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0508" w14:textId="77777777" w:rsidR="006A581B" w:rsidRPr="0031166F" w:rsidRDefault="00000000" w:rsidP="0018347E">
      <w:pPr>
        <w:spacing w:line="660" w:lineRule="exact"/>
        <w:jc w:val="center"/>
        <w:rPr>
          <w:rFonts w:ascii="仿宋" w:eastAsia="仿宋" w:hAnsi="仿宋"/>
          <w:b/>
          <w:bCs/>
          <w:sz w:val="44"/>
          <w:szCs w:val="44"/>
        </w:rPr>
      </w:pPr>
      <w:r w:rsidRPr="0031166F">
        <w:rPr>
          <w:rFonts w:ascii="仿宋" w:eastAsia="仿宋" w:hAnsi="仿宋" w:hint="eastAsia"/>
          <w:b/>
          <w:bCs/>
          <w:sz w:val="44"/>
          <w:szCs w:val="44"/>
        </w:rPr>
        <w:t>中华人民共和国预备役人员法</w:t>
      </w:r>
    </w:p>
    <w:p w14:paraId="72B0C5D7" w14:textId="77777777" w:rsidR="006A581B" w:rsidRPr="0031166F" w:rsidRDefault="006A581B">
      <w:pPr>
        <w:rPr>
          <w:rFonts w:ascii="仿宋" w:eastAsia="仿宋" w:hAnsi="仿宋"/>
          <w:sz w:val="32"/>
          <w:szCs w:val="32"/>
        </w:rPr>
      </w:pPr>
    </w:p>
    <w:p w14:paraId="02A2C351" w14:textId="77777777" w:rsidR="006A581B" w:rsidRPr="0031166F" w:rsidRDefault="00000000" w:rsidP="0031166F">
      <w:pPr>
        <w:jc w:val="center"/>
        <w:rPr>
          <w:rFonts w:ascii="楷体" w:eastAsia="楷体" w:hAnsi="楷体"/>
          <w:b/>
          <w:bCs/>
          <w:sz w:val="32"/>
          <w:szCs w:val="32"/>
        </w:rPr>
      </w:pPr>
      <w:r w:rsidRPr="0031166F">
        <w:rPr>
          <w:rFonts w:ascii="楷体" w:eastAsia="楷体" w:hAnsi="楷体" w:hint="eastAsia"/>
          <w:b/>
          <w:bCs/>
          <w:sz w:val="32"/>
          <w:szCs w:val="32"/>
        </w:rPr>
        <w:t>第一章  </w:t>
      </w:r>
      <w:r w:rsidRPr="0031166F">
        <w:rPr>
          <w:rFonts w:ascii="楷体" w:eastAsia="楷体" w:hAnsi="楷体" w:cs="仿宋" w:hint="eastAsia"/>
          <w:b/>
          <w:bCs/>
          <w:sz w:val="32"/>
          <w:szCs w:val="32"/>
        </w:rPr>
        <w:t>总</w:t>
      </w:r>
      <w:r w:rsidRPr="0031166F">
        <w:rPr>
          <w:rFonts w:ascii="楷体" w:eastAsia="楷体" w:hAnsi="楷体" w:hint="eastAsia"/>
          <w:b/>
          <w:bCs/>
          <w:sz w:val="32"/>
          <w:szCs w:val="32"/>
        </w:rPr>
        <w:t>    </w:t>
      </w:r>
      <w:r w:rsidRPr="0031166F">
        <w:rPr>
          <w:rFonts w:ascii="楷体" w:eastAsia="楷体" w:hAnsi="楷体" w:cs="仿宋" w:hint="eastAsia"/>
          <w:b/>
          <w:bCs/>
          <w:sz w:val="32"/>
          <w:szCs w:val="32"/>
        </w:rPr>
        <w:t>则</w:t>
      </w:r>
    </w:p>
    <w:p w14:paraId="392BB7CB" w14:textId="77777777" w:rsidR="006A581B" w:rsidRPr="0031166F" w:rsidRDefault="006A581B">
      <w:pPr>
        <w:rPr>
          <w:rFonts w:ascii="仿宋" w:eastAsia="仿宋" w:hAnsi="仿宋"/>
          <w:sz w:val="32"/>
          <w:szCs w:val="32"/>
        </w:rPr>
      </w:pPr>
    </w:p>
    <w:p w14:paraId="5D36B785" w14:textId="7777777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第一条</w:t>
      </w:r>
      <w:r w:rsidRPr="0031166F">
        <w:rPr>
          <w:rFonts w:ascii="仿宋" w:eastAsia="仿宋" w:hAnsi="仿宋" w:hint="eastAsia"/>
          <w:sz w:val="32"/>
          <w:szCs w:val="32"/>
        </w:rPr>
        <w:t>  </w:t>
      </w:r>
      <w:r w:rsidRPr="0031166F">
        <w:rPr>
          <w:rFonts w:ascii="仿宋" w:eastAsia="仿宋" w:hAnsi="仿宋" w:cs="仿宋" w:hint="eastAsia"/>
          <w:sz w:val="32"/>
          <w:szCs w:val="32"/>
        </w:rPr>
        <w:t>为了健全预备役人员制度，规范预备役人员管理，维护预备役人员合法权益，保障预备役人员有效履行职责使命，加强国防力量建设，根据宪法和《中华人民共和国国防法》、《中华人民共和国兵役法》，制定本法。</w:t>
      </w:r>
    </w:p>
    <w:p w14:paraId="61B5426D" w14:textId="362000A1"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第二条</w:t>
      </w:r>
      <w:r w:rsidRPr="0031166F">
        <w:rPr>
          <w:rFonts w:ascii="仿宋" w:eastAsia="仿宋" w:hAnsi="仿宋" w:hint="eastAsia"/>
          <w:sz w:val="32"/>
          <w:szCs w:val="32"/>
        </w:rPr>
        <w:t>  </w:t>
      </w:r>
      <w:r w:rsidRPr="0031166F">
        <w:rPr>
          <w:rFonts w:ascii="仿宋" w:eastAsia="仿宋" w:hAnsi="仿宋" w:cs="仿宋" w:hint="eastAsia"/>
          <w:sz w:val="32"/>
          <w:szCs w:val="32"/>
        </w:rPr>
        <w:t>本法所称预备役人员，是指依法履行兵役义务，预编到中国人民解放军现役部队或者编入中国人民解放军预备役部队服预备役的公民。</w:t>
      </w:r>
    </w:p>
    <w:p w14:paraId="1500CE38" w14:textId="04C4F469"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预备役人员分为预备役军官和预备役士兵。预备役士兵分为预备役军士和预备役兵。</w:t>
      </w:r>
    </w:p>
    <w:p w14:paraId="5BEEAED7" w14:textId="12E12468"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预备役人员是国家武装力量的成员，是战时现役部队兵员补充的重要来源。</w:t>
      </w:r>
    </w:p>
    <w:p w14:paraId="64E6DE92" w14:textId="623E6F76"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第三条 </w:t>
      </w:r>
      <w:r w:rsidRPr="0031166F">
        <w:rPr>
          <w:rFonts w:ascii="仿宋" w:eastAsia="仿宋" w:hAnsi="仿宋" w:hint="eastAsia"/>
          <w:sz w:val="32"/>
          <w:szCs w:val="32"/>
        </w:rPr>
        <w:t> </w:t>
      </w:r>
      <w:r w:rsidRPr="0031166F">
        <w:rPr>
          <w:rFonts w:ascii="仿宋" w:eastAsia="仿宋" w:hAnsi="仿宋" w:cs="仿宋" w:hint="eastAsia"/>
          <w:sz w:val="32"/>
          <w:szCs w:val="32"/>
        </w:rPr>
        <w:t>预备役人员工作坚持中国共产党的领导，贯彻习近平强军思想，坚持总体国家安全观，贯彻新时代军事战略方针，以军事需求为牵引，以备战打仗为指向，以质量建设为着力点，提高预备役人员履行使命任务的能力和水平。</w:t>
      </w:r>
    </w:p>
    <w:p w14:paraId="6FD0F886" w14:textId="1046FF3A"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预备役人员必</w:t>
      </w:r>
      <w:r w:rsidRPr="0031166F">
        <w:rPr>
          <w:rFonts w:ascii="仿宋" w:eastAsia="仿宋" w:hAnsi="仿宋" w:hint="eastAsia"/>
          <w:sz w:val="32"/>
          <w:szCs w:val="32"/>
        </w:rPr>
        <w:t>须服从命令、严守纪律，英勇顽强、不怕牺牲，按照规定参加政治教育和军事训练、担负战备勤务、执行非战争军事行动任务，随时准备应召参战，保卫祖</w:t>
      </w:r>
      <w:r w:rsidRPr="0031166F">
        <w:rPr>
          <w:rFonts w:ascii="仿宋" w:eastAsia="仿宋" w:hAnsi="仿宋" w:hint="eastAsia"/>
          <w:sz w:val="32"/>
          <w:szCs w:val="32"/>
        </w:rPr>
        <w:lastRenderedPageBreak/>
        <w:t>国。</w:t>
      </w:r>
    </w:p>
    <w:p w14:paraId="75C954B6" w14:textId="0EBA0321" w:rsidR="006A581B" w:rsidRPr="0031166F" w:rsidRDefault="00000000">
      <w:pPr>
        <w:rPr>
          <w:rFonts w:ascii="仿宋" w:eastAsia="仿宋" w:hAnsi="仿宋"/>
          <w:sz w:val="32"/>
          <w:szCs w:val="32"/>
        </w:rPr>
      </w:pPr>
      <w:r w:rsidRPr="0031166F">
        <w:rPr>
          <w:rFonts w:ascii="仿宋" w:eastAsia="仿宋" w:hAnsi="仿宋" w:hint="eastAsia"/>
          <w:sz w:val="32"/>
          <w:szCs w:val="32"/>
        </w:rPr>
        <w:t>国家依法保障预备役人员的地位和权益。预备役人员享有与其履行职责相应的荣誉和待遇。</w:t>
      </w:r>
    </w:p>
    <w:p w14:paraId="3DDF15FB" w14:textId="1116BF2A"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第五条</w:t>
      </w:r>
      <w:r w:rsidRPr="0031166F">
        <w:rPr>
          <w:rFonts w:ascii="仿宋" w:eastAsia="仿宋" w:hAnsi="仿宋" w:hint="eastAsia"/>
          <w:sz w:val="32"/>
          <w:szCs w:val="32"/>
        </w:rPr>
        <w:t>  </w:t>
      </w:r>
      <w:r w:rsidRPr="0031166F">
        <w:rPr>
          <w:rFonts w:ascii="仿宋" w:eastAsia="仿宋" w:hAnsi="仿宋" w:cs="仿宋" w:hint="eastAsia"/>
          <w:sz w:val="32"/>
          <w:szCs w:val="32"/>
        </w:rPr>
        <w:t>中央军事委员会领导预备役人员工作。</w:t>
      </w:r>
    </w:p>
    <w:p w14:paraId="6BC98EF2" w14:textId="30B06E3F" w:rsidR="006A581B" w:rsidRPr="0031166F" w:rsidRDefault="00000000">
      <w:pPr>
        <w:rPr>
          <w:rFonts w:ascii="仿宋" w:eastAsia="仿宋" w:hAnsi="仿宋"/>
          <w:sz w:val="32"/>
          <w:szCs w:val="32"/>
        </w:rPr>
      </w:pPr>
      <w:r w:rsidRPr="0031166F">
        <w:rPr>
          <w:rFonts w:ascii="仿宋" w:eastAsia="仿宋" w:hAnsi="仿宋" w:hint="eastAsia"/>
          <w:sz w:val="32"/>
          <w:szCs w:val="32"/>
        </w:rPr>
        <w:t>中央军事委员会政治工作部门负责组织指导预备役人员管理工作，中央军事委员会国防动员部门负责组织预备役人员编组、动员征集等有关工作，中央军事委员会机关其他部门按照职责分工负责预备役人员有关工作。</w:t>
      </w:r>
    </w:p>
    <w:p w14:paraId="28C19523" w14:textId="7B82455E" w:rsidR="006A581B" w:rsidRPr="0031166F" w:rsidRDefault="00000000">
      <w:pPr>
        <w:rPr>
          <w:rFonts w:ascii="仿宋" w:eastAsia="仿宋" w:hAnsi="仿宋"/>
          <w:sz w:val="32"/>
          <w:szCs w:val="32"/>
        </w:rPr>
      </w:pPr>
      <w:r w:rsidRPr="0031166F">
        <w:rPr>
          <w:rFonts w:ascii="仿宋" w:eastAsia="仿宋" w:hAnsi="仿宋" w:hint="eastAsia"/>
          <w:sz w:val="32"/>
          <w:szCs w:val="32"/>
        </w:rPr>
        <w:t>中央国家机关、县级以上地方人民政府和同级军事机关按照职责分工做好预备役人员有关工作。</w:t>
      </w:r>
    </w:p>
    <w:p w14:paraId="36356EE8" w14:textId="4FAC2939" w:rsidR="006A581B" w:rsidRPr="0031166F" w:rsidRDefault="00000000">
      <w:pPr>
        <w:rPr>
          <w:rFonts w:ascii="仿宋" w:eastAsia="仿宋" w:hAnsi="仿宋"/>
          <w:sz w:val="32"/>
          <w:szCs w:val="32"/>
        </w:rPr>
      </w:pPr>
      <w:r w:rsidRPr="0031166F">
        <w:rPr>
          <w:rFonts w:ascii="仿宋" w:eastAsia="仿宋" w:hAnsi="仿宋" w:hint="eastAsia"/>
          <w:sz w:val="32"/>
          <w:szCs w:val="32"/>
        </w:rPr>
        <w:t>编有预备役人员的部队（以下简称部队）负责所属预备役人员政治教育、军事训练、执行任务和有关选拔补充、日常管理、退出预备役等工作。</w:t>
      </w:r>
    </w:p>
    <w:p w14:paraId="1E40BA5D" w14:textId="1AB65623"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第六条</w:t>
      </w:r>
      <w:r w:rsidRPr="0031166F">
        <w:rPr>
          <w:rFonts w:ascii="仿宋" w:eastAsia="仿宋" w:hAnsi="仿宋" w:hint="eastAsia"/>
          <w:sz w:val="32"/>
          <w:szCs w:val="32"/>
        </w:rPr>
        <w:t>  </w:t>
      </w:r>
      <w:r w:rsidRPr="0031166F">
        <w:rPr>
          <w:rFonts w:ascii="仿宋" w:eastAsia="仿宋" w:hAnsi="仿宋" w:cs="仿宋" w:hint="eastAsia"/>
          <w:sz w:val="32"/>
          <w:szCs w:val="32"/>
        </w:rPr>
        <w:t>县级以上地方人民政府和有关军事机关应当根据预备役人员工作需要召开军地联席会议，协调解决有关问题。</w:t>
      </w:r>
    </w:p>
    <w:p w14:paraId="38A136EF" w14:textId="60133BCE" w:rsidR="006A581B" w:rsidRPr="0031166F" w:rsidRDefault="00000000">
      <w:pPr>
        <w:rPr>
          <w:rFonts w:ascii="仿宋" w:eastAsia="仿宋" w:hAnsi="仿宋"/>
          <w:sz w:val="32"/>
          <w:szCs w:val="32"/>
        </w:rPr>
      </w:pPr>
      <w:r w:rsidRPr="0031166F">
        <w:rPr>
          <w:rFonts w:ascii="仿宋" w:eastAsia="仿宋" w:hAnsi="仿宋" w:hint="eastAsia"/>
          <w:sz w:val="32"/>
          <w:szCs w:val="32"/>
        </w:rPr>
        <w:t>县级以上地方人民政府和同级军事机关，应当将预备役人员工作情况作为拥军优属、拥政爱民评比和有关单位及其负责人考核评价的内容。</w:t>
      </w:r>
    </w:p>
    <w:p w14:paraId="7A28576F" w14:textId="5CEA256D"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第七条</w:t>
      </w:r>
      <w:r w:rsidRPr="0031166F">
        <w:rPr>
          <w:rFonts w:ascii="仿宋" w:eastAsia="仿宋" w:hAnsi="仿宋" w:hint="eastAsia"/>
          <w:sz w:val="32"/>
          <w:szCs w:val="32"/>
        </w:rPr>
        <w:t>  </w:t>
      </w:r>
      <w:r w:rsidRPr="0031166F">
        <w:rPr>
          <w:rFonts w:ascii="仿宋" w:eastAsia="仿宋" w:hAnsi="仿宋" w:cs="仿宋" w:hint="eastAsia"/>
          <w:sz w:val="32"/>
          <w:szCs w:val="32"/>
        </w:rPr>
        <w:t>机关、团体、企业事业组织和乡镇人民政府、街道办事处应当支持预备役人员履行预备役职责，协助做好预备役人员工作。</w:t>
      </w:r>
    </w:p>
    <w:p w14:paraId="77ACC0C8" w14:textId="1DAAAD6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第八条</w:t>
      </w:r>
      <w:r w:rsidRPr="0031166F">
        <w:rPr>
          <w:rFonts w:ascii="仿宋" w:eastAsia="仿宋" w:hAnsi="仿宋" w:hint="eastAsia"/>
          <w:sz w:val="32"/>
          <w:szCs w:val="32"/>
        </w:rPr>
        <w:t>  </w:t>
      </w:r>
      <w:r w:rsidRPr="0031166F">
        <w:rPr>
          <w:rFonts w:ascii="仿宋" w:eastAsia="仿宋" w:hAnsi="仿宋" w:cs="仿宋" w:hint="eastAsia"/>
          <w:sz w:val="32"/>
          <w:szCs w:val="32"/>
        </w:rPr>
        <w:t>国家加强预备役人员工作信息化建设。</w:t>
      </w:r>
    </w:p>
    <w:p w14:paraId="1A16AC04" w14:textId="37CB03FD" w:rsidR="006A581B" w:rsidRPr="0031166F" w:rsidRDefault="00000000">
      <w:pPr>
        <w:rPr>
          <w:rFonts w:ascii="仿宋" w:eastAsia="仿宋" w:hAnsi="仿宋"/>
          <w:sz w:val="32"/>
          <w:szCs w:val="32"/>
        </w:rPr>
      </w:pPr>
      <w:r w:rsidRPr="0031166F">
        <w:rPr>
          <w:rFonts w:ascii="仿宋" w:eastAsia="仿宋" w:hAnsi="仿宋" w:hint="eastAsia"/>
          <w:sz w:val="32"/>
          <w:szCs w:val="32"/>
        </w:rPr>
        <w:lastRenderedPageBreak/>
        <w:t>中央军事委员会政治工作部门会同中央国家机关、中央军事委员会机关有关部门，统筹做好信息数据系统的建设、维护、应用和信息安全管理等工作。</w:t>
      </w:r>
    </w:p>
    <w:p w14:paraId="797A1190" w14:textId="0264C3E6" w:rsidR="006A581B" w:rsidRPr="0031166F" w:rsidRDefault="00000000">
      <w:pPr>
        <w:rPr>
          <w:rFonts w:ascii="仿宋" w:eastAsia="仿宋" w:hAnsi="仿宋"/>
          <w:sz w:val="32"/>
          <w:szCs w:val="32"/>
        </w:rPr>
      </w:pPr>
      <w:r w:rsidRPr="0031166F">
        <w:rPr>
          <w:rFonts w:ascii="仿宋" w:eastAsia="仿宋" w:hAnsi="仿宋" w:hint="eastAsia"/>
          <w:sz w:val="32"/>
          <w:szCs w:val="32"/>
        </w:rPr>
        <w:t>有关部门和单位、个人应当对在预备役人员工作过程中知悉的国家秘密、军事秘密和个人隐私、个人信息予以保密，不得泄露或者向他人非法提供。</w:t>
      </w:r>
    </w:p>
    <w:p w14:paraId="46FB777A" w14:textId="6EBC10DD"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第九条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预备役人员工作所需经费，按照财政事权和支出责任划分原则列入中央</w:t>
      </w:r>
      <w:r w:rsidRPr="0031166F">
        <w:rPr>
          <w:rFonts w:ascii="仿宋" w:eastAsia="仿宋" w:hAnsi="仿宋" w:hint="eastAsia"/>
          <w:sz w:val="32"/>
          <w:szCs w:val="32"/>
        </w:rPr>
        <w:t>和地方预算。</w:t>
      </w:r>
    </w:p>
    <w:p w14:paraId="3EA8ABDA" w14:textId="3FDFE4F9"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预备役人员在履行预备役职责中做出突出贡献的，按照国家和军队有关规定给予表彰和奖励。</w:t>
      </w:r>
    </w:p>
    <w:p w14:paraId="67D5AB73" w14:textId="77777777" w:rsidR="006A581B" w:rsidRPr="0031166F" w:rsidRDefault="00000000">
      <w:pPr>
        <w:rPr>
          <w:rFonts w:ascii="仿宋" w:eastAsia="仿宋" w:hAnsi="仿宋"/>
          <w:sz w:val="32"/>
          <w:szCs w:val="32"/>
        </w:rPr>
      </w:pPr>
      <w:r w:rsidRPr="0031166F">
        <w:rPr>
          <w:rFonts w:ascii="仿宋" w:eastAsia="仿宋" w:hAnsi="仿宋" w:hint="eastAsia"/>
          <w:sz w:val="32"/>
          <w:szCs w:val="32"/>
        </w:rPr>
        <w:t>组织和个人在预备役人员工作中做出突出贡献的，按照国家和军队有关规定给予表彰和奖励。</w:t>
      </w:r>
    </w:p>
    <w:p w14:paraId="0B1F5224" w14:textId="77777777" w:rsidR="006A581B" w:rsidRPr="0031166F" w:rsidRDefault="006A581B">
      <w:pPr>
        <w:rPr>
          <w:rFonts w:ascii="仿宋" w:eastAsia="仿宋" w:hAnsi="仿宋"/>
          <w:sz w:val="32"/>
          <w:szCs w:val="32"/>
        </w:rPr>
      </w:pPr>
    </w:p>
    <w:p w14:paraId="4B9EF01E" w14:textId="77777777" w:rsidR="006A581B" w:rsidRPr="000E7260" w:rsidRDefault="00000000" w:rsidP="000E7260">
      <w:pPr>
        <w:jc w:val="center"/>
        <w:rPr>
          <w:rFonts w:ascii="楷体" w:eastAsia="楷体" w:hAnsi="楷体"/>
          <w:b/>
          <w:bCs/>
          <w:sz w:val="32"/>
          <w:szCs w:val="32"/>
        </w:rPr>
      </w:pPr>
      <w:r w:rsidRPr="000E7260">
        <w:rPr>
          <w:rFonts w:ascii="楷体" w:eastAsia="楷体" w:hAnsi="楷体" w:hint="eastAsia"/>
          <w:b/>
          <w:bCs/>
          <w:sz w:val="32"/>
          <w:szCs w:val="32"/>
        </w:rPr>
        <w:t>第二章  </w:t>
      </w:r>
      <w:r w:rsidRPr="000E7260">
        <w:rPr>
          <w:rFonts w:ascii="楷体" w:eastAsia="楷体" w:hAnsi="楷体" w:cs="仿宋" w:hint="eastAsia"/>
          <w:b/>
          <w:bCs/>
          <w:sz w:val="32"/>
          <w:szCs w:val="32"/>
        </w:rPr>
        <w:t>预备役军衔</w:t>
      </w:r>
    </w:p>
    <w:p w14:paraId="2B6E7BDA" w14:textId="77777777" w:rsidR="006A581B" w:rsidRPr="0031166F" w:rsidRDefault="006A581B">
      <w:pPr>
        <w:rPr>
          <w:rFonts w:ascii="仿宋" w:eastAsia="仿宋" w:hAnsi="仿宋"/>
          <w:sz w:val="32"/>
          <w:szCs w:val="32"/>
        </w:rPr>
      </w:pPr>
    </w:p>
    <w:p w14:paraId="29454D13" w14:textId="0B600A96"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第十一条</w:t>
      </w:r>
      <w:r w:rsidRPr="0031166F">
        <w:rPr>
          <w:rFonts w:ascii="仿宋" w:eastAsia="仿宋" w:hAnsi="仿宋" w:hint="eastAsia"/>
          <w:sz w:val="32"/>
          <w:szCs w:val="32"/>
        </w:rPr>
        <w:t>  </w:t>
      </w:r>
      <w:r w:rsidRPr="0031166F">
        <w:rPr>
          <w:rFonts w:ascii="仿宋" w:eastAsia="仿宋" w:hAnsi="仿宋" w:cs="仿宋" w:hint="eastAsia"/>
          <w:sz w:val="32"/>
          <w:szCs w:val="32"/>
        </w:rPr>
        <w:t>国家实行预备役军衔制度。</w:t>
      </w:r>
    </w:p>
    <w:p w14:paraId="48A54888" w14:textId="7E82E611" w:rsidR="006A581B" w:rsidRPr="0031166F" w:rsidRDefault="00000000">
      <w:pPr>
        <w:rPr>
          <w:rFonts w:ascii="仿宋" w:eastAsia="仿宋" w:hAnsi="仿宋"/>
          <w:sz w:val="32"/>
          <w:szCs w:val="32"/>
        </w:rPr>
      </w:pPr>
      <w:r w:rsidRPr="0031166F">
        <w:rPr>
          <w:rFonts w:ascii="仿宋" w:eastAsia="仿宋" w:hAnsi="仿宋" w:hint="eastAsia"/>
          <w:sz w:val="32"/>
          <w:szCs w:val="32"/>
        </w:rPr>
        <w:t>预备役军衔是区分预备役人员等级、表明预备役人员身份的称号和标志，是党和国家给予预备役人员的地位和荣誉。</w:t>
      </w:r>
    </w:p>
    <w:p w14:paraId="2CF7D823" w14:textId="7EC1289C"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第十二条</w:t>
      </w:r>
      <w:r w:rsidRPr="0031166F">
        <w:rPr>
          <w:rFonts w:ascii="仿宋" w:eastAsia="仿宋" w:hAnsi="仿宋" w:hint="eastAsia"/>
          <w:sz w:val="32"/>
          <w:szCs w:val="32"/>
        </w:rPr>
        <w:t>  </w:t>
      </w:r>
      <w:r w:rsidRPr="0031166F">
        <w:rPr>
          <w:rFonts w:ascii="仿宋" w:eastAsia="仿宋" w:hAnsi="仿宋" w:cs="仿宋" w:hint="eastAsia"/>
          <w:sz w:val="32"/>
          <w:szCs w:val="32"/>
        </w:rPr>
        <w:t>预备役军衔分为预备役军官军衔、预备役军士军衔和预备役兵军衔。</w:t>
      </w:r>
    </w:p>
    <w:p w14:paraId="1038D610" w14:textId="533FF46A" w:rsidR="006A581B" w:rsidRPr="0031166F" w:rsidRDefault="00000000">
      <w:pPr>
        <w:rPr>
          <w:rFonts w:ascii="仿宋" w:eastAsia="仿宋" w:hAnsi="仿宋"/>
          <w:sz w:val="32"/>
          <w:szCs w:val="32"/>
        </w:rPr>
      </w:pPr>
      <w:r w:rsidRPr="0031166F">
        <w:rPr>
          <w:rFonts w:ascii="仿宋" w:eastAsia="仿宋" w:hAnsi="仿宋" w:hint="eastAsia"/>
          <w:sz w:val="32"/>
          <w:szCs w:val="32"/>
        </w:rPr>
        <w:t>预备役军官军衔设二等七衔：</w:t>
      </w:r>
    </w:p>
    <w:p w14:paraId="0D7CFA4E" w14:textId="57905734" w:rsidR="006A581B" w:rsidRPr="0031166F" w:rsidRDefault="00000000">
      <w:pPr>
        <w:rPr>
          <w:rFonts w:ascii="仿宋" w:eastAsia="仿宋" w:hAnsi="仿宋"/>
          <w:sz w:val="32"/>
          <w:szCs w:val="32"/>
        </w:rPr>
      </w:pPr>
      <w:r w:rsidRPr="0031166F">
        <w:rPr>
          <w:rFonts w:ascii="仿宋" w:eastAsia="仿宋" w:hAnsi="仿宋" w:hint="eastAsia"/>
          <w:sz w:val="32"/>
          <w:szCs w:val="32"/>
        </w:rPr>
        <w:t>（一）预备役校官：预备役大校、上校、中校、少校；</w:t>
      </w:r>
    </w:p>
    <w:p w14:paraId="71D41099" w14:textId="576E57C8" w:rsidR="006A581B" w:rsidRPr="0031166F" w:rsidRDefault="00000000">
      <w:pPr>
        <w:rPr>
          <w:rFonts w:ascii="仿宋" w:eastAsia="仿宋" w:hAnsi="仿宋"/>
          <w:sz w:val="32"/>
          <w:szCs w:val="32"/>
        </w:rPr>
      </w:pPr>
      <w:r w:rsidRPr="0031166F">
        <w:rPr>
          <w:rFonts w:ascii="仿宋" w:eastAsia="仿宋" w:hAnsi="仿宋" w:hint="eastAsia"/>
          <w:sz w:val="32"/>
          <w:szCs w:val="32"/>
        </w:rPr>
        <w:lastRenderedPageBreak/>
        <w:t>（二）预备役尉官：预备役上尉、中尉、少尉。</w:t>
      </w:r>
    </w:p>
    <w:p w14:paraId="275B4BF2" w14:textId="3F2A7118" w:rsidR="006A581B" w:rsidRPr="0031166F" w:rsidRDefault="00000000">
      <w:pPr>
        <w:rPr>
          <w:rFonts w:ascii="仿宋" w:eastAsia="仿宋" w:hAnsi="仿宋"/>
          <w:sz w:val="32"/>
          <w:szCs w:val="32"/>
        </w:rPr>
      </w:pPr>
      <w:r w:rsidRPr="0031166F">
        <w:rPr>
          <w:rFonts w:ascii="仿宋" w:eastAsia="仿宋" w:hAnsi="仿宋" w:hint="eastAsia"/>
          <w:sz w:val="32"/>
          <w:szCs w:val="32"/>
        </w:rPr>
        <w:t>预备役军士军衔设三等七衔：</w:t>
      </w:r>
    </w:p>
    <w:p w14:paraId="0781B39E" w14:textId="5A416C9A" w:rsidR="006A581B" w:rsidRPr="0031166F" w:rsidRDefault="00000000">
      <w:pPr>
        <w:rPr>
          <w:rFonts w:ascii="仿宋" w:eastAsia="仿宋" w:hAnsi="仿宋"/>
          <w:sz w:val="32"/>
          <w:szCs w:val="32"/>
        </w:rPr>
      </w:pPr>
      <w:r w:rsidRPr="0031166F">
        <w:rPr>
          <w:rFonts w:ascii="仿宋" w:eastAsia="仿宋" w:hAnsi="仿宋" w:hint="eastAsia"/>
          <w:sz w:val="32"/>
          <w:szCs w:val="32"/>
        </w:rPr>
        <w:t>（一）预备役高级军士：预备役一级军士长、二级军士长、三级军士长；</w:t>
      </w:r>
    </w:p>
    <w:p w14:paraId="1187C3B4" w14:textId="1AF02358" w:rsidR="006A581B" w:rsidRPr="0031166F" w:rsidRDefault="00000000">
      <w:pPr>
        <w:rPr>
          <w:rFonts w:ascii="仿宋" w:eastAsia="仿宋" w:hAnsi="仿宋"/>
          <w:sz w:val="32"/>
          <w:szCs w:val="32"/>
        </w:rPr>
      </w:pPr>
      <w:r w:rsidRPr="0031166F">
        <w:rPr>
          <w:rFonts w:ascii="仿宋" w:eastAsia="仿宋" w:hAnsi="仿宋" w:hint="eastAsia"/>
          <w:sz w:val="32"/>
          <w:szCs w:val="32"/>
        </w:rPr>
        <w:t>（二）预备役中级军士：预备役一级上士、二级上士；</w:t>
      </w:r>
    </w:p>
    <w:p w14:paraId="59F35332" w14:textId="0988A0D1" w:rsidR="006A581B" w:rsidRPr="0031166F" w:rsidRDefault="00000000">
      <w:pPr>
        <w:rPr>
          <w:rFonts w:ascii="仿宋" w:eastAsia="仿宋" w:hAnsi="仿宋"/>
          <w:sz w:val="32"/>
          <w:szCs w:val="32"/>
        </w:rPr>
      </w:pPr>
      <w:r w:rsidRPr="0031166F">
        <w:rPr>
          <w:rFonts w:ascii="仿宋" w:eastAsia="仿宋" w:hAnsi="仿宋" w:hint="eastAsia"/>
          <w:sz w:val="32"/>
          <w:szCs w:val="32"/>
        </w:rPr>
        <w:t>（三）预备役初级军士：预备役中士、下士。</w:t>
      </w:r>
    </w:p>
    <w:p w14:paraId="297D87E6" w14:textId="598E2E18" w:rsidR="006A581B" w:rsidRPr="0031166F" w:rsidRDefault="00000000">
      <w:pPr>
        <w:rPr>
          <w:rFonts w:ascii="仿宋" w:eastAsia="仿宋" w:hAnsi="仿宋"/>
          <w:sz w:val="32"/>
          <w:szCs w:val="32"/>
        </w:rPr>
      </w:pPr>
      <w:r w:rsidRPr="0031166F">
        <w:rPr>
          <w:rFonts w:ascii="仿宋" w:eastAsia="仿宋" w:hAnsi="仿宋" w:hint="eastAsia"/>
          <w:sz w:val="32"/>
          <w:szCs w:val="32"/>
        </w:rPr>
        <w:t>预备役兵军衔设两衔：预备役上等兵、列兵。</w:t>
      </w:r>
    </w:p>
    <w:p w14:paraId="7550DCA0" w14:textId="3E8B231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第十三条</w:t>
      </w:r>
      <w:r w:rsidRPr="0031166F">
        <w:rPr>
          <w:rFonts w:ascii="仿宋" w:eastAsia="仿宋" w:hAnsi="仿宋" w:hint="eastAsia"/>
          <w:sz w:val="32"/>
          <w:szCs w:val="32"/>
        </w:rPr>
        <w:t>  </w:t>
      </w:r>
      <w:r w:rsidRPr="0031166F">
        <w:rPr>
          <w:rFonts w:ascii="仿宋" w:eastAsia="仿宋" w:hAnsi="仿宋" w:cs="仿宋" w:hint="eastAsia"/>
          <w:sz w:val="32"/>
          <w:szCs w:val="32"/>
        </w:rPr>
        <w:t>预备役军衔按照军种划分种类，在预备役军衔前冠以军种名称。</w:t>
      </w:r>
    </w:p>
    <w:p w14:paraId="67D1F328" w14:textId="7ACDF10F" w:rsidR="006A581B" w:rsidRPr="0031166F" w:rsidRDefault="00000000">
      <w:pPr>
        <w:rPr>
          <w:rFonts w:ascii="仿宋" w:eastAsia="仿宋" w:hAnsi="仿宋"/>
          <w:sz w:val="32"/>
          <w:szCs w:val="32"/>
        </w:rPr>
      </w:pPr>
      <w:r w:rsidRPr="0031166F">
        <w:rPr>
          <w:rFonts w:ascii="仿宋" w:eastAsia="仿宋" w:hAnsi="仿宋" w:hint="eastAsia"/>
          <w:sz w:val="32"/>
          <w:szCs w:val="32"/>
        </w:rPr>
        <w:t>预备役军官分为预备役指挥管理军官和预备役专业技术军官，分别授予预备役指挥管理军官军衔和预备役专业技术军官军衔。</w:t>
      </w:r>
    </w:p>
    <w:p w14:paraId="11A94A00" w14:textId="49A5C622" w:rsidR="006A581B" w:rsidRPr="0031166F" w:rsidRDefault="00000000">
      <w:pPr>
        <w:rPr>
          <w:rFonts w:ascii="仿宋" w:eastAsia="仿宋" w:hAnsi="仿宋"/>
          <w:sz w:val="32"/>
          <w:szCs w:val="32"/>
        </w:rPr>
      </w:pPr>
      <w:r w:rsidRPr="0031166F">
        <w:rPr>
          <w:rFonts w:ascii="仿宋" w:eastAsia="仿宋" w:hAnsi="仿宋" w:hint="eastAsia"/>
          <w:sz w:val="32"/>
          <w:szCs w:val="32"/>
        </w:rPr>
        <w:t>预备役军衔标志式样和佩带办法由中央军事委员会规定。</w:t>
      </w:r>
    </w:p>
    <w:p w14:paraId="6364DDC3" w14:textId="77AEDF9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第十四条</w:t>
      </w:r>
      <w:r w:rsidRPr="0031166F">
        <w:rPr>
          <w:rFonts w:ascii="仿宋" w:eastAsia="仿宋" w:hAnsi="仿宋" w:hint="eastAsia"/>
          <w:sz w:val="32"/>
          <w:szCs w:val="32"/>
        </w:rPr>
        <w:t>  </w:t>
      </w:r>
      <w:r w:rsidRPr="0031166F">
        <w:rPr>
          <w:rFonts w:ascii="仿宋" w:eastAsia="仿宋" w:hAnsi="仿宋" w:cs="仿宋" w:hint="eastAsia"/>
          <w:sz w:val="32"/>
          <w:szCs w:val="32"/>
        </w:rPr>
        <w:t>预备役军衔的授予和晋升，以预备役人员任职岗位、德才表现、服役时间和做出的贡献为依据，具体办法由中央军事委员会规定。</w:t>
      </w:r>
    </w:p>
    <w:p w14:paraId="208C44CF" w14:textId="0AC48A83"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第十五条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预备役人员退出预备役的，其预备役军衔予以保留，在其军衔前冠以“退役”。</w:t>
      </w:r>
    </w:p>
    <w:p w14:paraId="54C6FFCE" w14:textId="3102715F"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第十六条</w:t>
      </w:r>
      <w:r w:rsidRPr="0031166F">
        <w:rPr>
          <w:rFonts w:ascii="仿宋" w:eastAsia="仿宋" w:hAnsi="仿宋" w:hint="eastAsia"/>
          <w:sz w:val="32"/>
          <w:szCs w:val="32"/>
        </w:rPr>
        <w:t>  </w:t>
      </w:r>
      <w:r w:rsidRPr="0031166F">
        <w:rPr>
          <w:rFonts w:ascii="仿宋" w:eastAsia="仿宋" w:hAnsi="仿宋" w:cs="仿宋" w:hint="eastAsia"/>
          <w:sz w:val="32"/>
          <w:szCs w:val="32"/>
        </w:rPr>
        <w:t>对违反军队纪律的预备役人员，按照中央军事委员会的有关规定，可以降低其预备役军衔等级。</w:t>
      </w:r>
    </w:p>
    <w:p w14:paraId="341BBF09" w14:textId="45C422AD" w:rsidR="006A581B" w:rsidRPr="0031166F" w:rsidRDefault="00000000">
      <w:pPr>
        <w:rPr>
          <w:rFonts w:ascii="仿宋" w:eastAsia="仿宋" w:hAnsi="仿宋"/>
          <w:sz w:val="32"/>
          <w:szCs w:val="32"/>
        </w:rPr>
      </w:pPr>
      <w:r w:rsidRPr="0031166F">
        <w:rPr>
          <w:rFonts w:ascii="仿宋" w:eastAsia="仿宋" w:hAnsi="仿宋" w:hint="eastAsia"/>
          <w:sz w:val="32"/>
          <w:szCs w:val="32"/>
        </w:rPr>
        <w:t>依照本法规定取消预备役人员身份的，相应取消其预备役军衔；预备役人员犯罪或者退出预备役后犯罪，被依法判处剥</w:t>
      </w:r>
      <w:r w:rsidRPr="0031166F">
        <w:rPr>
          <w:rFonts w:ascii="仿宋" w:eastAsia="仿宋" w:hAnsi="仿宋" w:hint="eastAsia"/>
          <w:sz w:val="32"/>
          <w:szCs w:val="32"/>
        </w:rPr>
        <w:lastRenderedPageBreak/>
        <w:t>夺政治权利或者有期徒刑以上刑罚的，应当剥夺其预备役军衔。</w:t>
      </w:r>
    </w:p>
    <w:p w14:paraId="277C949D" w14:textId="77777777" w:rsidR="006A581B" w:rsidRPr="0031166F" w:rsidRDefault="00000000">
      <w:pPr>
        <w:rPr>
          <w:rFonts w:ascii="仿宋" w:eastAsia="仿宋" w:hAnsi="仿宋"/>
          <w:sz w:val="32"/>
          <w:szCs w:val="32"/>
        </w:rPr>
      </w:pPr>
      <w:r w:rsidRPr="0031166F">
        <w:rPr>
          <w:rFonts w:ascii="仿宋" w:eastAsia="仿宋" w:hAnsi="仿宋" w:hint="eastAsia"/>
          <w:sz w:val="32"/>
          <w:szCs w:val="32"/>
        </w:rPr>
        <w:t>批准取消或者剥夺预备役军衔的权限，与批准授予相应预备役军衔的权限相同。</w:t>
      </w:r>
    </w:p>
    <w:p w14:paraId="715E046D" w14:textId="77777777" w:rsidR="006A581B" w:rsidRPr="0031166F" w:rsidRDefault="006A581B">
      <w:pPr>
        <w:rPr>
          <w:rFonts w:ascii="仿宋" w:eastAsia="仿宋" w:hAnsi="仿宋"/>
          <w:sz w:val="32"/>
          <w:szCs w:val="32"/>
        </w:rPr>
      </w:pPr>
    </w:p>
    <w:p w14:paraId="3EDCCF0C" w14:textId="77777777" w:rsidR="006A581B" w:rsidRPr="000E7260" w:rsidRDefault="00000000" w:rsidP="000E7260">
      <w:pPr>
        <w:jc w:val="center"/>
        <w:rPr>
          <w:rFonts w:ascii="楷体" w:eastAsia="楷体" w:hAnsi="楷体"/>
          <w:b/>
          <w:bCs/>
          <w:sz w:val="32"/>
          <w:szCs w:val="32"/>
        </w:rPr>
      </w:pPr>
      <w:r w:rsidRPr="000E7260">
        <w:rPr>
          <w:rFonts w:ascii="楷体" w:eastAsia="楷体" w:hAnsi="楷体" w:hint="eastAsia"/>
          <w:b/>
          <w:bCs/>
          <w:sz w:val="32"/>
          <w:szCs w:val="32"/>
        </w:rPr>
        <w:t>第三章  </w:t>
      </w:r>
      <w:r w:rsidRPr="000E7260">
        <w:rPr>
          <w:rFonts w:ascii="楷体" w:eastAsia="楷体" w:hAnsi="楷体" w:cs="仿宋" w:hint="eastAsia"/>
          <w:b/>
          <w:bCs/>
          <w:sz w:val="32"/>
          <w:szCs w:val="32"/>
        </w:rPr>
        <w:t>选拔补充</w:t>
      </w:r>
    </w:p>
    <w:p w14:paraId="37FFC62B" w14:textId="77777777" w:rsidR="006A581B" w:rsidRPr="0031166F" w:rsidRDefault="006A581B">
      <w:pPr>
        <w:rPr>
          <w:rFonts w:ascii="仿宋" w:eastAsia="仿宋" w:hAnsi="仿宋"/>
          <w:sz w:val="32"/>
          <w:szCs w:val="32"/>
        </w:rPr>
      </w:pPr>
    </w:p>
    <w:p w14:paraId="5340ACB0" w14:textId="10732689"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第十七条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预备役人员应当符合下列条件：</w:t>
      </w:r>
    </w:p>
    <w:p w14:paraId="3CE2769C" w14:textId="2C9A0786" w:rsidR="006A581B" w:rsidRPr="0031166F" w:rsidRDefault="00000000">
      <w:pPr>
        <w:rPr>
          <w:rFonts w:ascii="仿宋" w:eastAsia="仿宋" w:hAnsi="仿宋"/>
          <w:sz w:val="32"/>
          <w:szCs w:val="32"/>
        </w:rPr>
      </w:pPr>
      <w:r w:rsidRPr="0031166F">
        <w:rPr>
          <w:rFonts w:ascii="仿宋" w:eastAsia="仿宋" w:hAnsi="仿宋" w:hint="eastAsia"/>
          <w:sz w:val="32"/>
          <w:szCs w:val="32"/>
        </w:rPr>
        <w:t>（一）忠于祖国，忠于中国共产党，拥护社会主义制度，热爱人民，热爱国防和军队；</w:t>
      </w:r>
    </w:p>
    <w:p w14:paraId="6133E6DD" w14:textId="2C1F6A89" w:rsidR="006A581B" w:rsidRPr="0031166F" w:rsidRDefault="00000000">
      <w:pPr>
        <w:rPr>
          <w:rFonts w:ascii="仿宋" w:eastAsia="仿宋" w:hAnsi="仿宋"/>
          <w:sz w:val="32"/>
          <w:szCs w:val="32"/>
        </w:rPr>
      </w:pPr>
      <w:r w:rsidRPr="0031166F">
        <w:rPr>
          <w:rFonts w:ascii="仿宋" w:eastAsia="仿宋" w:hAnsi="仿宋" w:hint="eastAsia"/>
          <w:sz w:val="32"/>
          <w:szCs w:val="32"/>
        </w:rPr>
        <w:t>（二）遵守宪法和法律，具有良好的政治素质和道德品行；</w:t>
      </w:r>
    </w:p>
    <w:p w14:paraId="0C10B50E" w14:textId="4C46CEDA" w:rsidR="006A581B" w:rsidRPr="0031166F" w:rsidRDefault="00000000">
      <w:pPr>
        <w:rPr>
          <w:rFonts w:ascii="仿宋" w:eastAsia="仿宋" w:hAnsi="仿宋"/>
          <w:sz w:val="32"/>
          <w:szCs w:val="32"/>
        </w:rPr>
      </w:pPr>
      <w:r w:rsidRPr="0031166F">
        <w:rPr>
          <w:rFonts w:ascii="仿宋" w:eastAsia="仿宋" w:hAnsi="仿宋" w:hint="eastAsia"/>
          <w:sz w:val="32"/>
          <w:szCs w:val="32"/>
        </w:rPr>
        <w:t>（三）年满十八周岁；</w:t>
      </w:r>
    </w:p>
    <w:p w14:paraId="7E7ABD19" w14:textId="537A6D2B" w:rsidR="006A581B" w:rsidRPr="0031166F" w:rsidRDefault="00000000">
      <w:pPr>
        <w:rPr>
          <w:rFonts w:ascii="仿宋" w:eastAsia="仿宋" w:hAnsi="仿宋"/>
          <w:sz w:val="32"/>
          <w:szCs w:val="32"/>
        </w:rPr>
      </w:pPr>
      <w:r w:rsidRPr="0031166F">
        <w:rPr>
          <w:rFonts w:ascii="仿宋" w:eastAsia="仿宋" w:hAnsi="仿宋" w:hint="eastAsia"/>
          <w:sz w:val="32"/>
          <w:szCs w:val="32"/>
        </w:rPr>
        <w:t>（四）具有履行职责的身体条件和心理素质；</w:t>
      </w:r>
    </w:p>
    <w:p w14:paraId="5A88949C" w14:textId="1ABADAA6" w:rsidR="006A581B" w:rsidRPr="0031166F" w:rsidRDefault="00000000">
      <w:pPr>
        <w:rPr>
          <w:rFonts w:ascii="仿宋" w:eastAsia="仿宋" w:hAnsi="仿宋"/>
          <w:sz w:val="32"/>
          <w:szCs w:val="32"/>
        </w:rPr>
      </w:pPr>
      <w:r w:rsidRPr="0031166F">
        <w:rPr>
          <w:rFonts w:ascii="仿宋" w:eastAsia="仿宋" w:hAnsi="仿宋" w:hint="eastAsia"/>
          <w:sz w:val="32"/>
          <w:szCs w:val="32"/>
        </w:rPr>
        <w:t>（五）具备岗位要求的文化程度和工作能力；</w:t>
      </w:r>
    </w:p>
    <w:p w14:paraId="32C9A6B2" w14:textId="0D62C57C" w:rsidR="006A581B" w:rsidRPr="0031166F" w:rsidRDefault="00000000">
      <w:pPr>
        <w:rPr>
          <w:rFonts w:ascii="仿宋" w:eastAsia="仿宋" w:hAnsi="仿宋"/>
          <w:sz w:val="32"/>
          <w:szCs w:val="32"/>
        </w:rPr>
      </w:pPr>
      <w:r w:rsidRPr="0031166F">
        <w:rPr>
          <w:rFonts w:ascii="仿宋" w:eastAsia="仿宋" w:hAnsi="仿宋" w:hint="eastAsia"/>
          <w:sz w:val="32"/>
          <w:szCs w:val="32"/>
        </w:rPr>
        <w:t>（六）法律、法规规定的其他条件。</w:t>
      </w:r>
    </w:p>
    <w:p w14:paraId="702D0B70" w14:textId="213EDBD9"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第十八条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预备役人员主要从符合服预备役条件、经过预备役登记的退役军人和专业技术人才、专业技能人才中选拔补充。</w:t>
      </w:r>
    </w:p>
    <w:p w14:paraId="68B1D8A5" w14:textId="0384D759" w:rsidR="006A581B" w:rsidRPr="0031166F" w:rsidRDefault="00000000">
      <w:pPr>
        <w:rPr>
          <w:rFonts w:ascii="仿宋" w:eastAsia="仿宋" w:hAnsi="仿宋"/>
          <w:sz w:val="32"/>
          <w:szCs w:val="32"/>
        </w:rPr>
      </w:pPr>
      <w:r w:rsidRPr="0031166F">
        <w:rPr>
          <w:rFonts w:ascii="仿宋" w:eastAsia="仿宋" w:hAnsi="仿宋" w:hint="eastAsia"/>
          <w:sz w:val="32"/>
          <w:szCs w:val="32"/>
        </w:rPr>
        <w:t>预备役登记依照《中华人民共和国兵役法》有关规定执行。</w:t>
      </w:r>
    </w:p>
    <w:p w14:paraId="35C0522E" w14:textId="1A4617B3"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第十九条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预备役人员的选拔补充计划由中央军事委员会确定。中央军事委员会机关有关部门会同有关中央国家机关，指导部队和县级以上地方人民政府兵役机关实施。</w:t>
      </w:r>
    </w:p>
    <w:p w14:paraId="3CAACACD" w14:textId="0E07E182" w:rsidR="006A581B" w:rsidRPr="0031166F" w:rsidRDefault="00000000">
      <w:pPr>
        <w:rPr>
          <w:rFonts w:ascii="仿宋" w:eastAsia="仿宋" w:hAnsi="仿宋"/>
          <w:sz w:val="32"/>
          <w:szCs w:val="32"/>
        </w:rPr>
      </w:pPr>
      <w:r w:rsidRPr="000E7260">
        <w:rPr>
          <w:rFonts w:ascii="仿宋" w:eastAsia="仿宋" w:hAnsi="仿宋" w:hint="eastAsia"/>
          <w:b/>
          <w:bCs/>
          <w:sz w:val="32"/>
          <w:szCs w:val="32"/>
        </w:rPr>
        <w:lastRenderedPageBreak/>
        <w:t>第二十条</w:t>
      </w:r>
      <w:r w:rsidRPr="0031166F">
        <w:rPr>
          <w:rFonts w:ascii="仿宋" w:eastAsia="仿宋" w:hAnsi="仿宋" w:hint="eastAsia"/>
          <w:sz w:val="32"/>
          <w:szCs w:val="32"/>
        </w:rPr>
        <w:t>  </w:t>
      </w:r>
      <w:r w:rsidRPr="0031166F">
        <w:rPr>
          <w:rFonts w:ascii="仿宋" w:eastAsia="仿宋" w:hAnsi="仿宋" w:cs="仿宋" w:hint="eastAsia"/>
          <w:sz w:val="32"/>
          <w:szCs w:val="32"/>
        </w:rPr>
        <w:t>部队应当按照规定的标准条件，会同县级以上地方人民政府兵役机关遴选确定预备役人员。</w:t>
      </w:r>
    </w:p>
    <w:p w14:paraId="61FB8569" w14:textId="5F62E389"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预备役人员服预备役的时间自批准服预备役之日起算。</w:t>
      </w:r>
    </w:p>
    <w:p w14:paraId="12B1A5EC" w14:textId="6FBFD828"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第二十一条</w:t>
      </w:r>
      <w:r w:rsidRPr="0031166F">
        <w:rPr>
          <w:rFonts w:ascii="仿宋" w:eastAsia="仿宋" w:hAnsi="仿宋" w:hint="eastAsia"/>
          <w:sz w:val="32"/>
          <w:szCs w:val="32"/>
        </w:rPr>
        <w:t>  </w:t>
      </w:r>
      <w:r w:rsidRPr="0031166F">
        <w:rPr>
          <w:rFonts w:ascii="仿宋" w:eastAsia="仿宋" w:hAnsi="仿宋" w:cs="仿宋" w:hint="eastAsia"/>
          <w:sz w:val="32"/>
          <w:szCs w:val="32"/>
        </w:rPr>
        <w:t>县级以上地方人民政府兵役机关应当向部队及时、准确地提供本行政区域公民预备役登记信息，组织预备役人员选拔补充对象的政治考核、体格检查等工作，办理相关入役手续。</w:t>
      </w:r>
    </w:p>
    <w:p w14:paraId="0DC41EA3" w14:textId="2DD46B1F"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第二十二条</w:t>
      </w:r>
      <w:r w:rsidRPr="0031166F">
        <w:rPr>
          <w:rFonts w:ascii="仿宋" w:eastAsia="仿宋" w:hAnsi="仿宋" w:hint="eastAsia"/>
          <w:sz w:val="32"/>
          <w:szCs w:val="32"/>
        </w:rPr>
        <w:t>  </w:t>
      </w:r>
      <w:r w:rsidRPr="0031166F">
        <w:rPr>
          <w:rFonts w:ascii="仿宋" w:eastAsia="仿宋" w:hAnsi="仿宋" w:cs="仿宋" w:hint="eastAsia"/>
          <w:sz w:val="32"/>
          <w:szCs w:val="32"/>
        </w:rPr>
        <w:t>机关、团体、企业事业组</w:t>
      </w:r>
      <w:r w:rsidRPr="0031166F">
        <w:rPr>
          <w:rFonts w:ascii="仿宋" w:eastAsia="仿宋" w:hAnsi="仿宋" w:hint="eastAsia"/>
          <w:sz w:val="32"/>
          <w:szCs w:val="32"/>
        </w:rPr>
        <w:t>织和乡镇人民政府、街道办事处，应当根据部队需要和县、自治县、不设区的市、市辖区人民政府兵役机关的安排，组织推荐本单位、本行政区域符合条件的人员参加预备役人员选拔补充。</w:t>
      </w:r>
    </w:p>
    <w:p w14:paraId="7637BDF4" w14:textId="491E5004" w:rsidR="006A581B" w:rsidRPr="0031166F" w:rsidRDefault="00000000">
      <w:pPr>
        <w:rPr>
          <w:rFonts w:ascii="仿宋" w:eastAsia="仿宋" w:hAnsi="仿宋"/>
          <w:sz w:val="32"/>
          <w:szCs w:val="32"/>
        </w:rPr>
      </w:pPr>
      <w:r w:rsidRPr="0031166F">
        <w:rPr>
          <w:rFonts w:ascii="仿宋" w:eastAsia="仿宋" w:hAnsi="仿宋" w:hint="eastAsia"/>
          <w:sz w:val="32"/>
          <w:szCs w:val="32"/>
        </w:rPr>
        <w:t>被推荐人员应当按照规定参加预备役人员选拔补充。</w:t>
      </w:r>
    </w:p>
    <w:p w14:paraId="537F2011" w14:textId="7777777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第二十三条</w:t>
      </w:r>
      <w:r w:rsidRPr="0031166F">
        <w:rPr>
          <w:rFonts w:ascii="仿宋" w:eastAsia="仿宋" w:hAnsi="仿宋" w:hint="eastAsia"/>
          <w:sz w:val="32"/>
          <w:szCs w:val="32"/>
        </w:rPr>
        <w:t>  </w:t>
      </w:r>
      <w:r w:rsidRPr="0031166F">
        <w:rPr>
          <w:rFonts w:ascii="仿宋" w:eastAsia="仿宋" w:hAnsi="仿宋" w:cs="仿宋" w:hint="eastAsia"/>
          <w:sz w:val="32"/>
          <w:szCs w:val="32"/>
        </w:rPr>
        <w:t>部队应当按照规定，对选拔补充的预备役人员授予预备役军衔、任用岗位职务。</w:t>
      </w:r>
    </w:p>
    <w:p w14:paraId="4EFE11B4" w14:textId="77777777" w:rsidR="006A581B" w:rsidRPr="0031166F" w:rsidRDefault="006A581B">
      <w:pPr>
        <w:rPr>
          <w:rFonts w:ascii="仿宋" w:eastAsia="仿宋" w:hAnsi="仿宋"/>
          <w:sz w:val="32"/>
          <w:szCs w:val="32"/>
        </w:rPr>
      </w:pPr>
    </w:p>
    <w:p w14:paraId="03FA04F4" w14:textId="77777777" w:rsidR="006A581B" w:rsidRPr="000E7260" w:rsidRDefault="00000000" w:rsidP="000E7260">
      <w:pPr>
        <w:jc w:val="center"/>
        <w:rPr>
          <w:rFonts w:ascii="楷体" w:eastAsia="楷体" w:hAnsi="楷体"/>
          <w:b/>
          <w:bCs/>
          <w:sz w:val="32"/>
          <w:szCs w:val="32"/>
        </w:rPr>
      </w:pPr>
      <w:r w:rsidRPr="000E7260">
        <w:rPr>
          <w:rFonts w:ascii="楷体" w:eastAsia="楷体" w:hAnsi="楷体" w:hint="eastAsia"/>
          <w:b/>
          <w:bCs/>
          <w:sz w:val="32"/>
          <w:szCs w:val="32"/>
        </w:rPr>
        <w:t>第四章  </w:t>
      </w:r>
      <w:r w:rsidRPr="000E7260">
        <w:rPr>
          <w:rFonts w:ascii="楷体" w:eastAsia="楷体" w:hAnsi="楷体" w:cs="仿宋" w:hint="eastAsia"/>
          <w:b/>
          <w:bCs/>
          <w:sz w:val="32"/>
          <w:szCs w:val="32"/>
        </w:rPr>
        <w:t>教育训练和晋升任用</w:t>
      </w:r>
    </w:p>
    <w:p w14:paraId="299CC0F6" w14:textId="77777777" w:rsidR="006A581B" w:rsidRPr="0031166F" w:rsidRDefault="006A581B">
      <w:pPr>
        <w:rPr>
          <w:rFonts w:ascii="仿宋" w:eastAsia="仿宋" w:hAnsi="仿宋"/>
          <w:sz w:val="32"/>
          <w:szCs w:val="32"/>
        </w:rPr>
      </w:pPr>
    </w:p>
    <w:p w14:paraId="7EA61186" w14:textId="2AF0756F"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第二十四条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预备役人员的教育训练，坚持院校教育、训练实践、职业培训相结合，纳入国家和军队教育培训体系。</w:t>
      </w:r>
    </w:p>
    <w:p w14:paraId="1840D6AE" w14:textId="65D5DDD7" w:rsidR="006A581B" w:rsidRPr="0031166F" w:rsidRDefault="00000000">
      <w:pPr>
        <w:rPr>
          <w:rFonts w:ascii="仿宋" w:eastAsia="仿宋" w:hAnsi="仿宋"/>
          <w:sz w:val="32"/>
          <w:szCs w:val="32"/>
        </w:rPr>
      </w:pPr>
      <w:r w:rsidRPr="0031166F">
        <w:rPr>
          <w:rFonts w:ascii="仿宋" w:eastAsia="仿宋" w:hAnsi="仿宋" w:hint="eastAsia"/>
          <w:sz w:val="32"/>
          <w:szCs w:val="32"/>
        </w:rPr>
        <w:t>军队和预备役人员所在单位应当按照有关规定开展预备役人员教育训练。</w:t>
      </w:r>
    </w:p>
    <w:p w14:paraId="4E72AF7E" w14:textId="58AC7BFD"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第二十五条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预备役人员在被授予和晋升预备役军衔、任用</w:t>
      </w:r>
      <w:r w:rsidRPr="0031166F">
        <w:rPr>
          <w:rFonts w:ascii="仿宋" w:eastAsia="仿宋" w:hAnsi="仿宋" w:cs="仿宋" w:hint="eastAsia"/>
          <w:sz w:val="32"/>
          <w:szCs w:val="32"/>
        </w:rPr>
        <w:lastRenderedPageBreak/>
        <w:t>岗位职务前，应当根据需要接受相应的教育训练。</w:t>
      </w:r>
    </w:p>
    <w:p w14:paraId="033AE5B7" w14:textId="6C1D6E8D"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第二十六条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预备役人员应当按照规定参加军事训练，达到军事训练大纲规定的训练要求。</w:t>
      </w:r>
    </w:p>
    <w:p w14:paraId="4C4EBCF2" w14:textId="402708AA" w:rsidR="006A581B" w:rsidRPr="0031166F" w:rsidRDefault="00000000">
      <w:pPr>
        <w:rPr>
          <w:rFonts w:ascii="仿宋" w:eastAsia="仿宋" w:hAnsi="仿宋"/>
          <w:sz w:val="32"/>
          <w:szCs w:val="32"/>
        </w:rPr>
      </w:pPr>
      <w:r w:rsidRPr="0031166F">
        <w:rPr>
          <w:rFonts w:ascii="仿宋" w:eastAsia="仿宋" w:hAnsi="仿宋" w:hint="eastAsia"/>
          <w:sz w:val="32"/>
          <w:szCs w:val="32"/>
        </w:rPr>
        <w:t>年度军事训练时间由战区级以上军事机关根据需要确定。</w:t>
      </w:r>
    </w:p>
    <w:p w14:paraId="15AFFDFB" w14:textId="34843BE6" w:rsidR="006A581B" w:rsidRPr="0031166F" w:rsidRDefault="00000000">
      <w:pPr>
        <w:rPr>
          <w:rFonts w:ascii="仿宋" w:eastAsia="仿宋" w:hAnsi="仿宋"/>
          <w:sz w:val="32"/>
          <w:szCs w:val="32"/>
        </w:rPr>
      </w:pPr>
      <w:r w:rsidRPr="0031166F">
        <w:rPr>
          <w:rFonts w:ascii="仿宋" w:eastAsia="仿宋" w:hAnsi="仿宋" w:hint="eastAsia"/>
          <w:sz w:val="32"/>
          <w:szCs w:val="32"/>
        </w:rPr>
        <w:t>中央军事委员会可以决定对预备役人员实施临战训练，预备役人员必须按照要求接受临战训练。</w:t>
      </w:r>
    </w:p>
    <w:p w14:paraId="2FE1706D" w14:textId="4FFAADBC"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第二十七条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预备役人员在服预备役期间应当按照规定参加职业培训，提高履行预备役职责的能力。</w:t>
      </w:r>
    </w:p>
    <w:p w14:paraId="5DED4531" w14:textId="5EE7F490"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第二十八条</w:t>
      </w:r>
      <w:r w:rsidRPr="0031166F">
        <w:rPr>
          <w:rFonts w:ascii="仿宋" w:eastAsia="仿宋" w:hAnsi="仿宋" w:hint="eastAsia"/>
          <w:sz w:val="32"/>
          <w:szCs w:val="32"/>
        </w:rPr>
        <w:t>  </w:t>
      </w:r>
      <w:r w:rsidRPr="0031166F">
        <w:rPr>
          <w:rFonts w:ascii="仿宋" w:eastAsia="仿宋" w:hAnsi="仿宋" w:cs="仿宋" w:hint="eastAsia"/>
          <w:sz w:val="32"/>
          <w:szCs w:val="32"/>
        </w:rPr>
        <w:t>对预备役人员应当进行考核。考核工作由部队按照规定组织实施，考核结果作为其预备役军衔晋升、职务任用、待遇调整、奖励惩戒等的依据。</w:t>
      </w:r>
    </w:p>
    <w:p w14:paraId="57705A13" w14:textId="039E2E67"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预备役人员的考核结果应当通知本人和其预备役登记地县、自治县、不设区的市、市辖区人民政府兵役机关以及所在单位，并作为调整其职位、职务、职级、级别、工资和评定职称等的依据之一。</w:t>
      </w:r>
    </w:p>
    <w:p w14:paraId="07F0F0A9" w14:textId="6666E315"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第二十九条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预备役人员表现优秀、符合条件的，可以按照规定晋升预备役军衔、任用部队相应岗位职务。</w:t>
      </w:r>
    </w:p>
    <w:p w14:paraId="48C92B7F" w14:textId="14228947" w:rsidR="006A581B" w:rsidRPr="0031166F" w:rsidRDefault="00000000">
      <w:pPr>
        <w:rPr>
          <w:rFonts w:ascii="仿宋" w:eastAsia="仿宋" w:hAnsi="仿宋"/>
          <w:sz w:val="32"/>
          <w:szCs w:val="32"/>
        </w:rPr>
      </w:pPr>
      <w:r w:rsidRPr="0031166F">
        <w:rPr>
          <w:rFonts w:ascii="仿宋" w:eastAsia="仿宋" w:hAnsi="仿宋" w:hint="eastAsia"/>
          <w:sz w:val="32"/>
          <w:szCs w:val="32"/>
        </w:rPr>
        <w:t>预备役兵服预备役满规定年限，根据军队需要和本人自愿，经批准可以选改为预备役军士。</w:t>
      </w:r>
    </w:p>
    <w:p w14:paraId="7099CB98" w14:textId="0BF92ACF"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预备役人员任用岗位职务的批准权限由中央军事委员会规定。</w:t>
      </w:r>
    </w:p>
    <w:p w14:paraId="2CC78BB1" w14:textId="70EBFBA5" w:rsidR="006A581B" w:rsidRPr="000E7260" w:rsidRDefault="00000000" w:rsidP="000E7260">
      <w:pPr>
        <w:jc w:val="center"/>
        <w:rPr>
          <w:rFonts w:ascii="楷体" w:eastAsia="楷体" w:hAnsi="楷体"/>
          <w:b/>
          <w:bCs/>
          <w:sz w:val="32"/>
          <w:szCs w:val="32"/>
        </w:rPr>
      </w:pPr>
      <w:r w:rsidRPr="000E7260">
        <w:rPr>
          <w:rFonts w:ascii="楷体" w:eastAsia="楷体" w:hAnsi="楷体" w:hint="eastAsia"/>
          <w:b/>
          <w:bCs/>
          <w:sz w:val="32"/>
          <w:szCs w:val="32"/>
        </w:rPr>
        <w:t>第五章  </w:t>
      </w:r>
      <w:r w:rsidRPr="000E7260">
        <w:rPr>
          <w:rFonts w:ascii="楷体" w:eastAsia="楷体" w:hAnsi="楷体" w:cs="仿宋" w:hint="eastAsia"/>
          <w:b/>
          <w:bCs/>
          <w:sz w:val="32"/>
          <w:szCs w:val="32"/>
        </w:rPr>
        <w:t>日常管理</w:t>
      </w:r>
    </w:p>
    <w:p w14:paraId="00051897" w14:textId="2821EED7" w:rsidR="006A581B" w:rsidRPr="0031166F" w:rsidRDefault="00000000">
      <w:pPr>
        <w:rPr>
          <w:rFonts w:ascii="仿宋" w:eastAsia="仿宋" w:hAnsi="仿宋"/>
          <w:sz w:val="32"/>
          <w:szCs w:val="32"/>
        </w:rPr>
      </w:pPr>
      <w:r w:rsidRPr="000E7260">
        <w:rPr>
          <w:rFonts w:ascii="仿宋" w:eastAsia="仿宋" w:hAnsi="仿宋" w:hint="eastAsia"/>
          <w:b/>
          <w:bCs/>
          <w:sz w:val="32"/>
          <w:szCs w:val="32"/>
        </w:rPr>
        <w:lastRenderedPageBreak/>
        <w:t>第三十条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预备役人员有单位变更、迁居、出国（境）、患严重疾病、身体残疾等重要事项以及联系方式发生变化的，应当及时向部队报告。</w:t>
      </w:r>
    </w:p>
    <w:p w14:paraId="64416900" w14:textId="38D4785C"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预备役人员有前款规定情况或者严重违纪违法、失踪、死亡的，预备役人员所在单位和乡镇人民政府、街道办事处应当及时报告县、自治县、不设区的市、市辖区人民政府兵役机关。</w:t>
      </w:r>
    </w:p>
    <w:p w14:paraId="30476BC5" w14:textId="4A1A3B7C" w:rsidR="006A581B" w:rsidRPr="0031166F" w:rsidRDefault="00000000">
      <w:pPr>
        <w:rPr>
          <w:rFonts w:ascii="仿宋" w:eastAsia="仿宋" w:hAnsi="仿宋"/>
          <w:sz w:val="32"/>
          <w:szCs w:val="32"/>
        </w:rPr>
      </w:pPr>
      <w:r w:rsidRPr="0031166F">
        <w:rPr>
          <w:rFonts w:ascii="仿宋" w:eastAsia="仿宋" w:hAnsi="仿宋" w:hint="eastAsia"/>
          <w:sz w:val="32"/>
          <w:szCs w:val="32"/>
        </w:rPr>
        <w:t>部队应当与县、自治县、不设区的市、市辖区人民政府兵役机关建立相互通报制度，准确掌握预备役人员动态情况。</w:t>
      </w:r>
    </w:p>
    <w:p w14:paraId="38B5E416" w14:textId="6B68EA9F"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第三十一条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预备役人员因迁居等原因需要变更预备役登记地的，相关县、自治县、不设区的市、市辖区人民政府兵役机关应当及时变更其预备役登记信息。</w:t>
      </w:r>
    </w:p>
    <w:p w14:paraId="4072E026" w14:textId="32FDC92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第三十二条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预备役人员参加军事训练、担负战备勤务、执行非战争军事行动任务等的召集，由部队通知本人</w:t>
      </w:r>
      <w:r w:rsidRPr="0031166F">
        <w:rPr>
          <w:rFonts w:ascii="仿宋" w:eastAsia="仿宋" w:hAnsi="仿宋" w:hint="eastAsia"/>
          <w:sz w:val="32"/>
          <w:szCs w:val="32"/>
        </w:rPr>
        <w:t>，并通报其所在单位和预备役登记地县、自治县、不设区的市、市辖区人民政府兵役机关。</w:t>
      </w:r>
    </w:p>
    <w:p w14:paraId="39585EA9" w14:textId="4D1AAC84" w:rsidR="006A581B" w:rsidRPr="0031166F" w:rsidRDefault="00000000">
      <w:pPr>
        <w:rPr>
          <w:rFonts w:ascii="仿宋" w:eastAsia="仿宋" w:hAnsi="仿宋"/>
          <w:sz w:val="32"/>
          <w:szCs w:val="32"/>
        </w:rPr>
      </w:pPr>
      <w:r w:rsidRPr="0031166F">
        <w:rPr>
          <w:rFonts w:ascii="仿宋" w:eastAsia="仿宋" w:hAnsi="仿宋" w:hint="eastAsia"/>
          <w:sz w:val="32"/>
          <w:szCs w:val="32"/>
        </w:rPr>
        <w:t>召集预备役人员担负战备勤务、执行非战争军事行动任务，应当经战区级以上军事机关批准。</w:t>
      </w:r>
    </w:p>
    <w:p w14:paraId="06562E66" w14:textId="13592B82"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预备役人员所在单位和预备役登记地县、自治县、不设区的市、市辖区人民政府兵役机关，应当协助召集预备役人员。</w:t>
      </w:r>
    </w:p>
    <w:p w14:paraId="0687C644" w14:textId="5EE6CEC0"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预备役人员应当按照召集规定时间到指定地点报到。</w:t>
      </w:r>
    </w:p>
    <w:p w14:paraId="6DCEB9DC" w14:textId="57968240"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第三十三条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预备役人员参加军事训练、担负战备勤务、执</w:t>
      </w:r>
      <w:r w:rsidRPr="0031166F">
        <w:rPr>
          <w:rFonts w:ascii="仿宋" w:eastAsia="仿宋" w:hAnsi="仿宋" w:cs="仿宋" w:hint="eastAsia"/>
          <w:sz w:val="32"/>
          <w:szCs w:val="32"/>
        </w:rPr>
        <w:lastRenderedPageBreak/>
        <w:t>行非战争军事行动任务等期间，由部队按照军队有关规定管理。</w:t>
      </w:r>
    </w:p>
    <w:p w14:paraId="25968E8E" w14:textId="440FBDAC"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第三十四条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预备役人员按照军队有关规定穿着预备役制式服装、佩带预备役</w:t>
      </w:r>
      <w:r w:rsidRPr="0031166F">
        <w:rPr>
          <w:rFonts w:ascii="仿宋" w:eastAsia="仿宋" w:hAnsi="仿宋" w:hint="eastAsia"/>
          <w:sz w:val="32"/>
          <w:szCs w:val="32"/>
        </w:rPr>
        <w:t>标志服饰。</w:t>
      </w:r>
    </w:p>
    <w:p w14:paraId="21D3D506" w14:textId="2AEC42F5" w:rsidR="006A581B" w:rsidRPr="0031166F" w:rsidRDefault="00000000">
      <w:pPr>
        <w:rPr>
          <w:rFonts w:ascii="仿宋" w:eastAsia="仿宋" w:hAnsi="仿宋"/>
          <w:sz w:val="32"/>
          <w:szCs w:val="32"/>
        </w:rPr>
      </w:pPr>
      <w:r w:rsidRPr="0031166F">
        <w:rPr>
          <w:rFonts w:ascii="仿宋" w:eastAsia="仿宋" w:hAnsi="仿宋" w:hint="eastAsia"/>
          <w:sz w:val="32"/>
          <w:szCs w:val="32"/>
        </w:rPr>
        <w:t>任何单位和个人不得非法生产、买卖预备役制式服装和预备役标志服饰。</w:t>
      </w:r>
    </w:p>
    <w:p w14:paraId="56A0104F" w14:textId="7777777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第三十五条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预备役人员应当落实军队战备工作有关规定，做好执行任务的准备。</w:t>
      </w:r>
    </w:p>
    <w:p w14:paraId="559E8B54" w14:textId="77777777" w:rsidR="006A581B" w:rsidRPr="0031166F" w:rsidRDefault="006A581B">
      <w:pPr>
        <w:rPr>
          <w:rFonts w:ascii="仿宋" w:eastAsia="仿宋" w:hAnsi="仿宋"/>
          <w:sz w:val="32"/>
          <w:szCs w:val="32"/>
        </w:rPr>
      </w:pPr>
    </w:p>
    <w:p w14:paraId="3E53ED2F" w14:textId="77777777" w:rsidR="006A581B" w:rsidRPr="000E7260" w:rsidRDefault="00000000" w:rsidP="000E7260">
      <w:pPr>
        <w:jc w:val="center"/>
        <w:rPr>
          <w:rFonts w:ascii="楷体" w:eastAsia="楷体" w:hAnsi="楷体"/>
          <w:b/>
          <w:bCs/>
          <w:sz w:val="32"/>
          <w:szCs w:val="32"/>
        </w:rPr>
      </w:pPr>
      <w:r w:rsidRPr="000E7260">
        <w:rPr>
          <w:rFonts w:ascii="楷体" w:eastAsia="楷体" w:hAnsi="楷体" w:hint="eastAsia"/>
          <w:b/>
          <w:bCs/>
          <w:sz w:val="32"/>
          <w:szCs w:val="32"/>
        </w:rPr>
        <w:t>第六章  </w:t>
      </w:r>
      <w:r w:rsidRPr="000E7260">
        <w:rPr>
          <w:rFonts w:ascii="楷体" w:eastAsia="楷体" w:hAnsi="楷体" w:cs="仿宋" w:hint="eastAsia"/>
          <w:b/>
          <w:bCs/>
          <w:sz w:val="32"/>
          <w:szCs w:val="32"/>
        </w:rPr>
        <w:t>征</w:t>
      </w:r>
      <w:r w:rsidRPr="000E7260">
        <w:rPr>
          <w:rFonts w:ascii="楷体" w:eastAsia="楷体" w:hAnsi="楷体" w:hint="eastAsia"/>
          <w:b/>
          <w:bCs/>
          <w:sz w:val="32"/>
          <w:szCs w:val="32"/>
        </w:rPr>
        <w:t>    </w:t>
      </w:r>
      <w:r w:rsidRPr="000E7260">
        <w:rPr>
          <w:rFonts w:ascii="楷体" w:eastAsia="楷体" w:hAnsi="楷体" w:cs="仿宋" w:hint="eastAsia"/>
          <w:b/>
          <w:bCs/>
          <w:sz w:val="32"/>
          <w:szCs w:val="32"/>
        </w:rPr>
        <w:t>召</w:t>
      </w:r>
    </w:p>
    <w:p w14:paraId="34BEEB7B" w14:textId="77777777" w:rsidR="006A581B" w:rsidRPr="0031166F" w:rsidRDefault="006A581B">
      <w:pPr>
        <w:rPr>
          <w:rFonts w:ascii="仿宋" w:eastAsia="仿宋" w:hAnsi="仿宋"/>
          <w:sz w:val="32"/>
          <w:szCs w:val="32"/>
        </w:rPr>
      </w:pPr>
    </w:p>
    <w:p w14:paraId="4D2BEA7F" w14:textId="44D171D1"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第三十六条</w:t>
      </w:r>
      <w:r w:rsidRPr="0031166F">
        <w:rPr>
          <w:rFonts w:ascii="仿宋" w:eastAsia="仿宋" w:hAnsi="仿宋" w:hint="eastAsia"/>
          <w:sz w:val="32"/>
          <w:szCs w:val="32"/>
        </w:rPr>
        <w:t>  </w:t>
      </w:r>
      <w:r w:rsidRPr="0031166F">
        <w:rPr>
          <w:rFonts w:ascii="仿宋" w:eastAsia="仿宋" w:hAnsi="仿宋" w:cs="仿宋" w:hint="eastAsia"/>
          <w:sz w:val="32"/>
          <w:szCs w:val="32"/>
        </w:rPr>
        <w:t>在国家发布动员令或者国务院、中央军事委员会依法采取必要的国防动员措施后，部队应当根据上级的命令，迅速向被征召的预备役人员下达征召通知，并通报其预备役登记地县、自治县、不设区的市、市辖区人民政府兵役机关和所在单位。</w:t>
      </w:r>
    </w:p>
    <w:p w14:paraId="4C1BCBF7" w14:textId="32083D56"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接到征召通知后，必须按照要求在规定时间到指定地点报到。国家发布动员令后，尚未接到征召通知的预备役人员，未经部队和预备役登记地兵役机关批准，不得离开预备役登记地；已经离开的，应当立即返回或者原地待命。</w:t>
      </w:r>
    </w:p>
    <w:p w14:paraId="1D694E1A" w14:textId="0125E0FE"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第三十七条</w:t>
      </w:r>
      <w:r w:rsidRPr="0031166F">
        <w:rPr>
          <w:rFonts w:ascii="仿宋" w:eastAsia="仿宋" w:hAnsi="仿宋" w:hint="eastAsia"/>
          <w:sz w:val="32"/>
          <w:szCs w:val="32"/>
        </w:rPr>
        <w:t>  </w:t>
      </w:r>
      <w:r w:rsidRPr="0031166F">
        <w:rPr>
          <w:rFonts w:ascii="仿宋" w:eastAsia="仿宋" w:hAnsi="仿宋" w:cs="仿宋" w:hint="eastAsia"/>
          <w:sz w:val="32"/>
          <w:szCs w:val="32"/>
        </w:rPr>
        <w:t>预备役登记地县、自治县、不设区的市、市辖区人民政府兵役机关，预备役人员所在单位和乡镇人民政府、</w:t>
      </w:r>
      <w:r w:rsidRPr="0031166F">
        <w:rPr>
          <w:rFonts w:ascii="仿宋" w:eastAsia="仿宋" w:hAnsi="仿宋" w:cs="仿宋" w:hint="eastAsia"/>
          <w:sz w:val="32"/>
          <w:szCs w:val="32"/>
        </w:rPr>
        <w:lastRenderedPageBreak/>
        <w:t>街道办事处，应当督促预备役人员响应征召，为预备役人员征召提供必要的支持和协助，帮助解决困难，维护预备役人员合法权益。</w:t>
      </w:r>
    </w:p>
    <w:p w14:paraId="737B1252" w14:textId="25350E19" w:rsidR="006A581B" w:rsidRPr="0031166F" w:rsidRDefault="00000000">
      <w:pPr>
        <w:rPr>
          <w:rFonts w:ascii="仿宋" w:eastAsia="仿宋" w:hAnsi="仿宋"/>
          <w:sz w:val="32"/>
          <w:szCs w:val="32"/>
        </w:rPr>
      </w:pPr>
      <w:r w:rsidRPr="0031166F">
        <w:rPr>
          <w:rFonts w:ascii="仿宋" w:eastAsia="仿宋" w:hAnsi="仿宋" w:hint="eastAsia"/>
          <w:sz w:val="32"/>
          <w:szCs w:val="32"/>
        </w:rPr>
        <w:t>从事交通运输的单位和个人应当优先运送被征召的预备役人员。</w:t>
      </w:r>
    </w:p>
    <w:p w14:paraId="2799E640" w14:textId="7F6A93CB"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预备役人员因被征召，诉讼、行政复议、仲裁活动不能正常进行的，适用有关时效中止和程序中止的规定，但是法律另有规定的除外。</w:t>
      </w:r>
    </w:p>
    <w:p w14:paraId="14736BA1" w14:textId="36B4DFB9"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第三十八条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预备役人员有下列情形之一的，经其预备役登记地县、自治县、不设区的市、市辖区人民政府兵役机关核实，并经部队批准，可以暂缓征召：</w:t>
      </w:r>
    </w:p>
    <w:p w14:paraId="0ABE85AC" w14:textId="53F79FF0" w:rsidR="006A581B" w:rsidRPr="0031166F" w:rsidRDefault="00000000">
      <w:pPr>
        <w:rPr>
          <w:rFonts w:ascii="仿宋" w:eastAsia="仿宋" w:hAnsi="仿宋"/>
          <w:sz w:val="32"/>
          <w:szCs w:val="32"/>
        </w:rPr>
      </w:pPr>
      <w:r w:rsidRPr="0031166F">
        <w:rPr>
          <w:rFonts w:ascii="仿宋" w:eastAsia="仿宋" w:hAnsi="仿宋" w:hint="eastAsia"/>
          <w:sz w:val="32"/>
          <w:szCs w:val="32"/>
        </w:rPr>
        <w:t>（一）患严重疾病处于治疗期间暂时无法履行预备役职责；</w:t>
      </w:r>
    </w:p>
    <w:p w14:paraId="7EAD0AC5" w14:textId="5DBF8AF5" w:rsidR="006A581B" w:rsidRPr="0031166F" w:rsidRDefault="00000000">
      <w:pPr>
        <w:rPr>
          <w:rFonts w:ascii="仿宋" w:eastAsia="仿宋" w:hAnsi="仿宋"/>
          <w:sz w:val="32"/>
          <w:szCs w:val="32"/>
        </w:rPr>
      </w:pPr>
      <w:r w:rsidRPr="0031166F">
        <w:rPr>
          <w:rFonts w:ascii="仿宋" w:eastAsia="仿宋" w:hAnsi="仿宋" w:hint="eastAsia"/>
          <w:sz w:val="32"/>
          <w:szCs w:val="32"/>
        </w:rPr>
        <w:t>（二）家庭成员生活不能自理，且本人为唯一监护人、赡养人、扶养人，或者家庭发生重大变故必须由本人亲自处理；</w:t>
      </w:r>
    </w:p>
    <w:p w14:paraId="77B30A33" w14:textId="1842D1DE" w:rsidR="006A581B" w:rsidRPr="0031166F" w:rsidRDefault="00000000">
      <w:pPr>
        <w:rPr>
          <w:rFonts w:ascii="仿宋" w:eastAsia="仿宋" w:hAnsi="仿宋"/>
          <w:sz w:val="32"/>
          <w:szCs w:val="32"/>
        </w:rPr>
      </w:pPr>
      <w:r w:rsidRPr="0031166F">
        <w:rPr>
          <w:rFonts w:ascii="仿宋" w:eastAsia="仿宋" w:hAnsi="仿宋" w:hint="eastAsia"/>
          <w:sz w:val="32"/>
          <w:szCs w:val="32"/>
        </w:rPr>
        <w:t>（三）女性预备役人员在孕期、产假、哺乳期内；</w:t>
      </w:r>
    </w:p>
    <w:p w14:paraId="2379544C" w14:textId="5679E499" w:rsidR="006A581B" w:rsidRPr="0031166F" w:rsidRDefault="00000000">
      <w:pPr>
        <w:rPr>
          <w:rFonts w:ascii="仿宋" w:eastAsia="仿宋" w:hAnsi="仿宋"/>
          <w:sz w:val="32"/>
          <w:szCs w:val="32"/>
        </w:rPr>
      </w:pPr>
      <w:r w:rsidRPr="0031166F">
        <w:rPr>
          <w:rFonts w:ascii="仿宋" w:eastAsia="仿宋" w:hAnsi="仿宋" w:hint="eastAsia"/>
          <w:sz w:val="32"/>
          <w:szCs w:val="32"/>
        </w:rPr>
        <w:t>（四）涉嫌严重职务违法或者职务犯罪正在被监察机关调查，或者涉嫌犯罪正在被侦查、起诉、审判；</w:t>
      </w:r>
    </w:p>
    <w:p w14:paraId="2463D469" w14:textId="1D43AF34" w:rsidR="006A581B" w:rsidRPr="0031166F" w:rsidRDefault="00000000">
      <w:pPr>
        <w:rPr>
          <w:rFonts w:ascii="仿宋" w:eastAsia="仿宋" w:hAnsi="仿宋"/>
          <w:sz w:val="32"/>
          <w:szCs w:val="32"/>
        </w:rPr>
      </w:pPr>
      <w:r w:rsidRPr="0031166F">
        <w:rPr>
          <w:rFonts w:ascii="仿宋" w:eastAsia="仿宋" w:hAnsi="仿宋" w:hint="eastAsia"/>
          <w:sz w:val="32"/>
          <w:szCs w:val="32"/>
        </w:rPr>
        <w:t>（五）法律、法规规定的其他情形。</w:t>
      </w:r>
    </w:p>
    <w:p w14:paraId="2056C6BD" w14:textId="48A52DC4"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第三十九条</w:t>
      </w:r>
      <w:r w:rsidRPr="0031166F">
        <w:rPr>
          <w:rFonts w:ascii="仿宋" w:eastAsia="仿宋" w:hAnsi="仿宋" w:hint="eastAsia"/>
          <w:sz w:val="32"/>
          <w:szCs w:val="32"/>
        </w:rPr>
        <w:t>  </w:t>
      </w:r>
      <w:r w:rsidRPr="0031166F">
        <w:rPr>
          <w:rFonts w:ascii="仿宋" w:eastAsia="仿宋" w:hAnsi="仿宋" w:cs="仿宋" w:hint="eastAsia"/>
          <w:sz w:val="32"/>
          <w:szCs w:val="32"/>
        </w:rPr>
        <w:t>被征召的预备役人员，根据军队有关规定转服现役。</w:t>
      </w:r>
    </w:p>
    <w:p w14:paraId="3EA6DEE4" w14:textId="03D983CF"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预备役人员转服现役，由其预备役登记地县、自治县、不设区的市、市辖区人民政府兵役机关办理入伍手续。预备役人</w:t>
      </w:r>
      <w:r w:rsidRPr="0031166F">
        <w:rPr>
          <w:rFonts w:ascii="仿宋" w:eastAsia="仿宋" w:hAnsi="仿宋" w:hint="eastAsia"/>
          <w:sz w:val="32"/>
          <w:szCs w:val="32"/>
        </w:rPr>
        <w:lastRenderedPageBreak/>
        <w:t>员转服现役的，按照有关规定改授相应军衔、任用相应岗位职务，履行军人职责。</w:t>
      </w:r>
    </w:p>
    <w:p w14:paraId="22C1A7BF" w14:textId="7777777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第四十条</w:t>
      </w:r>
      <w:r w:rsidRPr="0031166F">
        <w:rPr>
          <w:rFonts w:ascii="仿宋" w:eastAsia="仿宋" w:hAnsi="仿宋" w:hint="eastAsia"/>
          <w:sz w:val="32"/>
          <w:szCs w:val="32"/>
        </w:rPr>
        <w:t>  </w:t>
      </w:r>
      <w:r w:rsidRPr="0031166F">
        <w:rPr>
          <w:rFonts w:ascii="仿宋" w:eastAsia="仿宋" w:hAnsi="仿宋" w:cs="仿宋" w:hint="eastAsia"/>
          <w:sz w:val="32"/>
          <w:szCs w:val="32"/>
        </w:rPr>
        <w:t>国家解除国防动员后，由预备役人员转服现役的军人需要退出现役的，按照军人退出现役的有关规定由各级人民政府妥善安置。被征召的预备役人员未转服现役的，部队应当安排其返回，并通知其预备役登记地县、自治县、不设区的市、市辖区人民政府兵役机关和所在单位。</w:t>
      </w:r>
    </w:p>
    <w:p w14:paraId="7A4D18D5" w14:textId="77777777" w:rsidR="006A581B" w:rsidRPr="0031166F" w:rsidRDefault="006A581B">
      <w:pPr>
        <w:rPr>
          <w:rFonts w:ascii="仿宋" w:eastAsia="仿宋" w:hAnsi="仿宋"/>
          <w:sz w:val="32"/>
          <w:szCs w:val="32"/>
        </w:rPr>
      </w:pPr>
    </w:p>
    <w:p w14:paraId="7ABEAA65" w14:textId="77777777" w:rsidR="006A581B" w:rsidRPr="000E7260" w:rsidRDefault="00000000" w:rsidP="000E7260">
      <w:pPr>
        <w:jc w:val="center"/>
        <w:rPr>
          <w:rFonts w:ascii="楷体" w:eastAsia="楷体" w:hAnsi="楷体"/>
          <w:b/>
          <w:bCs/>
          <w:sz w:val="32"/>
          <w:szCs w:val="32"/>
        </w:rPr>
      </w:pPr>
      <w:r w:rsidRPr="000E7260">
        <w:rPr>
          <w:rFonts w:ascii="楷体" w:eastAsia="楷体" w:hAnsi="楷体" w:hint="eastAsia"/>
          <w:b/>
          <w:bCs/>
          <w:sz w:val="32"/>
          <w:szCs w:val="32"/>
        </w:rPr>
        <w:t>第七章  </w:t>
      </w:r>
      <w:r w:rsidRPr="000E7260">
        <w:rPr>
          <w:rFonts w:ascii="楷体" w:eastAsia="楷体" w:hAnsi="楷体" w:cs="仿宋" w:hint="eastAsia"/>
          <w:b/>
          <w:bCs/>
          <w:sz w:val="32"/>
          <w:szCs w:val="32"/>
        </w:rPr>
        <w:t>待遇保障</w:t>
      </w:r>
    </w:p>
    <w:p w14:paraId="7F9BF12E" w14:textId="77777777" w:rsidR="006A581B" w:rsidRPr="0031166F" w:rsidRDefault="006A581B">
      <w:pPr>
        <w:rPr>
          <w:rFonts w:ascii="仿宋" w:eastAsia="仿宋" w:hAnsi="仿宋"/>
          <w:sz w:val="32"/>
          <w:szCs w:val="32"/>
        </w:rPr>
      </w:pPr>
    </w:p>
    <w:p w14:paraId="04320BB1" w14:textId="4AA25A3D"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第四十一条</w:t>
      </w:r>
      <w:r w:rsidRPr="0031166F">
        <w:rPr>
          <w:rFonts w:ascii="仿宋" w:eastAsia="仿宋" w:hAnsi="仿宋" w:hint="eastAsia"/>
          <w:sz w:val="32"/>
          <w:szCs w:val="32"/>
        </w:rPr>
        <w:t>  </w:t>
      </w:r>
      <w:r w:rsidRPr="0031166F">
        <w:rPr>
          <w:rFonts w:ascii="仿宋" w:eastAsia="仿宋" w:hAnsi="仿宋" w:cs="仿宋" w:hint="eastAsia"/>
          <w:sz w:val="32"/>
          <w:szCs w:val="32"/>
        </w:rPr>
        <w:t>国家建立激励与补偿相结合的预备役人员津贴补贴制度。</w:t>
      </w:r>
    </w:p>
    <w:p w14:paraId="3F6F0344" w14:textId="516CBF49"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预备役人员按照规定享受服役津贴；参战、参加军事训练、担负战备勤务、执行非战争军事行动任务期间，按照规定享受任务津贴。</w:t>
      </w:r>
    </w:p>
    <w:p w14:paraId="5B51A637" w14:textId="53F3274A"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参战、参加军事训练、担负战备勤务、执行非战争军事行动任务期间，按照规定享受相应补贴和伙食、交通等补助；其中，预备役人员是机关、团体、企业事业组织工作人员的，所在单位应当保持其原有的工资、奖金、福利和保险等待遇。</w:t>
      </w:r>
    </w:p>
    <w:p w14:paraId="687B945D" w14:textId="32371E92"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预备役人员津贴补贴的标准及其调整办法由中央军事委员会规定。</w:t>
      </w:r>
    </w:p>
    <w:p w14:paraId="21EF430C" w14:textId="1D0B9DFA" w:rsidR="006A581B" w:rsidRPr="0031166F" w:rsidRDefault="00000000">
      <w:pPr>
        <w:rPr>
          <w:rFonts w:ascii="仿宋" w:eastAsia="仿宋" w:hAnsi="仿宋"/>
          <w:sz w:val="32"/>
          <w:szCs w:val="32"/>
        </w:rPr>
      </w:pPr>
      <w:r w:rsidRPr="000E7260">
        <w:rPr>
          <w:rFonts w:ascii="仿宋" w:eastAsia="仿宋" w:hAnsi="仿宋" w:hint="eastAsia"/>
          <w:b/>
          <w:bCs/>
          <w:sz w:val="32"/>
          <w:szCs w:val="32"/>
        </w:rPr>
        <w:lastRenderedPageBreak/>
        <w:t>第四十二条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预备役人员参战，享受军人同等医疗待遇；参加军事训练、担负战备勤务、执行非战争军事行动任务期间</w:t>
      </w:r>
      <w:r w:rsidRPr="0031166F">
        <w:rPr>
          <w:rFonts w:ascii="仿宋" w:eastAsia="仿宋" w:hAnsi="仿宋" w:hint="eastAsia"/>
          <w:sz w:val="32"/>
          <w:szCs w:val="32"/>
        </w:rPr>
        <w:t>，按照规定享受国家和军队相应医疗待遇。</w:t>
      </w:r>
    </w:p>
    <w:p w14:paraId="5C55C4A5" w14:textId="079C94F8" w:rsidR="006A581B" w:rsidRPr="0031166F" w:rsidRDefault="00000000">
      <w:pPr>
        <w:rPr>
          <w:rFonts w:ascii="仿宋" w:eastAsia="仿宋" w:hAnsi="仿宋"/>
          <w:sz w:val="32"/>
          <w:szCs w:val="32"/>
        </w:rPr>
      </w:pPr>
      <w:r w:rsidRPr="0031166F">
        <w:rPr>
          <w:rFonts w:ascii="仿宋" w:eastAsia="仿宋" w:hAnsi="仿宋" w:hint="eastAsia"/>
          <w:sz w:val="32"/>
          <w:szCs w:val="32"/>
        </w:rPr>
        <w:t>军队医疗机构按照规定为预备役人员提供优先就医等服务。</w:t>
      </w:r>
    </w:p>
    <w:p w14:paraId="1C90A895" w14:textId="61B835EB"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第四十三条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预备役人员参加军事训练、担负战备勤务、执行非战争军事行动任务期间，军队为其购买人身意外伤害保险。</w:t>
      </w:r>
    </w:p>
    <w:p w14:paraId="403AC8AA" w14:textId="72F957C1"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第四十四条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参战、参加军事训练、担负战备勤务、执行非战争军事行动任务期间，其家庭因自然灾害、意外事故、重大疾病等原因，基本生活出现严重困难的，地方人民政府和部队应当按照有关规定给予救助和慰问。</w:t>
      </w:r>
    </w:p>
    <w:p w14:paraId="3378F688" w14:textId="62A869B8" w:rsidR="006A581B" w:rsidRPr="0031166F" w:rsidRDefault="00000000">
      <w:pPr>
        <w:rPr>
          <w:rFonts w:ascii="仿宋" w:eastAsia="仿宋" w:hAnsi="仿宋"/>
          <w:sz w:val="32"/>
          <w:szCs w:val="32"/>
        </w:rPr>
      </w:pPr>
      <w:r w:rsidRPr="0031166F">
        <w:rPr>
          <w:rFonts w:ascii="仿宋" w:eastAsia="仿宋" w:hAnsi="仿宋" w:hint="eastAsia"/>
          <w:sz w:val="32"/>
          <w:szCs w:val="32"/>
        </w:rPr>
        <w:t>国家鼓励和支持人民团体、企业事业组织、社会组织和其他组织以及个人，为困难预备役人员家庭提供援助服务。</w:t>
      </w:r>
    </w:p>
    <w:p w14:paraId="25B8A09D" w14:textId="71EC932E"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第四十五条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预备役人员所在单位不得因预备役人员履行预备役职责，对其作出辞退、解聘或者解除劳动关系、免职、降低待遇、处分等处理。</w:t>
      </w:r>
    </w:p>
    <w:p w14:paraId="26E683A4" w14:textId="1BD735A9"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第四十六条 </w:t>
      </w:r>
      <w:r w:rsidRPr="0031166F">
        <w:rPr>
          <w:rFonts w:ascii="仿宋" w:eastAsia="仿宋" w:hAnsi="仿宋" w:hint="eastAsia"/>
          <w:sz w:val="32"/>
          <w:szCs w:val="32"/>
        </w:rPr>
        <w:t> </w:t>
      </w:r>
      <w:r w:rsidRPr="0031166F">
        <w:rPr>
          <w:rFonts w:ascii="仿宋" w:eastAsia="仿宋" w:hAnsi="仿宋" w:cs="仿宋" w:hint="eastAsia"/>
          <w:sz w:val="32"/>
          <w:szCs w:val="32"/>
        </w:rPr>
        <w:t>预备役人员所在单位按照国家有关规定享受优惠和扶持政策。</w:t>
      </w:r>
    </w:p>
    <w:p w14:paraId="772DCCE0" w14:textId="2A32683E"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预备役人员创办小微企业、从事个体经营等活动，可以按照国家有关规定享受融资优惠等政策。</w:t>
      </w:r>
    </w:p>
    <w:p w14:paraId="79CBE807" w14:textId="6AD5CFD0"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第四十七条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预备役人员按照规定享受优待。</w:t>
      </w:r>
    </w:p>
    <w:p w14:paraId="48C61133" w14:textId="27924EBB"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预备役人员因参战、参加军事训练、担负战备勤务、执行非</w:t>
      </w:r>
      <w:r w:rsidRPr="0031166F">
        <w:rPr>
          <w:rFonts w:ascii="仿宋" w:eastAsia="仿宋" w:hAnsi="仿宋" w:hint="eastAsia"/>
          <w:sz w:val="32"/>
          <w:szCs w:val="32"/>
        </w:rPr>
        <w:lastRenderedPageBreak/>
        <w:t>战争军事行动任务伤亡的，由县级以上地方人民政府按照国家有关规定给予抚恤。</w:t>
      </w:r>
    </w:p>
    <w:p w14:paraId="0970A567" w14:textId="32E332A0"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第四十八条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预备役人员被授予和晋</w:t>
      </w:r>
      <w:r w:rsidRPr="0031166F">
        <w:rPr>
          <w:rFonts w:ascii="仿宋" w:eastAsia="仿宋" w:hAnsi="仿宋" w:hint="eastAsia"/>
          <w:sz w:val="32"/>
          <w:szCs w:val="32"/>
        </w:rPr>
        <w:t>升预备役军衔，获得功勋荣誉表彰，以及退出预备役时，部队应当举行仪式。</w:t>
      </w:r>
    </w:p>
    <w:p w14:paraId="4E9C5689" w14:textId="511A0408"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第四十九条 </w:t>
      </w:r>
      <w:r w:rsidRPr="0031166F">
        <w:rPr>
          <w:rFonts w:ascii="仿宋" w:eastAsia="仿宋" w:hAnsi="仿宋" w:hint="eastAsia"/>
          <w:sz w:val="32"/>
          <w:szCs w:val="32"/>
        </w:rPr>
        <w:t> </w:t>
      </w:r>
      <w:r w:rsidRPr="0031166F">
        <w:rPr>
          <w:rFonts w:ascii="仿宋" w:eastAsia="仿宋" w:hAnsi="仿宋" w:cs="仿宋" w:hint="eastAsia"/>
          <w:sz w:val="32"/>
          <w:szCs w:val="32"/>
        </w:rPr>
        <w:t>女性预备役人员的合法权益受法律保护。部队应当根据女性预备役人员的特点，合理安排女性预备役人员的岗位和任务。</w:t>
      </w:r>
    </w:p>
    <w:p w14:paraId="5EB0B363" w14:textId="7777777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预备役人员退出预备役后，按照规定享受相应的荣誉和待遇。</w:t>
      </w:r>
    </w:p>
    <w:p w14:paraId="3BDED334" w14:textId="77777777" w:rsidR="006A581B" w:rsidRPr="0031166F" w:rsidRDefault="006A581B">
      <w:pPr>
        <w:rPr>
          <w:rFonts w:ascii="仿宋" w:eastAsia="仿宋" w:hAnsi="仿宋"/>
          <w:sz w:val="32"/>
          <w:szCs w:val="32"/>
        </w:rPr>
      </w:pPr>
    </w:p>
    <w:p w14:paraId="6E593D7E" w14:textId="77777777" w:rsidR="006A581B" w:rsidRPr="000E7260" w:rsidRDefault="00000000" w:rsidP="000E7260">
      <w:pPr>
        <w:jc w:val="center"/>
        <w:rPr>
          <w:rFonts w:ascii="楷体" w:eastAsia="楷体" w:hAnsi="楷体"/>
          <w:b/>
          <w:bCs/>
          <w:sz w:val="32"/>
          <w:szCs w:val="32"/>
        </w:rPr>
      </w:pPr>
      <w:r w:rsidRPr="000E7260">
        <w:rPr>
          <w:rFonts w:ascii="楷体" w:eastAsia="楷体" w:hAnsi="楷体" w:hint="eastAsia"/>
          <w:b/>
          <w:bCs/>
          <w:sz w:val="32"/>
          <w:szCs w:val="32"/>
        </w:rPr>
        <w:t>第八章  </w:t>
      </w:r>
      <w:r w:rsidRPr="000E7260">
        <w:rPr>
          <w:rFonts w:ascii="楷体" w:eastAsia="楷体" w:hAnsi="楷体" w:cs="仿宋" w:hint="eastAsia"/>
          <w:b/>
          <w:bCs/>
          <w:sz w:val="32"/>
          <w:szCs w:val="32"/>
        </w:rPr>
        <w:t>退出预备役</w:t>
      </w:r>
    </w:p>
    <w:p w14:paraId="7098EF2D" w14:textId="77777777" w:rsidR="006A581B" w:rsidRPr="0031166F" w:rsidRDefault="006A581B">
      <w:pPr>
        <w:rPr>
          <w:rFonts w:ascii="仿宋" w:eastAsia="仿宋" w:hAnsi="仿宋"/>
          <w:sz w:val="32"/>
          <w:szCs w:val="32"/>
        </w:rPr>
      </w:pPr>
    </w:p>
    <w:p w14:paraId="7D9347CC" w14:textId="6E1993ED"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第五十一条</w:t>
      </w:r>
      <w:r w:rsidRPr="0031166F">
        <w:rPr>
          <w:rFonts w:ascii="仿宋" w:eastAsia="仿宋" w:hAnsi="仿宋" w:hint="eastAsia"/>
          <w:sz w:val="32"/>
          <w:szCs w:val="32"/>
        </w:rPr>
        <w:t>  </w:t>
      </w:r>
      <w:r w:rsidRPr="0031166F">
        <w:rPr>
          <w:rFonts w:ascii="仿宋" w:eastAsia="仿宋" w:hAnsi="仿宋" w:cs="仿宋" w:hint="eastAsia"/>
          <w:sz w:val="32"/>
          <w:szCs w:val="32"/>
        </w:rPr>
        <w:t>预备役军官、预备役军士在本衔级服预备役的最低年限为四年。</w:t>
      </w:r>
    </w:p>
    <w:p w14:paraId="401F26F1" w14:textId="664CCFF3" w:rsidR="006A581B" w:rsidRPr="0031166F" w:rsidRDefault="00000000">
      <w:pPr>
        <w:rPr>
          <w:rFonts w:ascii="仿宋" w:eastAsia="仿宋" w:hAnsi="仿宋"/>
          <w:sz w:val="32"/>
          <w:szCs w:val="32"/>
        </w:rPr>
      </w:pPr>
      <w:r w:rsidRPr="0031166F">
        <w:rPr>
          <w:rFonts w:ascii="仿宋" w:eastAsia="仿宋" w:hAnsi="仿宋" w:hint="eastAsia"/>
          <w:sz w:val="32"/>
          <w:szCs w:val="32"/>
        </w:rPr>
        <w:t>预备役军官、预备役军士服预备役未满本衔级最低年限的，不得申请退出预备役；满最低年限的，本人提出申请、经批准可以退出预备役。</w:t>
      </w:r>
    </w:p>
    <w:p w14:paraId="73AD6C81" w14:textId="2BD28A00" w:rsidR="006A581B" w:rsidRPr="0031166F" w:rsidRDefault="00000000">
      <w:pPr>
        <w:rPr>
          <w:rFonts w:ascii="仿宋" w:eastAsia="仿宋" w:hAnsi="仿宋"/>
          <w:sz w:val="32"/>
          <w:szCs w:val="32"/>
        </w:rPr>
      </w:pPr>
      <w:r w:rsidRPr="0031166F">
        <w:rPr>
          <w:rFonts w:ascii="仿宋" w:eastAsia="仿宋" w:hAnsi="仿宋" w:hint="eastAsia"/>
          <w:sz w:val="32"/>
          <w:szCs w:val="32"/>
        </w:rPr>
        <w:t>预备役兵服预备役年限为四年，其中，预备役列兵、上等兵各为二年。预备役兵服预备役未满四年的，不得申请退出预备役。预备役兵服预备役满四年未被选改为预备役军士的，应当退出预备役。</w:t>
      </w:r>
    </w:p>
    <w:p w14:paraId="302D038D" w14:textId="4704EAFB"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第五十二条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预备役人员服预备役达到最高年龄的，应当退</w:t>
      </w:r>
      <w:r w:rsidRPr="0031166F">
        <w:rPr>
          <w:rFonts w:ascii="仿宋" w:eastAsia="仿宋" w:hAnsi="仿宋" w:cs="仿宋" w:hint="eastAsia"/>
          <w:sz w:val="32"/>
          <w:szCs w:val="32"/>
        </w:rPr>
        <w:lastRenderedPageBreak/>
        <w:t>出预备役。预备役人员服预备役的最高年龄：</w:t>
      </w:r>
    </w:p>
    <w:p w14:paraId="4A608234" w14:textId="22B775E1" w:rsidR="006A581B" w:rsidRPr="0031166F" w:rsidRDefault="00000000">
      <w:pPr>
        <w:rPr>
          <w:rFonts w:ascii="仿宋" w:eastAsia="仿宋" w:hAnsi="仿宋"/>
          <w:sz w:val="32"/>
          <w:szCs w:val="32"/>
        </w:rPr>
      </w:pPr>
      <w:r w:rsidRPr="0031166F">
        <w:rPr>
          <w:rFonts w:ascii="仿宋" w:eastAsia="仿宋" w:hAnsi="仿宋" w:hint="eastAsia"/>
          <w:sz w:val="32"/>
          <w:szCs w:val="32"/>
        </w:rPr>
        <w:t>（一）预备役指挥管理军官：预备役尉官为四十五周岁，预备役校官为六十周岁；</w:t>
      </w:r>
    </w:p>
    <w:p w14:paraId="26B4D29D" w14:textId="7331F248" w:rsidR="006A581B" w:rsidRPr="0031166F" w:rsidRDefault="00000000">
      <w:pPr>
        <w:rPr>
          <w:rFonts w:ascii="仿宋" w:eastAsia="仿宋" w:hAnsi="仿宋"/>
          <w:sz w:val="32"/>
          <w:szCs w:val="32"/>
        </w:rPr>
      </w:pPr>
      <w:r w:rsidRPr="0031166F">
        <w:rPr>
          <w:rFonts w:ascii="仿宋" w:eastAsia="仿宋" w:hAnsi="仿宋" w:hint="eastAsia"/>
          <w:sz w:val="32"/>
          <w:szCs w:val="32"/>
        </w:rPr>
        <w:t>（二）预备役专业技术军官：预备役尉官为五十周岁，预备役校官为六十周岁；</w:t>
      </w:r>
    </w:p>
    <w:p w14:paraId="6DD92E5B" w14:textId="5E28A12D" w:rsidR="006A581B" w:rsidRPr="0031166F" w:rsidRDefault="00000000">
      <w:pPr>
        <w:rPr>
          <w:rFonts w:ascii="仿宋" w:eastAsia="仿宋" w:hAnsi="仿宋"/>
          <w:sz w:val="32"/>
          <w:szCs w:val="32"/>
        </w:rPr>
      </w:pPr>
      <w:r w:rsidRPr="0031166F">
        <w:rPr>
          <w:rFonts w:ascii="仿宋" w:eastAsia="仿宋" w:hAnsi="仿宋" w:hint="eastAsia"/>
          <w:sz w:val="32"/>
          <w:szCs w:val="32"/>
        </w:rPr>
        <w:t>（三）预备役军士：预备役下士、中士、二级上士均为四十五周岁，预备役一级上士、三级军士长、二级军士长、一级军士长均为五十五周岁；</w:t>
      </w:r>
    </w:p>
    <w:p w14:paraId="4ED91A61" w14:textId="57BC2046" w:rsidR="006A581B" w:rsidRPr="0031166F" w:rsidRDefault="00000000">
      <w:pPr>
        <w:rPr>
          <w:rFonts w:ascii="仿宋" w:eastAsia="仿宋" w:hAnsi="仿宋"/>
          <w:sz w:val="32"/>
          <w:szCs w:val="32"/>
        </w:rPr>
      </w:pPr>
      <w:r w:rsidRPr="0031166F">
        <w:rPr>
          <w:rFonts w:ascii="仿宋" w:eastAsia="仿宋" w:hAnsi="仿宋" w:hint="eastAsia"/>
          <w:sz w:val="32"/>
          <w:szCs w:val="32"/>
        </w:rPr>
        <w:t>（四）预备役兵为三十周岁。</w:t>
      </w:r>
    </w:p>
    <w:p w14:paraId="1B64D18D" w14:textId="672F10F8"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第五十三条</w:t>
      </w:r>
      <w:r w:rsidRPr="0031166F">
        <w:rPr>
          <w:rFonts w:ascii="仿宋" w:eastAsia="仿宋" w:hAnsi="仿宋" w:hint="eastAsia"/>
          <w:sz w:val="32"/>
          <w:szCs w:val="32"/>
        </w:rPr>
        <w:t>  </w:t>
      </w:r>
      <w:r w:rsidRPr="0031166F">
        <w:rPr>
          <w:rFonts w:ascii="仿宋" w:eastAsia="仿宋" w:hAnsi="仿宋" w:cs="仿宋" w:hint="eastAsia"/>
          <w:sz w:val="32"/>
          <w:szCs w:val="32"/>
        </w:rPr>
        <w:t>预备役军官、预备役军士服预备役未满本衔级最低年限或者未达到最高年龄，预备役兵服预备役未满规定年限或者未达到最高年龄，有下列情形之一的，应当安排退出预备役：</w:t>
      </w:r>
    </w:p>
    <w:p w14:paraId="5F35D578" w14:textId="13AAD762" w:rsidR="006A581B" w:rsidRPr="0031166F" w:rsidRDefault="00000000">
      <w:pPr>
        <w:rPr>
          <w:rFonts w:ascii="仿宋" w:eastAsia="仿宋" w:hAnsi="仿宋"/>
          <w:sz w:val="32"/>
          <w:szCs w:val="32"/>
        </w:rPr>
      </w:pPr>
      <w:r w:rsidRPr="0031166F">
        <w:rPr>
          <w:rFonts w:ascii="仿宋" w:eastAsia="仿宋" w:hAnsi="仿宋" w:hint="eastAsia"/>
          <w:sz w:val="32"/>
          <w:szCs w:val="32"/>
        </w:rPr>
        <w:t>（一）被征集或者选拔补充服现役的；</w:t>
      </w:r>
    </w:p>
    <w:p w14:paraId="74E40170" w14:textId="1C15838D" w:rsidR="006A581B" w:rsidRPr="0031166F" w:rsidRDefault="00000000">
      <w:pPr>
        <w:rPr>
          <w:rFonts w:ascii="仿宋" w:eastAsia="仿宋" w:hAnsi="仿宋"/>
          <w:sz w:val="32"/>
          <w:szCs w:val="32"/>
        </w:rPr>
      </w:pPr>
      <w:r w:rsidRPr="0031166F">
        <w:rPr>
          <w:rFonts w:ascii="仿宋" w:eastAsia="仿宋" w:hAnsi="仿宋" w:hint="eastAsia"/>
          <w:sz w:val="32"/>
          <w:szCs w:val="32"/>
        </w:rPr>
        <w:t>（二）因军队体制编制调整改革或者优化预备役人员队伍结构需要退出的；</w:t>
      </w:r>
    </w:p>
    <w:p w14:paraId="3CD11DCC" w14:textId="00646D80" w:rsidR="006A581B" w:rsidRPr="0031166F" w:rsidRDefault="00000000">
      <w:pPr>
        <w:rPr>
          <w:rFonts w:ascii="仿宋" w:eastAsia="仿宋" w:hAnsi="仿宋"/>
          <w:sz w:val="32"/>
          <w:szCs w:val="32"/>
        </w:rPr>
      </w:pPr>
      <w:r w:rsidRPr="0031166F">
        <w:rPr>
          <w:rFonts w:ascii="仿宋" w:eastAsia="仿宋" w:hAnsi="仿宋" w:hint="eastAsia"/>
          <w:sz w:val="32"/>
          <w:szCs w:val="32"/>
        </w:rPr>
        <w:t>（三）因所在单位或者岗位变更等原因，不适合继续服预备役的；</w:t>
      </w:r>
    </w:p>
    <w:p w14:paraId="31D0BBAF" w14:textId="27C98099" w:rsidR="006A581B" w:rsidRPr="0031166F" w:rsidRDefault="00000000">
      <w:pPr>
        <w:rPr>
          <w:rFonts w:ascii="仿宋" w:eastAsia="仿宋" w:hAnsi="仿宋"/>
          <w:sz w:val="32"/>
          <w:szCs w:val="32"/>
        </w:rPr>
      </w:pPr>
      <w:r w:rsidRPr="0031166F">
        <w:rPr>
          <w:rFonts w:ascii="仿宋" w:eastAsia="仿宋" w:hAnsi="仿宋" w:hint="eastAsia"/>
          <w:sz w:val="32"/>
          <w:szCs w:val="32"/>
        </w:rPr>
        <w:t>（四）因伤病残无法履行预备役职责的；</w:t>
      </w:r>
    </w:p>
    <w:p w14:paraId="7DDF3309" w14:textId="785730CB" w:rsidR="006A581B" w:rsidRPr="0031166F" w:rsidRDefault="00000000">
      <w:pPr>
        <w:rPr>
          <w:rFonts w:ascii="仿宋" w:eastAsia="仿宋" w:hAnsi="仿宋"/>
          <w:sz w:val="32"/>
          <w:szCs w:val="32"/>
        </w:rPr>
      </w:pPr>
      <w:r w:rsidRPr="0031166F">
        <w:rPr>
          <w:rFonts w:ascii="仿宋" w:eastAsia="仿宋" w:hAnsi="仿宋" w:hint="eastAsia"/>
          <w:sz w:val="32"/>
          <w:szCs w:val="32"/>
        </w:rPr>
        <w:t>（五）法律、法规规定的其他情形。</w:t>
      </w:r>
    </w:p>
    <w:p w14:paraId="3829CDE2" w14:textId="43F7C159"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第五十四条</w:t>
      </w:r>
      <w:r w:rsidRPr="0031166F">
        <w:rPr>
          <w:rFonts w:ascii="仿宋" w:eastAsia="仿宋" w:hAnsi="仿宋" w:hint="eastAsia"/>
          <w:sz w:val="32"/>
          <w:szCs w:val="32"/>
        </w:rPr>
        <w:t>  </w:t>
      </w:r>
      <w:r w:rsidRPr="0031166F">
        <w:rPr>
          <w:rFonts w:ascii="仿宋" w:eastAsia="仿宋" w:hAnsi="仿宋" w:cs="仿宋" w:hint="eastAsia"/>
          <w:sz w:val="32"/>
          <w:szCs w:val="32"/>
        </w:rPr>
        <w:t>预备役军官、预备役军士服预备役满本衔级最低年限或者达到最高年龄，预备役兵服预备役满规定年限或</w:t>
      </w:r>
      <w:r w:rsidRPr="0031166F">
        <w:rPr>
          <w:rFonts w:ascii="仿宋" w:eastAsia="仿宋" w:hAnsi="仿宋" w:cs="仿宋" w:hint="eastAsia"/>
          <w:sz w:val="32"/>
          <w:szCs w:val="32"/>
        </w:rPr>
        <w:lastRenderedPageBreak/>
        <w:t>者达到最高年龄，有下列情形之一的，不得退出预备役：</w:t>
      </w:r>
    </w:p>
    <w:p w14:paraId="51536CAC" w14:textId="12C158DD" w:rsidR="006A581B" w:rsidRPr="0031166F" w:rsidRDefault="00000000">
      <w:pPr>
        <w:rPr>
          <w:rFonts w:ascii="仿宋" w:eastAsia="仿宋" w:hAnsi="仿宋"/>
          <w:sz w:val="32"/>
          <w:szCs w:val="32"/>
        </w:rPr>
      </w:pPr>
      <w:r w:rsidRPr="0031166F">
        <w:rPr>
          <w:rFonts w:ascii="仿宋" w:eastAsia="仿宋" w:hAnsi="仿宋" w:hint="eastAsia"/>
          <w:sz w:val="32"/>
          <w:szCs w:val="32"/>
        </w:rPr>
        <w:t>（一）国家发布动员令或者国务院、中央军事委员会依法采取国防动员措施要求的；</w:t>
      </w:r>
    </w:p>
    <w:p w14:paraId="3A08E338" w14:textId="1E7ACE7C" w:rsidR="006A581B" w:rsidRPr="0031166F" w:rsidRDefault="00000000">
      <w:pPr>
        <w:rPr>
          <w:rFonts w:ascii="仿宋" w:eastAsia="仿宋" w:hAnsi="仿宋"/>
          <w:sz w:val="32"/>
          <w:szCs w:val="32"/>
        </w:rPr>
      </w:pPr>
      <w:r w:rsidRPr="0031166F">
        <w:rPr>
          <w:rFonts w:ascii="仿宋" w:eastAsia="仿宋" w:hAnsi="仿宋" w:hint="eastAsia"/>
          <w:sz w:val="32"/>
          <w:szCs w:val="32"/>
        </w:rPr>
        <w:t>（二）正在参战或者担负战备勤务、执行非战争军事行动任务的；</w:t>
      </w:r>
    </w:p>
    <w:p w14:paraId="179911DA" w14:textId="6850275D" w:rsidR="006A581B" w:rsidRPr="0031166F" w:rsidRDefault="00000000">
      <w:pPr>
        <w:rPr>
          <w:rFonts w:ascii="仿宋" w:eastAsia="仿宋" w:hAnsi="仿宋"/>
          <w:sz w:val="32"/>
          <w:szCs w:val="32"/>
        </w:rPr>
      </w:pPr>
      <w:r w:rsidRPr="0031166F">
        <w:rPr>
          <w:rFonts w:ascii="仿宋" w:eastAsia="仿宋" w:hAnsi="仿宋" w:hint="eastAsia"/>
          <w:sz w:val="32"/>
          <w:szCs w:val="32"/>
        </w:rPr>
        <w:t>（三）涉嫌违反军队纪律正在接受审查或者调查、尚未作出结论的；</w:t>
      </w:r>
    </w:p>
    <w:p w14:paraId="6EEC672C" w14:textId="6602FD17" w:rsidR="006A581B" w:rsidRPr="0031166F" w:rsidRDefault="00000000">
      <w:pPr>
        <w:rPr>
          <w:rFonts w:ascii="仿宋" w:eastAsia="仿宋" w:hAnsi="仿宋"/>
          <w:sz w:val="32"/>
          <w:szCs w:val="32"/>
        </w:rPr>
      </w:pPr>
      <w:r w:rsidRPr="0031166F">
        <w:rPr>
          <w:rFonts w:ascii="仿宋" w:eastAsia="仿宋" w:hAnsi="仿宋" w:hint="eastAsia"/>
          <w:sz w:val="32"/>
          <w:szCs w:val="32"/>
        </w:rPr>
        <w:t>（四）法律、法规规定的其他情形。</w:t>
      </w:r>
    </w:p>
    <w:p w14:paraId="52223D7E" w14:textId="1BB44130" w:rsidR="006A581B" w:rsidRPr="0031166F" w:rsidRDefault="00000000">
      <w:pPr>
        <w:rPr>
          <w:rFonts w:ascii="仿宋" w:eastAsia="仿宋" w:hAnsi="仿宋"/>
          <w:sz w:val="32"/>
          <w:szCs w:val="32"/>
        </w:rPr>
      </w:pPr>
      <w:r w:rsidRPr="0031166F">
        <w:rPr>
          <w:rFonts w:ascii="仿宋" w:eastAsia="仿宋" w:hAnsi="仿宋" w:hint="eastAsia"/>
          <w:sz w:val="32"/>
          <w:szCs w:val="32"/>
        </w:rPr>
        <w:t>前款规定的情形消失的，预备役人员可以提出申请，经批准后退出预备役。</w:t>
      </w:r>
    </w:p>
    <w:p w14:paraId="7291AA1E" w14:textId="6D357C24"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第五十五条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预备役人员有下列情形之一的，应当取消预备役人员身份：</w:t>
      </w:r>
    </w:p>
    <w:p w14:paraId="5D3A9ECC" w14:textId="37E869A3" w:rsidR="006A581B" w:rsidRPr="0031166F" w:rsidRDefault="00000000">
      <w:pPr>
        <w:rPr>
          <w:rFonts w:ascii="仿宋" w:eastAsia="仿宋" w:hAnsi="仿宋"/>
          <w:sz w:val="32"/>
          <w:szCs w:val="32"/>
        </w:rPr>
      </w:pPr>
      <w:r w:rsidRPr="0031166F">
        <w:rPr>
          <w:rFonts w:ascii="仿宋" w:eastAsia="仿宋" w:hAnsi="仿宋" w:hint="eastAsia"/>
          <w:sz w:val="32"/>
          <w:szCs w:val="32"/>
        </w:rPr>
        <w:t>（一）预备役军官、预备役军士服预备役未满本衔级最低年限，预备役兵服预备役未满规定年限，本人要求提前退出预备役，经教育仍坚持退出预备役的；</w:t>
      </w:r>
    </w:p>
    <w:p w14:paraId="47658A5F" w14:textId="6A297618" w:rsidR="006A581B" w:rsidRPr="0031166F" w:rsidRDefault="00000000">
      <w:pPr>
        <w:rPr>
          <w:rFonts w:ascii="仿宋" w:eastAsia="仿宋" w:hAnsi="仿宋"/>
          <w:sz w:val="32"/>
          <w:szCs w:val="32"/>
        </w:rPr>
      </w:pPr>
      <w:r w:rsidRPr="0031166F">
        <w:rPr>
          <w:rFonts w:ascii="仿宋" w:eastAsia="仿宋" w:hAnsi="仿宋" w:hint="eastAsia"/>
          <w:sz w:val="32"/>
          <w:szCs w:val="32"/>
        </w:rPr>
        <w:t>（二）连续两年部队考核不称职的；</w:t>
      </w:r>
    </w:p>
    <w:p w14:paraId="75CABB1D" w14:textId="53A4556D" w:rsidR="006A581B" w:rsidRPr="0031166F" w:rsidRDefault="00000000">
      <w:pPr>
        <w:rPr>
          <w:rFonts w:ascii="仿宋" w:eastAsia="仿宋" w:hAnsi="仿宋"/>
          <w:sz w:val="32"/>
          <w:szCs w:val="32"/>
        </w:rPr>
      </w:pPr>
      <w:r w:rsidRPr="0031166F">
        <w:rPr>
          <w:rFonts w:ascii="仿宋" w:eastAsia="仿宋" w:hAnsi="仿宋" w:hint="eastAsia"/>
          <w:sz w:val="32"/>
          <w:szCs w:val="32"/>
        </w:rPr>
        <w:t>（三）因犯罪被追究刑事责任的；</w:t>
      </w:r>
    </w:p>
    <w:p w14:paraId="2EB3E700" w14:textId="626E2737" w:rsidR="006A581B" w:rsidRPr="0031166F" w:rsidRDefault="00000000">
      <w:pPr>
        <w:rPr>
          <w:rFonts w:ascii="仿宋" w:eastAsia="仿宋" w:hAnsi="仿宋"/>
          <w:sz w:val="32"/>
          <w:szCs w:val="32"/>
        </w:rPr>
      </w:pPr>
      <w:r w:rsidRPr="0031166F">
        <w:rPr>
          <w:rFonts w:ascii="仿宋" w:eastAsia="仿宋" w:hAnsi="仿宋" w:hint="eastAsia"/>
          <w:sz w:val="32"/>
          <w:szCs w:val="32"/>
        </w:rPr>
        <w:t>（四）法律、法规规定的其他情形。</w:t>
      </w:r>
    </w:p>
    <w:p w14:paraId="2AD3D50F" w14:textId="36E3430C"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第五十六条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预备役人员退</w:t>
      </w:r>
      <w:r w:rsidRPr="0031166F">
        <w:rPr>
          <w:rFonts w:ascii="仿宋" w:eastAsia="仿宋" w:hAnsi="仿宋" w:hint="eastAsia"/>
          <w:sz w:val="32"/>
          <w:szCs w:val="32"/>
        </w:rPr>
        <w:t>出预备役的时间为下达退出预备役命令之日。</w:t>
      </w:r>
    </w:p>
    <w:p w14:paraId="1BA1605E" w14:textId="7777777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第五十七条</w:t>
      </w:r>
      <w:r w:rsidRPr="0031166F">
        <w:rPr>
          <w:rFonts w:ascii="仿宋" w:eastAsia="仿宋" w:hAnsi="仿宋" w:hint="eastAsia"/>
          <w:sz w:val="32"/>
          <w:szCs w:val="32"/>
        </w:rPr>
        <w:t>  </w:t>
      </w:r>
      <w:r w:rsidRPr="0031166F">
        <w:rPr>
          <w:rFonts w:ascii="仿宋" w:eastAsia="仿宋" w:hAnsi="仿宋" w:cs="仿宋" w:hint="eastAsia"/>
          <w:sz w:val="32"/>
          <w:szCs w:val="32"/>
        </w:rPr>
        <w:t>批准预备役人员退出预备役的权限，与批准晋升相应预备役军衔的权限相同。</w:t>
      </w:r>
    </w:p>
    <w:p w14:paraId="18FAA74E" w14:textId="77777777" w:rsidR="006A581B" w:rsidRPr="0031166F" w:rsidRDefault="006A581B">
      <w:pPr>
        <w:rPr>
          <w:rFonts w:ascii="仿宋" w:eastAsia="仿宋" w:hAnsi="仿宋"/>
          <w:sz w:val="32"/>
          <w:szCs w:val="32"/>
        </w:rPr>
      </w:pPr>
    </w:p>
    <w:p w14:paraId="62F114CE" w14:textId="77777777" w:rsidR="006A581B" w:rsidRPr="000E7260" w:rsidRDefault="00000000" w:rsidP="000E7260">
      <w:pPr>
        <w:jc w:val="center"/>
        <w:rPr>
          <w:rFonts w:ascii="楷体" w:eastAsia="楷体" w:hAnsi="楷体"/>
          <w:b/>
          <w:bCs/>
          <w:sz w:val="32"/>
          <w:szCs w:val="32"/>
        </w:rPr>
      </w:pPr>
      <w:r w:rsidRPr="000E7260">
        <w:rPr>
          <w:rFonts w:ascii="楷体" w:eastAsia="楷体" w:hAnsi="楷体" w:hint="eastAsia"/>
          <w:b/>
          <w:bCs/>
          <w:sz w:val="32"/>
          <w:szCs w:val="32"/>
        </w:rPr>
        <w:t>第九章  </w:t>
      </w:r>
      <w:r w:rsidRPr="000E7260">
        <w:rPr>
          <w:rFonts w:ascii="楷体" w:eastAsia="楷体" w:hAnsi="楷体" w:cs="仿宋" w:hint="eastAsia"/>
          <w:b/>
          <w:bCs/>
          <w:sz w:val="32"/>
          <w:szCs w:val="32"/>
        </w:rPr>
        <w:t>法律责任</w:t>
      </w:r>
    </w:p>
    <w:p w14:paraId="55B808E3" w14:textId="77777777" w:rsidR="006A581B" w:rsidRPr="0031166F" w:rsidRDefault="006A581B">
      <w:pPr>
        <w:rPr>
          <w:rFonts w:ascii="仿宋" w:eastAsia="仿宋" w:hAnsi="仿宋"/>
          <w:sz w:val="32"/>
          <w:szCs w:val="32"/>
        </w:rPr>
      </w:pPr>
    </w:p>
    <w:p w14:paraId="15BE15E3" w14:textId="478FE393"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第五十八条</w:t>
      </w:r>
      <w:r w:rsidRPr="0031166F">
        <w:rPr>
          <w:rFonts w:ascii="仿宋" w:eastAsia="仿宋" w:hAnsi="仿宋" w:hint="eastAsia"/>
          <w:sz w:val="32"/>
          <w:szCs w:val="32"/>
        </w:rPr>
        <w:t>  </w:t>
      </w:r>
      <w:r w:rsidRPr="0031166F">
        <w:rPr>
          <w:rFonts w:ascii="仿宋" w:eastAsia="仿宋" w:hAnsi="仿宋" w:cs="仿宋" w:hint="eastAsia"/>
          <w:sz w:val="32"/>
          <w:szCs w:val="32"/>
        </w:rPr>
        <w:t>经过预备役登记的公民拒绝、逃避参加预备役人员选拔补充的，预备役人员拒绝、逃避参加军事训练、担负战备勤务、执行非战争军事行动任务和征召的，由县级人民政府责令限期改正；逾期不改的，由县级人民政府强制其履行兵役义务，并处以罚款；属于公职人员的，还应当依法给予处分。</w:t>
      </w:r>
    </w:p>
    <w:p w14:paraId="7EBC5414" w14:textId="761A4B6D" w:rsidR="006A581B" w:rsidRPr="0031166F" w:rsidRDefault="00000000">
      <w:pPr>
        <w:rPr>
          <w:rFonts w:ascii="仿宋" w:eastAsia="仿宋" w:hAnsi="仿宋"/>
          <w:sz w:val="32"/>
          <w:szCs w:val="32"/>
        </w:rPr>
      </w:pPr>
      <w:r w:rsidRPr="0031166F">
        <w:rPr>
          <w:rFonts w:ascii="仿宋" w:eastAsia="仿宋" w:hAnsi="仿宋" w:hint="eastAsia"/>
          <w:sz w:val="32"/>
          <w:szCs w:val="32"/>
        </w:rPr>
        <w:t>预备役人员有前款规定行为的，部队应当按照有关规定停止其相关待遇。</w:t>
      </w:r>
    </w:p>
    <w:p w14:paraId="082E9E65" w14:textId="69CC8A4F"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第五十九条</w:t>
      </w:r>
      <w:r w:rsidRPr="0031166F">
        <w:rPr>
          <w:rFonts w:ascii="仿宋" w:eastAsia="仿宋" w:hAnsi="仿宋" w:hint="eastAsia"/>
          <w:sz w:val="32"/>
          <w:szCs w:val="32"/>
        </w:rPr>
        <w:t>  </w:t>
      </w:r>
      <w:r w:rsidRPr="0031166F">
        <w:rPr>
          <w:rFonts w:ascii="仿宋" w:eastAsia="仿宋" w:hAnsi="仿宋" w:cs="仿宋" w:hint="eastAsia"/>
          <w:sz w:val="32"/>
          <w:szCs w:val="32"/>
        </w:rPr>
        <w:t>预备役人员参战、参加军事训练、担负战备勤务、执行非战争军事行动任务期间，违反纪律的，由部队按照有关规定给予处分。</w:t>
      </w:r>
    </w:p>
    <w:p w14:paraId="50846029" w14:textId="66E2E053"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第六十条</w:t>
      </w:r>
      <w:r w:rsidRPr="0031166F">
        <w:rPr>
          <w:rFonts w:ascii="仿宋" w:eastAsia="仿宋" w:hAnsi="仿宋" w:hint="eastAsia"/>
          <w:sz w:val="32"/>
          <w:szCs w:val="32"/>
        </w:rPr>
        <w:t>  </w:t>
      </w:r>
      <w:r w:rsidRPr="0031166F">
        <w:rPr>
          <w:rFonts w:ascii="仿宋" w:eastAsia="仿宋" w:hAnsi="仿宋" w:cs="仿宋" w:hint="eastAsia"/>
          <w:sz w:val="32"/>
          <w:szCs w:val="32"/>
        </w:rPr>
        <w:t>国家机关及其工作人员、军队单位及其工作人员在预备役人员工作中滥用职权、玩忽职守、徇私舞弊，或者有其他违反本法规定行为的，由其所在单位、主管部门或者上级机关责令改正；对负有责任的领导人员和直接责任人员，依法给予处分。</w:t>
      </w:r>
    </w:p>
    <w:p w14:paraId="57FF8808" w14:textId="28C4B203"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第六十一条</w:t>
      </w:r>
      <w:r w:rsidRPr="0031166F">
        <w:rPr>
          <w:rFonts w:ascii="仿宋" w:eastAsia="仿宋" w:hAnsi="仿宋" w:hint="eastAsia"/>
          <w:sz w:val="32"/>
          <w:szCs w:val="32"/>
        </w:rPr>
        <w:t>  </w:t>
      </w:r>
      <w:r w:rsidRPr="0031166F">
        <w:rPr>
          <w:rFonts w:ascii="仿宋" w:eastAsia="仿宋" w:hAnsi="仿宋" w:cs="仿宋" w:hint="eastAsia"/>
          <w:sz w:val="32"/>
          <w:szCs w:val="32"/>
        </w:rPr>
        <w:t>机关、团体、企业事业组织拒绝完成本法规定的预备役人员工作任务的，阻挠公民履行预备役义务的，或者有其他妨害预备役人员工作行为的，由县级以上地</w:t>
      </w:r>
      <w:r w:rsidRPr="0031166F">
        <w:rPr>
          <w:rFonts w:ascii="仿宋" w:eastAsia="仿宋" w:hAnsi="仿宋" w:hint="eastAsia"/>
          <w:sz w:val="32"/>
          <w:szCs w:val="32"/>
        </w:rPr>
        <w:t>方人民</w:t>
      </w:r>
      <w:r w:rsidRPr="0031166F">
        <w:rPr>
          <w:rFonts w:ascii="仿宋" w:eastAsia="仿宋" w:hAnsi="仿宋" w:hint="eastAsia"/>
          <w:sz w:val="32"/>
          <w:szCs w:val="32"/>
        </w:rPr>
        <w:lastRenderedPageBreak/>
        <w:t>政府责令改正，并可以处以罚款；对负有责任的领导人员和直接责任人员，依法给予处分、处罚。</w:t>
      </w:r>
    </w:p>
    <w:p w14:paraId="40992C89" w14:textId="1CEDD91C" w:rsidR="006A581B" w:rsidRPr="0031166F" w:rsidRDefault="00000000">
      <w:pPr>
        <w:rPr>
          <w:rFonts w:ascii="仿宋" w:eastAsia="仿宋" w:hAnsi="仿宋"/>
          <w:sz w:val="32"/>
          <w:szCs w:val="32"/>
        </w:rPr>
      </w:pPr>
      <w:r w:rsidRPr="0031166F">
        <w:rPr>
          <w:rFonts w:ascii="仿宋" w:eastAsia="仿宋" w:hAnsi="仿宋" w:hint="eastAsia"/>
          <w:sz w:val="32"/>
          <w:szCs w:val="32"/>
        </w:rPr>
        <w:t>非法生产、买卖预备役制式服装和预备役标志服饰的，依法予以处罚。</w:t>
      </w:r>
    </w:p>
    <w:p w14:paraId="0A170195" w14:textId="6BAECD9A"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第六十二条 </w:t>
      </w:r>
      <w:r w:rsidRPr="0031166F">
        <w:rPr>
          <w:rFonts w:ascii="仿宋" w:eastAsia="仿宋" w:hAnsi="仿宋" w:hint="eastAsia"/>
          <w:sz w:val="32"/>
          <w:szCs w:val="32"/>
        </w:rPr>
        <w:t> </w:t>
      </w:r>
      <w:r w:rsidRPr="0031166F">
        <w:rPr>
          <w:rFonts w:ascii="仿宋" w:eastAsia="仿宋" w:hAnsi="仿宋" w:cs="仿宋" w:hint="eastAsia"/>
          <w:sz w:val="32"/>
          <w:szCs w:val="32"/>
        </w:rPr>
        <w:t>违反本法规定，构成犯罪的，依法追究刑事责任。</w:t>
      </w:r>
    </w:p>
    <w:p w14:paraId="2FA46535" w14:textId="7777777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第六十三条</w:t>
      </w:r>
      <w:r w:rsidRPr="0031166F">
        <w:rPr>
          <w:rFonts w:ascii="仿宋" w:eastAsia="仿宋" w:hAnsi="仿宋" w:hint="eastAsia"/>
          <w:sz w:val="32"/>
          <w:szCs w:val="32"/>
        </w:rPr>
        <w:t>  </w:t>
      </w:r>
      <w:r w:rsidRPr="0031166F">
        <w:rPr>
          <w:rFonts w:ascii="仿宋" w:eastAsia="仿宋" w:hAnsi="仿宋" w:cs="仿宋" w:hint="eastAsia"/>
          <w:sz w:val="32"/>
          <w:szCs w:val="32"/>
        </w:rPr>
        <w:t>本法第五十八条、第六十一条第一款规定的处罚，由县级以上地方人民政府兵役机关会同有关部门查明事实，经同级地方人民政府作出处罚决定后，由县级以上地方人民政府兵役机关和有关部门按照职责分工具体执行。</w:t>
      </w:r>
    </w:p>
    <w:p w14:paraId="50CB5EF2" w14:textId="77777777" w:rsidR="006A581B" w:rsidRPr="0031166F" w:rsidRDefault="006A581B">
      <w:pPr>
        <w:rPr>
          <w:rFonts w:ascii="仿宋" w:eastAsia="仿宋" w:hAnsi="仿宋"/>
          <w:sz w:val="32"/>
          <w:szCs w:val="32"/>
        </w:rPr>
      </w:pPr>
    </w:p>
    <w:p w14:paraId="250648B3" w14:textId="77777777" w:rsidR="006A581B" w:rsidRPr="000E7260" w:rsidRDefault="00000000" w:rsidP="000E7260">
      <w:pPr>
        <w:jc w:val="center"/>
        <w:rPr>
          <w:rFonts w:ascii="楷体" w:eastAsia="楷体" w:hAnsi="楷体"/>
          <w:b/>
          <w:bCs/>
          <w:sz w:val="32"/>
          <w:szCs w:val="32"/>
        </w:rPr>
      </w:pPr>
      <w:r w:rsidRPr="000E7260">
        <w:rPr>
          <w:rFonts w:ascii="楷体" w:eastAsia="楷体" w:hAnsi="楷体" w:hint="eastAsia"/>
          <w:b/>
          <w:bCs/>
          <w:sz w:val="32"/>
          <w:szCs w:val="32"/>
        </w:rPr>
        <w:t>第十章  </w:t>
      </w:r>
      <w:r w:rsidRPr="000E7260">
        <w:rPr>
          <w:rFonts w:ascii="楷体" w:eastAsia="楷体" w:hAnsi="楷体" w:cs="仿宋" w:hint="eastAsia"/>
          <w:b/>
          <w:bCs/>
          <w:sz w:val="32"/>
          <w:szCs w:val="32"/>
        </w:rPr>
        <w:t>附</w:t>
      </w:r>
      <w:r w:rsidRPr="000E7260">
        <w:rPr>
          <w:rFonts w:ascii="楷体" w:eastAsia="楷体" w:hAnsi="楷体" w:hint="eastAsia"/>
          <w:b/>
          <w:bCs/>
          <w:sz w:val="32"/>
          <w:szCs w:val="32"/>
        </w:rPr>
        <w:t>    </w:t>
      </w:r>
      <w:r w:rsidRPr="000E7260">
        <w:rPr>
          <w:rFonts w:ascii="楷体" w:eastAsia="楷体" w:hAnsi="楷体" w:cs="仿宋" w:hint="eastAsia"/>
          <w:b/>
          <w:bCs/>
          <w:sz w:val="32"/>
          <w:szCs w:val="32"/>
        </w:rPr>
        <w:t>则</w:t>
      </w:r>
    </w:p>
    <w:p w14:paraId="7D1FCC3F" w14:textId="77777777" w:rsidR="006A581B" w:rsidRPr="0031166F" w:rsidRDefault="006A581B">
      <w:pPr>
        <w:rPr>
          <w:rFonts w:ascii="仿宋" w:eastAsia="仿宋" w:hAnsi="仿宋"/>
          <w:sz w:val="32"/>
          <w:szCs w:val="32"/>
        </w:rPr>
      </w:pPr>
    </w:p>
    <w:p w14:paraId="31FB03D4" w14:textId="2C128342"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第六十四条</w:t>
      </w:r>
      <w:r w:rsidRPr="0031166F">
        <w:rPr>
          <w:rFonts w:ascii="仿宋" w:eastAsia="仿宋" w:hAnsi="仿宋" w:hint="eastAsia"/>
          <w:sz w:val="32"/>
          <w:szCs w:val="32"/>
        </w:rPr>
        <w:t>  </w:t>
      </w:r>
      <w:r w:rsidRPr="0031166F">
        <w:rPr>
          <w:rFonts w:ascii="仿宋" w:eastAsia="仿宋" w:hAnsi="仿宋" w:cs="仿宋" w:hint="eastAsia"/>
          <w:sz w:val="32"/>
          <w:szCs w:val="32"/>
        </w:rPr>
        <w:t>中国人民武装警察部队退出现役的人员服预</w:t>
      </w:r>
      <w:r w:rsidRPr="0031166F">
        <w:rPr>
          <w:rFonts w:ascii="仿宋" w:eastAsia="仿宋" w:hAnsi="仿宋" w:hint="eastAsia"/>
          <w:sz w:val="32"/>
          <w:szCs w:val="32"/>
        </w:rPr>
        <w:t>备役的，适用本法。</w:t>
      </w:r>
    </w:p>
    <w:p w14:paraId="05CEAC7E" w14:textId="77777777" w:rsidR="006A581B" w:rsidRPr="0031166F" w:rsidRDefault="00000000">
      <w:pPr>
        <w:rPr>
          <w:rFonts w:ascii="仿宋" w:eastAsia="仿宋" w:hAnsi="仿宋"/>
          <w:sz w:val="32"/>
          <w:szCs w:val="32"/>
        </w:rPr>
      </w:pPr>
      <w:r w:rsidRPr="000E7260">
        <w:rPr>
          <w:rFonts w:ascii="仿宋" w:eastAsia="仿宋" w:hAnsi="仿宋" w:hint="eastAsia"/>
          <w:b/>
          <w:bCs/>
          <w:sz w:val="32"/>
          <w:szCs w:val="32"/>
        </w:rPr>
        <w:t>第六十五条</w:t>
      </w:r>
      <w:r w:rsidRPr="0031166F">
        <w:rPr>
          <w:rFonts w:ascii="仿宋" w:eastAsia="仿宋" w:hAnsi="仿宋" w:hint="eastAsia"/>
          <w:sz w:val="32"/>
          <w:szCs w:val="32"/>
        </w:rPr>
        <w:t>  </w:t>
      </w:r>
      <w:r w:rsidRPr="0031166F">
        <w:rPr>
          <w:rFonts w:ascii="仿宋" w:eastAsia="仿宋" w:hAnsi="仿宋" w:cs="仿宋" w:hint="eastAsia"/>
          <w:sz w:val="32"/>
          <w:szCs w:val="32"/>
        </w:rPr>
        <w:t>本法自</w:t>
      </w:r>
      <w:r w:rsidRPr="0031166F">
        <w:rPr>
          <w:rFonts w:ascii="仿宋" w:eastAsia="仿宋" w:hAnsi="仿宋" w:hint="eastAsia"/>
          <w:sz w:val="32"/>
          <w:szCs w:val="32"/>
        </w:rPr>
        <w:t>2023年3月1日起施行。《中华人民共和国预备役军官法》同时废止。</w:t>
      </w:r>
    </w:p>
    <w:sectPr w:rsidR="006A581B" w:rsidRPr="00311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FiZDIzMjBhYjY3YjcwYmIxYWI1NjM4YzVmYjEyMDMifQ=="/>
  </w:docVars>
  <w:rsids>
    <w:rsidRoot w:val="213B3D68"/>
    <w:rsid w:val="000E7260"/>
    <w:rsid w:val="0018347E"/>
    <w:rsid w:val="0031166F"/>
    <w:rsid w:val="006A581B"/>
    <w:rsid w:val="00B10940"/>
    <w:rsid w:val="213B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7507E"/>
  <w15:docId w15:val="{F6E7E7C9-D6B5-49A7-8B1F-5F1759E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梁棕然</dc:creator>
  <cp:lastModifiedBy>绍涛 吴</cp:lastModifiedBy>
  <cp:revision>5</cp:revision>
  <dcterms:created xsi:type="dcterms:W3CDTF">2023-10-06T07:50:00Z</dcterms:created>
  <dcterms:modified xsi:type="dcterms:W3CDTF">2023-10-06T08:16:00Z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E6926B6658074ECEA84F0F51E6597DB8_11</vt:lpwstr>
  </property>
</Properties>
</file>