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57" w:lineRule="auto"/>
        <w:rPr/>
      </w:pPr>
      <w:r/>
    </w:p>
    <w:p>
      <w:pPr>
        <w:pStyle w:val="BodyText"/>
        <w:spacing w:line="257" w:lineRule="auto"/>
        <w:rPr/>
      </w:pPr>
      <w:r/>
    </w:p>
    <w:p>
      <w:pPr>
        <w:pStyle w:val="BodyText"/>
        <w:spacing w:line="257" w:lineRule="auto"/>
        <w:rPr/>
      </w:pPr>
      <w:r/>
    </w:p>
    <w:p>
      <w:pPr>
        <w:pStyle w:val="BodyText"/>
        <w:spacing w:line="257" w:lineRule="auto"/>
        <w:rPr/>
      </w:pPr>
      <w:r/>
    </w:p>
    <w:p>
      <w:pPr>
        <w:pStyle w:val="BodyText"/>
        <w:spacing w:line="257" w:lineRule="auto"/>
        <w:rPr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154278</wp:posOffset>
            </wp:positionV>
            <wp:extent cx="1501139" cy="1607819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01139" cy="1607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pStyle w:val="BodyText"/>
        <w:spacing w:line="257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ind w:firstLine="2683"/>
        <w:spacing w:line="1465" w:lineRule="exact"/>
        <w:rPr/>
      </w:pPr>
      <w:r>
        <w:rPr>
          <w:position w:val="-29"/>
        </w:rPr>
        <w:drawing>
          <wp:inline distT="0" distB="0" distL="0" distR="0">
            <wp:extent cx="4544350" cy="930401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544350" cy="930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ind w:left="2900"/>
        <w:spacing w:before="184" w:line="185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2"/>
        </w:rPr>
        <w:t>2022 级人才培养方案</w:t>
      </w:r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ind w:left="3003" w:right="2891"/>
        <w:spacing w:before="151" w:line="243" w:lineRule="auto"/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  <w:spacing w:val="5"/>
        </w:rPr>
        <w:t>专业名称：</w:t>
      </w:r>
      <w:r>
        <w:rPr>
          <w:rFonts w:ascii="Microsoft YaHei" w:hAnsi="Microsoft YaHei" w:eastAsia="Microsoft YaHei" w:cs="Microsoft YaHei"/>
          <w:sz w:val="35"/>
          <w:szCs w:val="35"/>
          <w:spacing w:val="-66"/>
        </w:rPr>
        <w:t xml:space="preserve"> </w:t>
      </w:r>
      <w:r>
        <w:rPr>
          <w:rFonts w:ascii="Microsoft YaHei" w:hAnsi="Microsoft YaHei" w:eastAsia="Microsoft YaHei" w:cs="Microsoft YaHei"/>
          <w:sz w:val="35"/>
          <w:szCs w:val="35"/>
          <w:spacing w:val="5"/>
        </w:rPr>
        <w:t>卫生信息管理</w:t>
      </w:r>
      <w:r>
        <w:rPr>
          <w:rFonts w:ascii="Microsoft YaHei" w:hAnsi="Microsoft YaHei" w:eastAsia="Microsoft YaHei" w:cs="Microsoft YaHei"/>
          <w:sz w:val="35"/>
          <w:szCs w:val="35"/>
        </w:rPr>
        <w:t xml:space="preserve"> </w:t>
      </w:r>
      <w:r>
        <w:rPr>
          <w:rFonts w:ascii="Microsoft YaHei" w:hAnsi="Microsoft YaHei" w:eastAsia="Microsoft YaHei" w:cs="Microsoft YaHei"/>
          <w:sz w:val="35"/>
          <w:szCs w:val="35"/>
          <w:spacing w:val="-3"/>
        </w:rPr>
        <w:t>专业代码</w:t>
      </w:r>
      <w:r>
        <w:rPr>
          <w:rFonts w:ascii="Microsoft YaHei" w:hAnsi="Microsoft YaHei" w:eastAsia="Microsoft YaHei" w:cs="Microsoft YaHei"/>
          <w:sz w:val="35"/>
          <w:szCs w:val="35"/>
          <w:spacing w:val="-35"/>
        </w:rPr>
        <w:t xml:space="preserve"> </w:t>
      </w:r>
      <w:r>
        <w:rPr>
          <w:rFonts w:ascii="Microsoft YaHei" w:hAnsi="Microsoft YaHei" w:eastAsia="Microsoft YaHei" w:cs="Microsoft YaHei"/>
          <w:sz w:val="35"/>
          <w:szCs w:val="35"/>
          <w:spacing w:val="-3"/>
        </w:rPr>
        <w:t>：520702</w:t>
      </w:r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ind w:firstLine="1773"/>
        <w:spacing w:line="4514" w:lineRule="exact"/>
        <w:rPr/>
      </w:pPr>
      <w:r>
        <w:rPr>
          <w:position w:val="-90"/>
        </w:rPr>
        <w:drawing>
          <wp:inline distT="0" distB="0" distL="0" distR="0">
            <wp:extent cx="3686555" cy="2866644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86555" cy="2866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514" w:lineRule="exact"/>
        <w:sectPr>
          <w:headerReference w:type="default" r:id="rId1"/>
          <w:pgSz w:w="11906" w:h="16839"/>
          <w:pgMar w:top="1134" w:right="1094" w:bottom="0" w:left="971" w:header="862" w:footer="0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1537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4" style="position:absolute;margin-left:0.705002pt;margin-top:14.253pt;mso-position-vertical-relative:text;mso-position-horizontal-relative:text;width:415.3pt;height:0.75pt;z-index:251659264;" fillcolor="#000000" filled="true" stroked="false" coordsize="8305,15" coordorigin="0,0" path="m,l8305,0l8305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219" w:lineRule="auto"/>
        <w:sectPr>
          <w:headerReference w:type="default" r:id="rId5"/>
          <w:pgSz w:w="11906" w:h="16839"/>
          <w:pgMar w:top="400" w:right="1785" w:bottom="0" w:left="1785" w:header="0" w:footer="0" w:gutter="0"/>
        </w:sectPr>
        <w:rPr>
          <w:rFonts w:ascii="SimSun" w:hAnsi="SimSun" w:eastAsia="SimSun" w:cs="SimSun"/>
          <w:sz w:val="18"/>
          <w:szCs w:val="18"/>
        </w:rPr>
      </w:pPr>
    </w:p>
    <w:p>
      <w:pPr>
        <w:pStyle w:val="BodyText"/>
        <w:spacing w:line="256" w:lineRule="auto"/>
        <w:rPr/>
      </w:pPr>
      <w:r/>
    </w:p>
    <w:sdt>
      <w:sdtPr>
        <w:rPr>
          <w:rFonts w:ascii="SimSun" w:hAnsi="SimSun" w:eastAsia="SimSun" w:cs="SimSun"/>
          <w:sz w:val="43"/>
          <w:szCs w:val="43"/>
        </w:rPr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sz w:val="20"/>
          <w:szCs w:val="20"/>
        </w:rPr>
      </w:sdtEndPr>
      <w:sdtContent>
        <w:p>
          <w:pPr>
            <w:ind w:left="3604"/>
            <w:spacing w:before="140" w:line="225" w:lineRule="auto"/>
            <w:rPr>
              <w:rFonts w:ascii="SimSun" w:hAnsi="SimSun" w:eastAsia="SimSun" w:cs="SimSun"/>
              <w:sz w:val="43"/>
              <w:szCs w:val="43"/>
            </w:rPr>
          </w:pPr>
          <w:bookmarkStart w:name="bookmark1" w:id="1"/>
          <w:bookmarkEnd w:id="1"/>
          <w:r>
            <w:rPr>
              <w:rFonts w:ascii="SimSun" w:hAnsi="SimSun" w:eastAsia="SimSun" w:cs="SimSun"/>
              <w:sz w:val="43"/>
              <w:szCs w:val="43"/>
              <w:b/>
              <w:bCs/>
              <w:spacing w:val="-51"/>
            </w:rPr>
            <w:t>目</w:t>
          </w:r>
          <w:r>
            <w:rPr>
              <w:rFonts w:ascii="SimSun" w:hAnsi="SimSun" w:eastAsia="SimSun" w:cs="SimSun"/>
              <w:sz w:val="43"/>
              <w:szCs w:val="43"/>
              <w:spacing w:val="16"/>
            </w:rPr>
            <w:t xml:space="preserve">  </w:t>
          </w:r>
          <w:r>
            <w:rPr>
              <w:rFonts w:ascii="SimSun" w:hAnsi="SimSun" w:eastAsia="SimSun" w:cs="SimSun"/>
              <w:sz w:val="43"/>
              <w:szCs w:val="43"/>
              <w:b/>
              <w:bCs/>
              <w:spacing w:val="-51"/>
            </w:rPr>
            <w:t>录</w:t>
          </w:r>
        </w:p>
        <w:p>
          <w:pPr>
            <w:ind w:left="25"/>
            <w:spacing w:before="58" w:line="193" w:lineRule="auto"/>
            <w:tabs>
              <w:tab w:val="right" w:leader="dot" w:pos="8320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2" w:id="2"/>
          <w:bookmarkEnd w:id="2"/>
          <w:hyperlink w:history="true" w:anchor="bookmark3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7"/>
              </w:rPr>
              <w:t>一、专业名称及代码</w:t>
            </w:r>
            <w:r>
              <w:rPr>
                <w:rFonts w:ascii="SimSun" w:hAnsi="SimSun" w:eastAsia="SimSun" w:cs="SimSun"/>
                <w:sz w:val="20"/>
                <w:szCs w:val="20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10"/>
              </w:rPr>
              <w:t>1</w:t>
            </w:r>
          </w:hyperlink>
        </w:p>
        <w:p>
          <w:pPr>
            <w:ind w:left="25"/>
            <w:spacing w:before="102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4" w:id="3"/>
          <w:bookmarkEnd w:id="3"/>
          <w:hyperlink w:history="true" w:anchor="bookmark5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二、入学要求</w:t>
            </w:r>
            <w:r>
              <w:rPr>
                <w:rFonts w:ascii="SimSun" w:hAnsi="SimSun" w:eastAsia="SimSun" w:cs="SimSun"/>
                <w:sz w:val="20"/>
                <w:szCs w:val="20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</w:rPr>
              <w:t>1</w:t>
            </w:r>
          </w:hyperlink>
        </w:p>
        <w:p>
          <w:pPr>
            <w:ind w:left="22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6" w:id="4"/>
          <w:bookmarkEnd w:id="4"/>
          <w:hyperlink w:history="true" w:anchor="bookmark7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三、修业年限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</w:rPr>
              <w:t>1</w:t>
            </w:r>
          </w:hyperlink>
        </w:p>
        <w:p>
          <w:pPr>
            <w:ind w:left="41"/>
            <w:spacing w:before="102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8" w:id="5"/>
          <w:bookmarkEnd w:id="5"/>
          <w:hyperlink w:history="true" w:anchor="bookmark9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四、职业面向</w:t>
            </w:r>
            <w:r>
              <w:rPr>
                <w:rFonts w:ascii="SimSun" w:hAnsi="SimSun" w:eastAsia="SimSun" w:cs="SimSun"/>
                <w:sz w:val="20"/>
                <w:szCs w:val="20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</w:rPr>
              <w:t>1</w:t>
            </w:r>
          </w:hyperlink>
        </w:p>
        <w:p>
          <w:pPr>
            <w:ind w:left="25"/>
            <w:spacing w:before="103" w:line="193" w:lineRule="auto"/>
            <w:tabs>
              <w:tab w:val="right" w:leader="dot" w:pos="8320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10" w:id="6"/>
          <w:bookmarkEnd w:id="6"/>
          <w:hyperlink w:history="true" w:anchor="bookmark11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7"/>
              </w:rPr>
              <w:t>五、培养目标与培养规格</w:t>
            </w:r>
            <w:r>
              <w:rPr>
                <w:rFonts w:ascii="SimSun" w:hAnsi="SimSun" w:eastAsia="SimSun" w:cs="SimSun"/>
                <w:sz w:val="20"/>
                <w:szCs w:val="20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66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</w:rPr>
              <w:t>2</w:t>
            </w:r>
          </w:hyperlink>
        </w:p>
        <w:p>
          <w:pPr>
            <w:ind w:left="452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12" w:id="7"/>
          <w:bookmarkEnd w:id="7"/>
          <w:hyperlink w:history="true" w:anchor="bookmark13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（一）培养目标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9"/>
              </w:rPr>
              <w:t>2</w:t>
            </w:r>
          </w:hyperlink>
        </w:p>
        <w:p>
          <w:pPr>
            <w:ind w:left="452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1" w:id="8"/>
          <w:bookmarkEnd w:id="8"/>
          <w:hyperlink w:history="true" w:anchor="bookmark14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（二）培养规格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9"/>
              </w:rPr>
              <w:t>3</w:t>
            </w:r>
          </w:hyperlink>
        </w:p>
        <w:p>
          <w:pPr>
            <w:ind w:left="23"/>
            <w:spacing w:before="103" w:line="193" w:lineRule="auto"/>
            <w:tabs>
              <w:tab w:val="right" w:leader="dot" w:pos="8320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15" w:id="9"/>
          <w:bookmarkEnd w:id="9"/>
          <w:hyperlink w:history="true" w:anchor="bookmark16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7"/>
              </w:rPr>
              <w:t>六、课程设置及要求</w:t>
            </w:r>
            <w:r>
              <w:rPr>
                <w:rFonts w:ascii="SimSun" w:hAnsi="SimSun" w:eastAsia="SimSun" w:cs="SimSun"/>
                <w:sz w:val="20"/>
                <w:szCs w:val="20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10"/>
              </w:rPr>
              <w:t>4</w:t>
            </w:r>
          </w:hyperlink>
        </w:p>
        <w:p>
          <w:pPr>
            <w:ind w:left="479"/>
            <w:spacing w:before="103" w:line="193" w:lineRule="auto"/>
            <w:tabs>
              <w:tab w:val="right" w:leader="dot" w:pos="8320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17" w:id="10"/>
          <w:bookmarkEnd w:id="10"/>
          <w:hyperlink w:history="true" w:anchor="bookmark18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3"/>
              </w:rPr>
              <w:t>(一)课程体系设计思路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62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</w:rPr>
              <w:t>4</w:t>
            </w:r>
          </w:hyperlink>
        </w:p>
        <w:p>
          <w:pPr>
            <w:ind w:left="479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19" w:id="11"/>
          <w:bookmarkEnd w:id="11"/>
          <w:hyperlink w:history="true" w:anchor="bookmark20">
            <w:r>
              <w:rPr>
                <w:rFonts w:ascii="SimSun" w:hAnsi="SimSun" w:eastAsia="SimSun" w:cs="SimSun"/>
                <w:sz w:val="20"/>
                <w:szCs w:val="20"/>
                <w:b/>
                <w:bCs/>
              </w:rPr>
              <w:t>(二)课程体系</w:t>
            </w:r>
            <w:r>
              <w:rPr>
                <w:rFonts w:ascii="SimSun" w:hAnsi="SimSun" w:eastAsia="SimSun" w:cs="SimSun"/>
                <w:sz w:val="20"/>
                <w:szCs w:val="20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45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</w:rPr>
              <w:t>4</w:t>
            </w:r>
          </w:hyperlink>
        </w:p>
        <w:p>
          <w:pPr>
            <w:ind w:left="21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21" w:id="12"/>
          <w:bookmarkEnd w:id="12"/>
          <w:hyperlink w:history="true" w:anchor="bookmark22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7"/>
              </w:rPr>
              <w:t>七、教学进程总体安排</w:t>
            </w:r>
            <w:r>
              <w:rPr>
                <w:rFonts w:ascii="SimSun" w:hAnsi="SimSun" w:eastAsia="SimSun" w:cs="SimSun"/>
                <w:sz w:val="20"/>
                <w:szCs w:val="20"/>
                <w:spacing w:val="-5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12"/>
              </w:rPr>
              <w:t>29</w:t>
            </w:r>
          </w:hyperlink>
        </w:p>
        <w:p>
          <w:pPr>
            <w:ind w:left="25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23" w:id="13"/>
          <w:bookmarkEnd w:id="13"/>
          <w:hyperlink w:history="true" w:anchor="bookmark24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八、实施保障</w:t>
            </w:r>
            <w:r>
              <w:rPr>
                <w:rFonts w:ascii="SimSun" w:hAnsi="SimSun" w:eastAsia="SimSun" w:cs="SimSun"/>
                <w:sz w:val="20"/>
                <w:szCs w:val="20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55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-1"/>
              </w:rPr>
              <w:t>30</w:t>
            </w:r>
          </w:hyperlink>
        </w:p>
        <w:p>
          <w:pPr>
            <w:ind w:left="452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25" w:id="14"/>
          <w:bookmarkEnd w:id="14"/>
          <w:hyperlink w:history="true" w:anchor="bookmark26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（一）师资队伍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9"/>
              </w:rPr>
              <w:t>30</w:t>
            </w:r>
          </w:hyperlink>
        </w:p>
        <w:p>
          <w:pPr>
            <w:ind w:left="452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27" w:id="15"/>
          <w:bookmarkEnd w:id="15"/>
          <w:hyperlink w:history="true" w:anchor="bookmark28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（二）教学设施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9"/>
              </w:rPr>
              <w:t>31</w:t>
            </w:r>
          </w:hyperlink>
        </w:p>
        <w:p>
          <w:pPr>
            <w:ind w:left="452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29" w:id="16"/>
          <w:bookmarkEnd w:id="16"/>
          <w:hyperlink w:history="true" w:anchor="bookmark30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（三）教学资源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9"/>
              </w:rPr>
              <w:t>32</w:t>
            </w:r>
          </w:hyperlink>
        </w:p>
        <w:p>
          <w:pPr>
            <w:ind w:left="452"/>
            <w:spacing w:before="102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31" w:id="17"/>
          <w:bookmarkEnd w:id="17"/>
          <w:hyperlink w:history="true" w:anchor="bookmark32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（四）教学方法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9"/>
              </w:rPr>
              <w:t>32</w:t>
            </w:r>
          </w:hyperlink>
        </w:p>
        <w:p>
          <w:pPr>
            <w:ind w:left="452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33" w:id="18"/>
          <w:bookmarkEnd w:id="18"/>
          <w:hyperlink w:history="true" w:anchor="bookmark34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（五）学习评价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9"/>
              </w:rPr>
              <w:t>33</w:t>
            </w:r>
          </w:hyperlink>
        </w:p>
        <w:p>
          <w:pPr>
            <w:ind w:left="452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35" w:id="19"/>
          <w:bookmarkEnd w:id="19"/>
          <w:hyperlink w:history="true" w:anchor="bookmark36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（六）质量管理</w:t>
            </w:r>
            <w:r>
              <w:rPr>
                <w:rFonts w:ascii="SimSun" w:hAnsi="SimSun" w:eastAsia="SimSun" w:cs="SimSun"/>
                <w:sz w:val="20"/>
                <w:szCs w:val="20"/>
                <w:spacing w:val="-5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9"/>
              </w:rPr>
              <w:t>33</w:t>
            </w:r>
          </w:hyperlink>
        </w:p>
        <w:p>
          <w:pPr>
            <w:ind w:left="27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37" w:id="20"/>
          <w:bookmarkEnd w:id="20"/>
          <w:hyperlink w:history="true" w:anchor="bookmark38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九、毕业要求</w:t>
            </w:r>
            <w:r>
              <w:rPr>
                <w:rFonts w:ascii="SimSun" w:hAnsi="SimSun" w:eastAsia="SimSun" w:cs="SimSun"/>
                <w:sz w:val="20"/>
                <w:szCs w:val="20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55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-1"/>
              </w:rPr>
              <w:t>34</w:t>
            </w:r>
          </w:hyperlink>
        </w:p>
        <w:p>
          <w:pPr>
            <w:ind w:left="23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39" w:id="21"/>
          <w:bookmarkEnd w:id="21"/>
          <w:hyperlink w:history="true" w:anchor="bookmark40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6"/>
              </w:rPr>
              <w:t>十、附录</w:t>
            </w:r>
            <w:r>
              <w:rPr>
                <w:rFonts w:ascii="SimSun" w:hAnsi="SimSun" w:eastAsia="SimSun" w:cs="SimSun"/>
                <w:sz w:val="20"/>
                <w:szCs w:val="20"/>
                <w:spacing w:val="-6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13"/>
              </w:rPr>
              <w:t>34</w:t>
            </w:r>
          </w:hyperlink>
        </w:p>
        <w:p>
          <w:pPr>
            <w:ind w:left="458"/>
            <w:spacing w:before="103" w:line="193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41" w:id="22"/>
          <w:bookmarkEnd w:id="22"/>
          <w:hyperlink w:history="true" w:anchor="bookmark42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附录一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教学进程表</w:t>
            </w:r>
            <w:r>
              <w:rPr>
                <w:rFonts w:ascii="SimSun" w:hAnsi="SimSun" w:eastAsia="SimSun" w:cs="SimSun"/>
                <w:sz w:val="20"/>
                <w:szCs w:val="20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65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-1"/>
              </w:rPr>
              <w:t>35</w:t>
            </w:r>
          </w:hyperlink>
        </w:p>
        <w:p>
          <w:pPr>
            <w:ind w:left="458"/>
            <w:spacing w:before="103" w:line="227" w:lineRule="auto"/>
            <w:tabs>
              <w:tab w:val="right" w:leader="dot" w:pos="8317"/>
            </w:tabs>
            <w:rPr>
              <w:rFonts w:ascii="Calibri" w:hAnsi="Calibri" w:eastAsia="Calibri" w:cs="Calibri"/>
              <w:sz w:val="20"/>
              <w:szCs w:val="20"/>
            </w:rPr>
          </w:pPr>
          <w:bookmarkStart w:name="bookmark43" w:id="23"/>
          <w:bookmarkEnd w:id="23"/>
          <w:hyperlink w:history="true" w:anchor="bookmark44"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附录二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b/>
                <w:bCs/>
                <w:spacing w:val="5"/>
              </w:rPr>
              <w:t>公共选修课列表</w:t>
            </w:r>
            <w:r>
              <w:rPr>
                <w:rFonts w:ascii="SimSun" w:hAnsi="SimSun" w:eastAsia="SimSun" w:cs="SimSun"/>
                <w:sz w:val="20"/>
                <w:szCs w:val="20"/>
                <w:spacing w:val="-4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ab/>
            </w:r>
            <w:r>
              <w:rPr>
                <w:rFonts w:ascii="SimSun" w:hAnsi="SimSun" w:eastAsia="SimSun" w:cs="SimSun"/>
                <w:sz w:val="20"/>
                <w:szCs w:val="20"/>
                <w:spacing w:val="-43"/>
              </w:rPr>
              <w:t xml:space="preserve"> </w:t>
            </w:r>
            <w:r>
              <w:rPr>
                <w:rFonts w:ascii="Calibri" w:hAnsi="Calibri" w:eastAsia="Calibri" w:cs="Calibri"/>
                <w:sz w:val="20"/>
                <w:szCs w:val="20"/>
                <w:b/>
                <w:bCs/>
                <w:spacing w:val="-1"/>
              </w:rPr>
              <w:t>38</w:t>
            </w:r>
          </w:hyperlink>
        </w:p>
      </w:sdtContent>
    </w:sdt>
    <w:p>
      <w:pPr>
        <w:spacing w:line="227" w:lineRule="auto"/>
        <w:sectPr>
          <w:headerReference w:type="default" r:id="rId6"/>
          <w:pgSz w:w="11906" w:h="16839"/>
          <w:pgMar w:top="1134" w:right="1785" w:bottom="0" w:left="1785" w:header="862" w:footer="0" w:gutter="0"/>
        </w:sectPr>
        <w:rPr>
          <w:rFonts w:ascii="Calibri" w:hAnsi="Calibri" w:eastAsia="Calibri" w:cs="Calibri"/>
          <w:sz w:val="20"/>
          <w:szCs w:val="20"/>
        </w:rPr>
      </w:pPr>
    </w:p>
    <w:p>
      <w:pPr>
        <w:pStyle w:val="BodyText"/>
        <w:spacing w:line="416" w:lineRule="auto"/>
        <w:rPr/>
      </w:pPr>
      <w:r/>
    </w:p>
    <w:p>
      <w:pPr>
        <w:ind w:left="1537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8" style="position:absolute;margin-left:0.705002pt;margin-top:14.253pt;mso-position-vertical-relative:text;mso-position-horizontal-relative:text;width:415.3pt;height:0.75pt;z-index:251661312;" fillcolor="#000000" filled="true" stroked="false" coordsize="8305,15" coordorigin="0,0" path="m,l8305,0l8305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219" w:lineRule="auto"/>
        <w:sectPr>
          <w:headerReference w:type="default" r:id="rId5"/>
          <w:pgSz w:w="11906" w:h="16839"/>
          <w:pgMar w:top="400" w:right="1785" w:bottom="0" w:left="1785" w:header="0" w:footer="0" w:gutter="0"/>
        </w:sectPr>
        <w:rPr>
          <w:rFonts w:ascii="SimSun" w:hAnsi="SimSun" w:eastAsia="SimSun" w:cs="SimSun"/>
          <w:sz w:val="18"/>
          <w:szCs w:val="18"/>
        </w:rPr>
      </w:pPr>
    </w:p>
    <w:p>
      <w:pPr>
        <w:ind w:left="1088"/>
        <w:spacing w:before="152" w:line="224" w:lineRule="auto"/>
        <w:rPr>
          <w:rFonts w:ascii="SimSun" w:hAnsi="SimSun" w:eastAsia="SimSun" w:cs="SimSun"/>
          <w:sz w:val="31"/>
          <w:szCs w:val="31"/>
        </w:rPr>
      </w:pPr>
      <w:bookmarkStart w:name="bookmark3" w:id="24"/>
      <w:bookmarkEnd w:id="24"/>
      <w:r>
        <w:rPr>
          <w:rFonts w:ascii="SimSun" w:hAnsi="SimSun" w:eastAsia="SimSun" w:cs="SimSun"/>
          <w:sz w:val="31"/>
          <w:szCs w:val="31"/>
          <w:b/>
          <w:bCs/>
          <w:spacing w:val="7"/>
        </w:rPr>
        <w:t>广东茂名健康职业学院卫生信息管理专业人才培养方案</w:t>
      </w:r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ind w:left="604"/>
        <w:spacing w:before="78" w:line="219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2" w:id="25"/>
      <w:bookmarkEnd w:id="25"/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一、专业名称及代码</w:t>
      </w:r>
    </w:p>
    <w:p>
      <w:pPr>
        <w:ind w:left="601"/>
        <w:spacing w:before="18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专业名称：卫生信息管理</w:t>
      </w:r>
    </w:p>
    <w:p>
      <w:pPr>
        <w:ind w:left="601"/>
        <w:spacing w:before="18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专业代码：520702</w:t>
      </w:r>
    </w:p>
    <w:p>
      <w:pPr>
        <w:ind w:left="604"/>
        <w:spacing w:before="182" w:line="221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5" w:id="26"/>
      <w:bookmarkEnd w:id="26"/>
      <w:bookmarkStart w:name="bookmark4" w:id="27"/>
      <w:bookmarkEnd w:id="27"/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二、入学要求</w:t>
      </w:r>
    </w:p>
    <w:p>
      <w:pPr>
        <w:ind w:left="607"/>
        <w:spacing w:before="18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高中阶段教育毕业生或具备同等学历者、中等职业教育毕业生</w:t>
      </w:r>
    </w:p>
    <w:p>
      <w:pPr>
        <w:ind w:left="600"/>
        <w:spacing w:before="184" w:line="219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7" w:id="28"/>
      <w:bookmarkEnd w:id="28"/>
      <w:bookmarkStart w:name="bookmark6" w:id="29"/>
      <w:bookmarkEnd w:id="29"/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三、修业年限</w:t>
      </w:r>
    </w:p>
    <w:p>
      <w:pPr>
        <w:ind w:left="600"/>
        <w:spacing w:before="18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修业年限为三年</w:t>
      </w:r>
    </w:p>
    <w:p>
      <w:pPr>
        <w:ind w:left="623"/>
        <w:spacing w:before="182" w:line="221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9" w:id="30"/>
      <w:bookmarkEnd w:id="30"/>
      <w:bookmarkStart w:name="bookmark8" w:id="31"/>
      <w:bookmarkEnd w:id="31"/>
      <w:r>
        <w:rPr>
          <w:rFonts w:ascii="SimSun" w:hAnsi="SimSun" w:eastAsia="SimSun" w:cs="SimSun"/>
          <w:sz w:val="24"/>
          <w:szCs w:val="24"/>
          <w:b/>
          <w:bCs/>
          <w:spacing w:val="-8"/>
        </w:rPr>
        <w:t>四、职业面向</w:t>
      </w:r>
    </w:p>
    <w:p>
      <w:pPr>
        <w:ind w:left="612"/>
        <w:spacing w:before="182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（一）服务面向</w:t>
      </w:r>
    </w:p>
    <w:p>
      <w:pPr>
        <w:ind w:left="3720"/>
        <w:spacing w:before="18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表</w:t>
      </w:r>
      <w:r>
        <w:rPr>
          <w:rFonts w:ascii="SimSun" w:hAnsi="SimSun" w:eastAsia="SimSun" w:cs="SimSun"/>
          <w:sz w:val="24"/>
          <w:szCs w:val="24"/>
          <w:spacing w:val="-33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1</w:t>
      </w:r>
      <w:r>
        <w:rPr>
          <w:rFonts w:ascii="SimSun" w:hAnsi="SimSun" w:eastAsia="SimSun" w:cs="SimSun"/>
          <w:sz w:val="24"/>
          <w:szCs w:val="24"/>
          <w:spacing w:val="-4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卫生信息管理专业职业面向</w:t>
      </w:r>
    </w:p>
    <w:p>
      <w:pPr>
        <w:spacing w:line="68" w:lineRule="exact"/>
        <w:rPr/>
      </w:pPr>
      <w:r/>
    </w:p>
    <w:tbl>
      <w:tblPr>
        <w:tblStyle w:val="TableNormal"/>
        <w:tblW w:w="9468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75"/>
        <w:gridCol w:w="1133"/>
        <w:gridCol w:w="1275"/>
        <w:gridCol w:w="1842"/>
        <w:gridCol w:w="1558"/>
        <w:gridCol w:w="2385"/>
      </w:tblGrid>
      <w:tr>
        <w:trPr>
          <w:trHeight w:val="1412" w:hRule="atLeast"/>
        </w:trPr>
        <w:tc>
          <w:tcPr>
            <w:shd w:val="clear" w:fill="92D050"/>
            <w:tcW w:w="1275" w:type="dxa"/>
            <w:vAlign w:val="top"/>
          </w:tcPr>
          <w:p>
            <w:pPr>
              <w:pStyle w:val="TableText"/>
              <w:ind w:left="114" w:right="114"/>
              <w:spacing w:before="135" w:line="417" w:lineRule="auto"/>
              <w:rPr/>
            </w:pPr>
            <w:r>
              <w:rPr>
                <w:spacing w:val="8"/>
              </w:rPr>
              <w:t>所属专业大</w:t>
            </w:r>
            <w:r>
              <w:rPr/>
              <w:t xml:space="preserve"> </w:t>
            </w:r>
            <w:r>
              <w:rPr/>
              <w:t>类</w:t>
            </w:r>
          </w:p>
          <w:p>
            <w:pPr>
              <w:pStyle w:val="TableText"/>
              <w:ind w:left="124"/>
              <w:spacing w:before="31" w:line="228" w:lineRule="auto"/>
              <w:rPr/>
            </w:pPr>
            <w:r>
              <w:rPr>
                <w:spacing w:val="2"/>
              </w:rPr>
              <w:t>（代码）</w:t>
            </w:r>
          </w:p>
        </w:tc>
        <w:tc>
          <w:tcPr>
            <w:shd w:val="clear" w:fill="92D050"/>
            <w:tcW w:w="1133" w:type="dxa"/>
            <w:vAlign w:val="top"/>
          </w:tcPr>
          <w:p>
            <w:pPr>
              <w:pStyle w:val="TableText"/>
              <w:ind w:left="111" w:right="186"/>
              <w:spacing w:before="135" w:line="417" w:lineRule="auto"/>
              <w:rPr/>
            </w:pPr>
            <w:r>
              <w:rPr>
                <w:spacing w:val="7"/>
              </w:rPr>
              <w:t>所属专业</w:t>
            </w:r>
            <w:r>
              <w:rPr/>
              <w:t xml:space="preserve"> </w:t>
            </w:r>
            <w:r>
              <w:rPr/>
              <w:t>类</w:t>
            </w:r>
          </w:p>
          <w:p>
            <w:pPr>
              <w:pStyle w:val="TableText"/>
              <w:ind w:left="121"/>
              <w:spacing w:before="31" w:line="228" w:lineRule="auto"/>
              <w:rPr/>
            </w:pPr>
            <w:r>
              <w:rPr>
                <w:spacing w:val="2"/>
              </w:rPr>
              <w:t>（代码）</w:t>
            </w:r>
          </w:p>
        </w:tc>
        <w:tc>
          <w:tcPr>
            <w:shd w:val="clear" w:fill="92D050"/>
            <w:tcW w:w="1275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326" w:hanging="10"/>
              <w:spacing w:before="65" w:line="417" w:lineRule="auto"/>
              <w:rPr/>
            </w:pPr>
            <w:r>
              <w:rPr>
                <w:spacing w:val="7"/>
              </w:rPr>
              <w:t>对应行业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（代码）</w:t>
            </w:r>
          </w:p>
        </w:tc>
        <w:tc>
          <w:tcPr>
            <w:shd w:val="clear" w:fill="92D050"/>
            <w:tcW w:w="1842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474" w:hanging="8"/>
              <w:spacing w:before="65" w:line="417" w:lineRule="auto"/>
              <w:rPr/>
            </w:pPr>
            <w:r>
              <w:rPr>
                <w:spacing w:val="7"/>
              </w:rPr>
              <w:t>主要职业类别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（代码）</w:t>
            </w:r>
          </w:p>
        </w:tc>
        <w:tc>
          <w:tcPr>
            <w:shd w:val="clear" w:fill="92D050"/>
            <w:tcW w:w="1558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 w:right="188"/>
              <w:spacing w:before="65" w:line="417" w:lineRule="auto"/>
              <w:rPr/>
            </w:pPr>
            <w:r>
              <w:rPr>
                <w:spacing w:val="7"/>
              </w:rPr>
              <w:t>主要岗位群或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技术领域举例</w:t>
            </w:r>
          </w:p>
        </w:tc>
        <w:tc>
          <w:tcPr>
            <w:shd w:val="clear" w:fill="92D050"/>
            <w:tcW w:w="2385" w:type="dxa"/>
            <w:vAlign w:val="top"/>
          </w:tcPr>
          <w:p>
            <w:pPr>
              <w:pStyle w:val="TableText"/>
              <w:ind w:left="119" w:right="173" w:hanging="2"/>
              <w:spacing w:before="134" w:line="417" w:lineRule="auto"/>
              <w:rPr/>
            </w:pPr>
            <w:r>
              <w:rPr>
                <w:spacing w:val="8"/>
              </w:rPr>
              <w:t>职业资格证书或技能等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</w:rPr>
              <w:t>级证书举例</w:t>
            </w:r>
          </w:p>
        </w:tc>
      </w:tr>
      <w:tr>
        <w:trPr>
          <w:trHeight w:val="2346" w:hRule="atLeast"/>
        </w:trPr>
        <w:tc>
          <w:tcPr>
            <w:tcW w:w="1275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 w:right="114" w:firstLine="9"/>
              <w:spacing w:before="65" w:line="300" w:lineRule="auto"/>
              <w:rPr/>
            </w:pPr>
            <w:r>
              <w:rPr>
                <w:spacing w:val="6"/>
              </w:rPr>
              <w:t>医药卫生大</w:t>
            </w:r>
            <w:r>
              <w:rPr/>
              <w:t xml:space="preserve"> </w:t>
            </w:r>
            <w:r>
              <w:rPr/>
              <w:t>类</w:t>
            </w:r>
          </w:p>
          <w:p>
            <w:pPr>
              <w:pStyle w:val="TableText"/>
              <w:ind w:left="124"/>
              <w:spacing w:before="67"/>
              <w:rPr/>
            </w:pPr>
            <w:r>
              <w:rPr/>
              <w:t>（62）</w:t>
            </w:r>
          </w:p>
        </w:tc>
        <w:tc>
          <w:tcPr>
            <w:tcW w:w="1133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 w:right="186" w:firstLine="3"/>
              <w:spacing w:before="65" w:line="422" w:lineRule="auto"/>
              <w:jc w:val="both"/>
              <w:rPr/>
            </w:pPr>
            <w:r>
              <w:rPr>
                <w:spacing w:val="5"/>
              </w:rPr>
              <w:t>公共卫生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与卫生管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理类</w:t>
            </w:r>
          </w:p>
          <w:p>
            <w:pPr>
              <w:pStyle w:val="TableText"/>
              <w:ind w:left="148"/>
              <w:spacing w:before="31" w:line="231" w:lineRule="auto"/>
              <w:rPr/>
            </w:pPr>
            <w:r>
              <w:rPr>
                <w:spacing w:val="-3"/>
              </w:rPr>
              <w:t>(6206)</w:t>
            </w:r>
          </w:p>
        </w:tc>
        <w:tc>
          <w:tcPr>
            <w:tcW w:w="1275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553" w:hanging="8"/>
              <w:spacing w:before="65" w:line="339" w:lineRule="auto"/>
              <w:rPr/>
            </w:pPr>
            <w:r>
              <w:rPr>
                <w:spacing w:val="3"/>
              </w:rPr>
              <w:t>卫生</w:t>
            </w:r>
            <w:r>
              <w:rPr/>
              <w:t xml:space="preserve">   </w:t>
            </w:r>
            <w:r>
              <w:rPr>
                <w:spacing w:val="-2"/>
              </w:rPr>
              <w:t>（84）</w:t>
            </w:r>
          </w:p>
        </w:tc>
        <w:tc>
          <w:tcPr>
            <w:tcW w:w="1842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65" w:line="228" w:lineRule="auto"/>
              <w:rPr/>
            </w:pPr>
            <w:r>
              <w:rPr>
                <w:spacing w:val="8"/>
              </w:rPr>
              <w:t>病案信息技师</w:t>
            </w:r>
          </w:p>
          <w:p>
            <w:pPr>
              <w:pStyle w:val="TableText"/>
              <w:ind w:left="112" w:right="262" w:firstLine="10"/>
              <w:spacing w:before="93" w:line="304" w:lineRule="auto"/>
              <w:rPr/>
            </w:pPr>
            <w:r>
              <w:rPr>
                <w:spacing w:val="2"/>
              </w:rPr>
              <w:t>（2-05-07-15）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软件和信息技术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及服务人员</w:t>
            </w:r>
          </w:p>
          <w:p>
            <w:pPr>
              <w:pStyle w:val="TableText"/>
              <w:ind w:left="150"/>
              <w:spacing w:before="68" w:line="231" w:lineRule="auto"/>
              <w:rPr/>
            </w:pPr>
            <w:r>
              <w:rPr>
                <w:spacing w:val="-1"/>
              </w:rPr>
              <w:t>(4-04-05)</w:t>
            </w:r>
          </w:p>
        </w:tc>
        <w:tc>
          <w:tcPr>
            <w:tcW w:w="1558" w:type="dxa"/>
            <w:vAlign w:val="top"/>
          </w:tcPr>
          <w:p>
            <w:pPr>
              <w:pStyle w:val="TableText"/>
              <w:ind w:left="115" w:right="188" w:firstLine="8"/>
              <w:spacing w:before="116" w:line="304" w:lineRule="auto"/>
              <w:jc w:val="both"/>
              <w:rPr/>
            </w:pPr>
            <w:r>
              <w:rPr>
                <w:spacing w:val="6"/>
              </w:rPr>
              <w:t>医疗信息化网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站建设与维护</w:t>
            </w:r>
            <w:r>
              <w:rPr/>
              <w:t xml:space="preserve"> </w:t>
            </w:r>
            <w:r>
              <w:rPr>
                <w:spacing w:val="7"/>
              </w:rPr>
              <w:t>系统实施</w:t>
            </w:r>
          </w:p>
          <w:p>
            <w:pPr>
              <w:pStyle w:val="TableText"/>
              <w:ind w:left="116"/>
              <w:spacing w:before="31" w:line="228" w:lineRule="auto"/>
              <w:rPr/>
            </w:pPr>
            <w:r>
              <w:rPr>
                <w:spacing w:val="7"/>
              </w:rPr>
              <w:t>数据库维护</w:t>
            </w:r>
          </w:p>
          <w:p>
            <w:pPr>
              <w:pStyle w:val="TableText"/>
              <w:ind w:left="114"/>
              <w:spacing w:before="129" w:line="228" w:lineRule="auto"/>
              <w:rPr/>
            </w:pPr>
            <w:r>
              <w:rPr>
                <w:spacing w:val="8"/>
              </w:rPr>
              <w:t>信息系统管理</w:t>
            </w:r>
          </w:p>
          <w:p>
            <w:pPr>
              <w:pStyle w:val="TableText"/>
              <w:ind w:left="113"/>
              <w:spacing w:before="221" w:line="228" w:lineRule="auto"/>
              <w:rPr/>
            </w:pPr>
            <w:r>
              <w:rPr>
                <w:spacing w:val="7"/>
              </w:rPr>
              <w:t>病案管理</w:t>
            </w:r>
          </w:p>
        </w:tc>
        <w:tc>
          <w:tcPr>
            <w:tcW w:w="2385" w:type="dxa"/>
            <w:vAlign w:val="top"/>
          </w:tcPr>
          <w:p>
            <w:pPr>
              <w:pStyle w:val="TableText"/>
              <w:ind w:left="116"/>
              <w:spacing w:before="130" w:line="228" w:lineRule="auto"/>
              <w:rPr/>
            </w:pPr>
            <w:r>
              <w:rPr>
                <w:spacing w:val="8"/>
              </w:rPr>
              <w:t>信息处理技术员（初</w:t>
            </w:r>
          </w:p>
          <w:p>
            <w:pPr>
              <w:pStyle w:val="TableText"/>
              <w:ind w:left="118" w:right="38" w:firstLine="1"/>
              <w:spacing w:before="220" w:line="401" w:lineRule="auto"/>
              <w:rPr/>
            </w:pPr>
            <w:r>
              <w:rPr>
                <w:spacing w:val="8"/>
              </w:rPr>
              <w:t>级）、计算机二级、三</w:t>
            </w:r>
            <w:r>
              <w:rPr>
                <w:spacing w:val="2"/>
              </w:rPr>
              <w:t xml:space="preserve">  </w:t>
            </w:r>
            <w:r>
              <w:rPr>
                <w:spacing w:val="2"/>
              </w:rPr>
              <w:t>级证书、网页设计初级、</w:t>
            </w:r>
            <w:r>
              <w:rPr/>
              <w:t xml:space="preserve"> </w:t>
            </w:r>
            <w:r>
              <w:rPr>
                <w:spacing w:val="2"/>
              </w:rPr>
              <w:t>数据库系统工程师（初、</w:t>
            </w:r>
            <w:r>
              <w:rPr/>
              <w:t xml:space="preserve"> </w:t>
            </w:r>
            <w:r>
              <w:rPr>
                <w:spacing w:val="2"/>
              </w:rPr>
              <w:t>中级）</w:t>
            </w:r>
          </w:p>
        </w:tc>
      </w:tr>
    </w:tbl>
    <w:p>
      <w:pPr>
        <w:ind w:left="612"/>
        <w:spacing w:before="11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（二）职业岗位及职业能力分析</w:t>
      </w:r>
    </w:p>
    <w:p>
      <w:pPr>
        <w:ind w:left="3223"/>
        <w:spacing w:before="106" w:line="21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表</w:t>
      </w:r>
      <w:r>
        <w:rPr>
          <w:rFonts w:ascii="SimSun" w:hAnsi="SimSun" w:eastAsia="SimSun" w:cs="SimSun"/>
          <w:sz w:val="24"/>
          <w:szCs w:val="24"/>
          <w:spacing w:val="-48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2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职业岗位及职业能力分析表</w:t>
      </w:r>
    </w:p>
    <w:tbl>
      <w:tblPr>
        <w:tblStyle w:val="TableNormal"/>
        <w:tblW w:w="9292" w:type="dxa"/>
        <w:tblInd w:w="28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921"/>
        <w:gridCol w:w="2612"/>
        <w:gridCol w:w="1133"/>
        <w:gridCol w:w="3626"/>
      </w:tblGrid>
      <w:tr>
        <w:trPr>
          <w:trHeight w:val="1110" w:hRule="atLeast"/>
        </w:trPr>
        <w:tc>
          <w:tcPr>
            <w:shd w:val="clear" w:fill="92D050"/>
            <w:tcW w:w="1921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77" w:right="748" w:hanging="21"/>
              <w:spacing w:before="65" w:line="280" w:lineRule="auto"/>
              <w:rPr/>
            </w:pPr>
            <w:r>
              <w:rPr>
                <w:b/>
                <w:bCs/>
                <w:spacing w:val="3"/>
              </w:rPr>
              <w:t>职业</w:t>
            </w:r>
            <w:r>
              <w:rPr/>
              <w:t xml:space="preserve"> </w:t>
            </w:r>
            <w:r>
              <w:rPr>
                <w:b/>
                <w:bCs/>
                <w:spacing w:val="-8"/>
              </w:rPr>
              <w:t>岗位</w:t>
            </w:r>
          </w:p>
        </w:tc>
        <w:tc>
          <w:tcPr>
            <w:shd w:val="clear" w:fill="92D050"/>
            <w:tcW w:w="2612" w:type="dxa"/>
            <w:vAlign w:val="top"/>
          </w:tcPr>
          <w:p>
            <w:pPr>
              <w:spacing w:line="40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82"/>
              <w:spacing w:before="65" w:line="228" w:lineRule="auto"/>
              <w:rPr/>
            </w:pPr>
            <w:r>
              <w:rPr>
                <w:b/>
                <w:bCs/>
                <w:spacing w:val="6"/>
              </w:rPr>
              <w:t>典型工作任务</w:t>
            </w:r>
          </w:p>
        </w:tc>
        <w:tc>
          <w:tcPr>
            <w:shd w:val="clear" w:fill="92D050"/>
            <w:tcW w:w="1133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3" w:right="142" w:hanging="211"/>
              <w:spacing w:before="65" w:line="281" w:lineRule="auto"/>
              <w:rPr/>
            </w:pPr>
            <w:r>
              <w:rPr>
                <w:b/>
                <w:bCs/>
                <w:spacing w:val="6"/>
              </w:rPr>
              <w:t>职业能力</w:t>
            </w:r>
            <w:r>
              <w:rPr/>
              <w:t xml:space="preserve"> </w:t>
            </w:r>
            <w:r>
              <w:rPr>
                <w:b/>
                <w:bCs/>
                <w:spacing w:val="3"/>
              </w:rPr>
              <w:t>要求</w:t>
            </w:r>
          </w:p>
        </w:tc>
        <w:tc>
          <w:tcPr>
            <w:shd w:val="clear" w:fill="92D050"/>
            <w:tcW w:w="3626" w:type="dxa"/>
            <w:vAlign w:val="top"/>
          </w:tcPr>
          <w:p>
            <w:pPr>
              <w:spacing w:line="40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73"/>
              <w:spacing w:before="65" w:line="228" w:lineRule="auto"/>
              <w:rPr/>
            </w:pPr>
            <w:r>
              <w:rPr>
                <w:b/>
                <w:bCs/>
                <w:spacing w:val="7"/>
              </w:rPr>
              <w:t>对应职业能力课程</w:t>
            </w:r>
          </w:p>
        </w:tc>
      </w:tr>
      <w:tr>
        <w:trPr>
          <w:trHeight w:val="2828" w:hRule="atLeast"/>
        </w:trPr>
        <w:tc>
          <w:tcPr>
            <w:tcW w:w="192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4" w:right="119" w:hanging="518"/>
              <w:spacing w:before="65" w:line="280" w:lineRule="auto"/>
              <w:rPr/>
            </w:pPr>
            <w:r>
              <w:rPr>
                <w:spacing w:val="7"/>
              </w:rPr>
              <w:t>医院信息管理系统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管理员</w:t>
            </w:r>
          </w:p>
        </w:tc>
        <w:tc>
          <w:tcPr>
            <w:tcW w:w="2612" w:type="dxa"/>
            <w:vAlign w:val="top"/>
          </w:tcPr>
          <w:p>
            <w:pPr>
              <w:pStyle w:val="TableText"/>
              <w:ind w:left="153"/>
              <w:spacing w:before="211" w:line="225" w:lineRule="auto"/>
              <w:rPr/>
            </w:pPr>
            <w:r>
              <w:rPr>
                <w:spacing w:val="9"/>
              </w:rPr>
              <w:t>①电子病案管理；②负责</w:t>
            </w:r>
          </w:p>
          <w:p>
            <w:pPr>
              <w:pStyle w:val="TableText"/>
              <w:ind w:right="11"/>
              <w:spacing w:before="74" w:line="228" w:lineRule="auto"/>
              <w:jc w:val="right"/>
              <w:rPr/>
            </w:pPr>
            <w:r>
              <w:rPr>
                <w:spacing w:val="7"/>
              </w:rPr>
              <w:t>病案的回收、分类、整理、</w:t>
            </w:r>
          </w:p>
          <w:p>
            <w:pPr>
              <w:pStyle w:val="TableText"/>
              <w:ind w:left="162"/>
              <w:spacing w:before="73" w:line="225" w:lineRule="auto"/>
              <w:rPr/>
            </w:pPr>
            <w:r>
              <w:rPr>
                <w:spacing w:val="8"/>
              </w:rPr>
              <w:t>归档；③病案检查；④病</w:t>
            </w:r>
          </w:p>
          <w:p>
            <w:pPr>
              <w:pStyle w:val="TableText"/>
              <w:ind w:left="156"/>
              <w:spacing w:before="76" w:line="228" w:lineRule="auto"/>
              <w:rPr/>
            </w:pPr>
            <w:r>
              <w:rPr>
                <w:spacing w:val="9"/>
              </w:rPr>
              <w:t>案资料的索引、登记、编</w:t>
            </w:r>
          </w:p>
          <w:p>
            <w:pPr>
              <w:pStyle w:val="TableText"/>
              <w:ind w:left="194"/>
              <w:spacing w:before="73" w:line="225" w:lineRule="auto"/>
              <w:rPr/>
            </w:pPr>
            <w:r>
              <w:rPr>
                <w:spacing w:val="5"/>
              </w:rPr>
              <w:t>目工作；⑤查找复诊病员</w:t>
            </w:r>
          </w:p>
          <w:p>
            <w:pPr>
              <w:pStyle w:val="TableText"/>
              <w:ind w:left="171"/>
              <w:spacing w:before="75" w:line="225" w:lineRule="auto"/>
              <w:rPr/>
            </w:pPr>
            <w:r>
              <w:rPr>
                <w:spacing w:val="7"/>
              </w:rPr>
              <w:t>的病案号；⑥办理借阅病</w:t>
            </w:r>
          </w:p>
          <w:p>
            <w:pPr>
              <w:pStyle w:val="TableText"/>
              <w:ind w:left="156"/>
              <w:spacing w:before="78" w:line="225" w:lineRule="auto"/>
              <w:rPr/>
            </w:pPr>
            <w:r>
              <w:rPr>
                <w:spacing w:val="9"/>
              </w:rPr>
              <w:t>案手续；⑦做好病案的管</w:t>
            </w:r>
          </w:p>
          <w:p>
            <w:pPr>
              <w:pStyle w:val="TableText"/>
              <w:ind w:left="894"/>
              <w:spacing w:before="75" w:line="228" w:lineRule="auto"/>
              <w:rPr/>
            </w:pPr>
            <w:r>
              <w:rPr>
                <w:spacing w:val="4"/>
              </w:rPr>
              <w:t>理工作。</w:t>
            </w:r>
          </w:p>
        </w:tc>
        <w:tc>
          <w:tcPr>
            <w:tcW w:w="1133" w:type="dxa"/>
            <w:vAlign w:val="top"/>
          </w:tcPr>
          <w:p>
            <w:pPr>
              <w:pStyle w:val="TableText"/>
              <w:ind w:left="121" w:right="106" w:hanging="8"/>
              <w:spacing w:before="79" w:line="280" w:lineRule="auto"/>
              <w:rPr/>
            </w:pPr>
            <w:r>
              <w:rPr>
                <w:spacing w:val="27"/>
              </w:rPr>
              <w:t>信息管理</w:t>
            </w:r>
            <w:r>
              <w:rPr/>
              <w:t xml:space="preserve"> </w:t>
            </w:r>
            <w:r>
              <w:rPr/>
              <w:t>能力</w:t>
            </w:r>
          </w:p>
        </w:tc>
        <w:tc>
          <w:tcPr>
            <w:tcW w:w="362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 w:right="108"/>
              <w:spacing w:before="65" w:line="288" w:lineRule="auto"/>
              <w:jc w:val="both"/>
              <w:rPr/>
            </w:pPr>
            <w:r>
              <w:rPr>
                <w:spacing w:val="12"/>
              </w:rPr>
              <w:t>信息技术、人体解剖生理学、医院信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息系统管理、数据库技术与应用、医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院管理学、计算机网络技术、卫生法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律法规；教学实习、实训等（检查）</w:t>
            </w:r>
          </w:p>
        </w:tc>
      </w:tr>
    </w:tbl>
    <w:p>
      <w:pPr>
        <w:pStyle w:val="BodyText"/>
        <w:spacing w:line="88" w:lineRule="exact"/>
        <w:rPr>
          <w:sz w:val="7"/>
        </w:rPr>
      </w:pPr>
      <w:r/>
    </w:p>
    <w:p>
      <w:pPr>
        <w:spacing w:line="88" w:lineRule="exact"/>
        <w:sectPr>
          <w:headerReference w:type="default" r:id="rId7"/>
          <w:footerReference w:type="default" r:id="rId8"/>
          <w:pgSz w:w="11906" w:h="16839"/>
          <w:pgMar w:top="1134" w:right="1134" w:bottom="1170" w:left="1021" w:header="862" w:footer="1008" w:gutter="0"/>
        </w:sectPr>
        <w:rPr>
          <w:sz w:val="7"/>
          <w:szCs w:val="7"/>
        </w:rPr>
      </w:pPr>
    </w:p>
    <w:tbl>
      <w:tblPr>
        <w:tblStyle w:val="TableNormal"/>
        <w:tblW w:w="9292" w:type="dxa"/>
        <w:tblInd w:w="17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921"/>
        <w:gridCol w:w="2612"/>
        <w:gridCol w:w="1133"/>
        <w:gridCol w:w="3626"/>
      </w:tblGrid>
      <w:tr>
        <w:trPr>
          <w:trHeight w:val="3009" w:hRule="atLeast"/>
        </w:trPr>
        <w:tc>
          <w:tcPr>
            <w:tcW w:w="192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4"/>
              <w:spacing w:before="65" w:line="228" w:lineRule="auto"/>
              <w:rPr/>
            </w:pPr>
            <w:r>
              <w:rPr>
                <w:spacing w:val="7"/>
              </w:rPr>
              <w:t>医院系统维护员</w:t>
            </w:r>
          </w:p>
        </w:tc>
        <w:tc>
          <w:tcPr>
            <w:tcW w:w="2612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 w:right="105"/>
              <w:spacing w:before="65" w:line="291" w:lineRule="auto"/>
              <w:jc w:val="both"/>
              <w:rPr/>
            </w:pPr>
            <w:r>
              <w:rPr>
                <w:spacing w:val="17"/>
              </w:rPr>
              <w:t>①医院各信息系统的基础</w:t>
            </w:r>
            <w:r>
              <w:rPr/>
              <w:t xml:space="preserve"> </w:t>
            </w:r>
            <w:r>
              <w:rPr>
                <w:spacing w:val="13"/>
              </w:rPr>
              <w:t>数据维护；</w:t>
            </w:r>
            <w:r>
              <w:rPr>
                <w:spacing w:val="-54"/>
              </w:rPr>
              <w:t xml:space="preserve"> </w:t>
            </w:r>
            <w:r>
              <w:rPr>
                <w:spacing w:val="13"/>
              </w:rPr>
              <w:t>②有关信息系</w:t>
            </w:r>
            <w:r>
              <w:rPr/>
              <w:t xml:space="preserve"> </w:t>
            </w:r>
            <w:r>
              <w:rPr>
                <w:spacing w:val="13"/>
              </w:rPr>
              <w:t>统的咨询予以解答；</w:t>
            </w:r>
            <w:r>
              <w:rPr>
                <w:spacing w:val="-56"/>
              </w:rPr>
              <w:t xml:space="preserve"> </w:t>
            </w:r>
            <w:r>
              <w:rPr>
                <w:spacing w:val="13"/>
              </w:rPr>
              <w:t>③操</w:t>
            </w:r>
            <w:r>
              <w:rPr/>
              <w:t xml:space="preserve"> </w:t>
            </w:r>
            <w:r>
              <w:rPr>
                <w:spacing w:val="13"/>
              </w:rPr>
              <w:t>作权限的维护与调整；</w:t>
            </w:r>
            <w:r>
              <w:rPr>
                <w:spacing w:val="-56"/>
              </w:rPr>
              <w:t xml:space="preserve"> </w:t>
            </w:r>
            <w:r>
              <w:rPr>
                <w:spacing w:val="13"/>
              </w:rPr>
              <w:t>⑤</w:t>
            </w:r>
            <w:r>
              <w:rPr/>
              <w:t xml:space="preserve"> </w:t>
            </w:r>
            <w:r>
              <w:rPr>
                <w:spacing w:val="17"/>
              </w:rPr>
              <w:t>发布相关的统计报表及数</w:t>
            </w:r>
            <w:r>
              <w:rPr>
                <w:spacing w:val="2"/>
              </w:rPr>
              <w:t xml:space="preserve"> </w:t>
            </w:r>
            <w:r>
              <w:rPr>
                <w:spacing w:val="15"/>
              </w:rPr>
              <w:t>据；</w:t>
            </w:r>
            <w:r>
              <w:rPr>
                <w:spacing w:val="-78"/>
              </w:rPr>
              <w:t xml:space="preserve"> </w:t>
            </w:r>
            <w:r>
              <w:rPr>
                <w:spacing w:val="15"/>
              </w:rPr>
              <w:t>⑥优化信息问系统流</w:t>
            </w:r>
            <w:r>
              <w:rPr/>
              <w:t xml:space="preserve"> </w:t>
            </w:r>
            <w:r>
              <w:rPr>
                <w:spacing w:val="9"/>
              </w:rPr>
              <w:t>程；⑦遵守保密原则</w:t>
            </w:r>
          </w:p>
        </w:tc>
        <w:tc>
          <w:tcPr>
            <w:tcW w:w="1133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 w:right="106" w:firstLine="5"/>
              <w:spacing w:before="65" w:line="286" w:lineRule="auto"/>
              <w:jc w:val="both"/>
              <w:rPr/>
            </w:pPr>
            <w:r>
              <w:rPr>
                <w:spacing w:val="26"/>
              </w:rPr>
              <w:t>系统运营</w:t>
            </w:r>
            <w:r>
              <w:rPr/>
              <w:t xml:space="preserve"> </w:t>
            </w:r>
            <w:r>
              <w:rPr>
                <w:spacing w:val="27"/>
              </w:rPr>
              <w:t>及维护能</w:t>
            </w:r>
            <w:r>
              <w:rPr/>
              <w:t xml:space="preserve"> </w:t>
            </w:r>
            <w:r>
              <w:rPr>
                <w:spacing w:val="1"/>
              </w:rPr>
              <w:t>力</w:t>
            </w:r>
          </w:p>
        </w:tc>
        <w:tc>
          <w:tcPr>
            <w:tcW w:w="3626" w:type="dxa"/>
            <w:vAlign w:val="top"/>
          </w:tcPr>
          <w:p>
            <w:pPr>
              <w:pStyle w:val="TableText"/>
              <w:ind w:left="114" w:right="37"/>
              <w:spacing w:before="299" w:line="292" w:lineRule="auto"/>
              <w:rPr/>
            </w:pPr>
            <w:r>
              <w:rPr>
                <w:spacing w:val="10"/>
              </w:rPr>
              <w:t>信息技术、网页设计、</w:t>
            </w:r>
            <w:r>
              <w:rPr/>
              <w:t>Python</w:t>
            </w:r>
            <w:r>
              <w:rPr>
                <w:spacing w:val="-34"/>
              </w:rPr>
              <w:t xml:space="preserve"> </w:t>
            </w:r>
            <w:r>
              <w:rPr>
                <w:spacing w:val="10"/>
              </w:rPr>
              <w:t>程序设</w:t>
            </w:r>
            <w:r>
              <w:rPr/>
              <w:t xml:space="preserve"> </w:t>
            </w:r>
            <w:r>
              <w:rPr>
                <w:spacing w:val="11"/>
              </w:rPr>
              <w:t>计、C#程序开发、计算机维护、人体</w:t>
            </w:r>
            <w:r>
              <w:rPr>
                <w:spacing w:val="10"/>
              </w:rPr>
              <w:t xml:space="preserve"> </w:t>
            </w:r>
            <w:r>
              <w:rPr>
                <w:spacing w:val="12"/>
              </w:rPr>
              <w:t>解剖生理学、卫生统计学、临床信息</w:t>
            </w:r>
            <w:r>
              <w:rPr>
                <w:spacing w:val="5"/>
              </w:rPr>
              <w:t xml:space="preserve"> </w:t>
            </w:r>
            <w:r>
              <w:rPr>
                <w:spacing w:val="31"/>
              </w:rPr>
              <w:t>系统管理</w:t>
            </w:r>
            <w:r>
              <w:rPr>
                <w:spacing w:val="-33"/>
              </w:rPr>
              <w:t xml:space="preserve"> </w:t>
            </w:r>
            <w:r>
              <w:rPr>
                <w:spacing w:val="31"/>
              </w:rPr>
              <w:t>、</w:t>
            </w:r>
            <w:r>
              <w:rPr>
                <w:spacing w:val="-49"/>
              </w:rPr>
              <w:t xml:space="preserve"> </w:t>
            </w:r>
            <w:r>
              <w:rPr>
                <w:spacing w:val="31"/>
              </w:rPr>
              <w:t>数据库技术与应用</w:t>
            </w:r>
            <w:r>
              <w:rPr>
                <w:spacing w:val="-41"/>
              </w:rPr>
              <w:t xml:space="preserve"> </w:t>
            </w:r>
            <w:r>
              <w:rPr>
                <w:spacing w:val="31"/>
              </w:rPr>
              <w:t>、</w:t>
            </w:r>
            <w:r>
              <w:rPr/>
              <w:t xml:space="preserve"> </w:t>
            </w:r>
            <w:r>
              <w:rPr/>
              <w:t>Javascript</w:t>
            </w:r>
            <w:r>
              <w:rPr>
                <w:spacing w:val="-44"/>
              </w:rPr>
              <w:t xml:space="preserve"> </w:t>
            </w:r>
            <w:r>
              <w:rPr>
                <w:spacing w:val="1"/>
              </w:rPr>
              <w:t>技术应用、网络爬虫技术、</w:t>
            </w:r>
            <w:r>
              <w:rPr/>
              <w:t xml:space="preserve"> </w:t>
            </w:r>
            <w:r>
              <w:rPr>
                <w:spacing w:val="7"/>
              </w:rPr>
              <w:t>医院管理学、计算机网络技术、</w:t>
            </w:r>
            <w:r>
              <w:rPr/>
              <w:t>Linux </w:t>
            </w:r>
            <w:r>
              <w:rPr>
                <w:spacing w:val="4"/>
              </w:rPr>
              <w:t>基础、软件测试技术、卫生法律法规；</w:t>
            </w:r>
            <w:r>
              <w:rPr/>
              <w:t xml:space="preserve"> </w:t>
            </w:r>
            <w:r>
              <w:rPr>
                <w:spacing w:val="8"/>
              </w:rPr>
              <w:t>教学实习、实训</w:t>
            </w:r>
          </w:p>
        </w:tc>
      </w:tr>
      <w:tr>
        <w:trPr>
          <w:trHeight w:val="1924" w:hRule="atLeast"/>
        </w:trPr>
        <w:tc>
          <w:tcPr>
            <w:tcW w:w="192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 w:right="109" w:firstLine="1"/>
              <w:spacing w:before="65" w:line="281" w:lineRule="auto"/>
              <w:rPr/>
            </w:pPr>
            <w:r>
              <w:rPr>
                <w:spacing w:val="10"/>
              </w:rPr>
              <w:t>医药卫生信息采集</w:t>
            </w:r>
            <w:r>
              <w:rPr/>
              <w:t xml:space="preserve"> </w:t>
            </w:r>
            <w:r>
              <w:rPr/>
              <w:t>员</w:t>
            </w:r>
          </w:p>
        </w:tc>
        <w:tc>
          <w:tcPr>
            <w:tcW w:w="2612" w:type="dxa"/>
            <w:vAlign w:val="top"/>
          </w:tcPr>
          <w:p>
            <w:pPr>
              <w:pStyle w:val="TableText"/>
              <w:ind w:left="110" w:right="105"/>
              <w:spacing w:before="74" w:line="283" w:lineRule="auto"/>
              <w:jc w:val="both"/>
              <w:rPr/>
            </w:pPr>
            <w:r>
              <w:rPr>
                <w:spacing w:val="13"/>
              </w:rPr>
              <w:t>①采集的原则；</w:t>
            </w:r>
            <w:r>
              <w:rPr>
                <w:spacing w:val="-56"/>
              </w:rPr>
              <w:t xml:space="preserve"> </w:t>
            </w:r>
            <w:r>
              <w:rPr>
                <w:spacing w:val="13"/>
              </w:rPr>
              <w:t>②掌握卫</w:t>
            </w:r>
            <w:r>
              <w:rPr/>
              <w:t xml:space="preserve"> </w:t>
            </w:r>
            <w:r>
              <w:rPr>
                <w:spacing w:val="17"/>
              </w:rPr>
              <w:t>生信息采集途径、技术和</w:t>
            </w:r>
            <w:r>
              <w:rPr>
                <w:spacing w:val="2"/>
              </w:rPr>
              <w:t xml:space="preserve"> </w:t>
            </w:r>
            <w:r>
              <w:rPr>
                <w:spacing w:val="14"/>
              </w:rPr>
              <w:t>工具；</w:t>
            </w:r>
            <w:r>
              <w:rPr>
                <w:spacing w:val="-65"/>
              </w:rPr>
              <w:t xml:space="preserve"> </w:t>
            </w:r>
            <w:r>
              <w:rPr>
                <w:spacing w:val="14"/>
              </w:rPr>
              <w:t>③掌握卫生信息采</w:t>
            </w:r>
            <w:r>
              <w:rPr/>
              <w:t xml:space="preserve"> </w:t>
            </w:r>
            <w:r>
              <w:rPr>
                <w:spacing w:val="13"/>
              </w:rPr>
              <w:t>集的基本内容和方法；</w:t>
            </w:r>
            <w:r>
              <w:rPr>
                <w:spacing w:val="-56"/>
              </w:rPr>
              <w:t xml:space="preserve"> </w:t>
            </w:r>
            <w:r>
              <w:rPr>
                <w:spacing w:val="13"/>
              </w:rPr>
              <w:t>④</w:t>
            </w:r>
            <w:r>
              <w:rPr/>
              <w:t xml:space="preserve"> </w:t>
            </w:r>
            <w:r>
              <w:rPr>
                <w:spacing w:val="39"/>
              </w:rPr>
              <w:t>掌握卫生信息采集的流</w:t>
            </w:r>
            <w:r>
              <w:rPr/>
              <w:t xml:space="preserve"> </w:t>
            </w:r>
            <w:r>
              <w:rPr/>
              <w:t>程。</w:t>
            </w:r>
          </w:p>
        </w:tc>
        <w:tc>
          <w:tcPr>
            <w:tcW w:w="1133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1" w:right="106" w:hanging="8"/>
              <w:spacing w:before="65" w:line="280" w:lineRule="auto"/>
              <w:rPr/>
            </w:pPr>
            <w:r>
              <w:rPr>
                <w:spacing w:val="27"/>
              </w:rPr>
              <w:t>信息采集</w:t>
            </w:r>
            <w:r>
              <w:rPr/>
              <w:t xml:space="preserve"> </w:t>
            </w:r>
            <w:r>
              <w:rPr/>
              <w:t>能力</w:t>
            </w:r>
          </w:p>
        </w:tc>
        <w:tc>
          <w:tcPr>
            <w:tcW w:w="3626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 w:right="108"/>
              <w:spacing w:before="65" w:line="288" w:lineRule="auto"/>
              <w:jc w:val="both"/>
              <w:rPr/>
            </w:pPr>
            <w:r>
              <w:rPr>
                <w:spacing w:val="12"/>
              </w:rPr>
              <w:t>信息技术、人体解剖生理学、卫生统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计学、数据库技术与应用、临床信息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管理系统、智慧医疗、计算机网络技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术、卫生法律法规、教学实习、实训</w:t>
            </w:r>
          </w:p>
        </w:tc>
      </w:tr>
      <w:tr>
        <w:trPr>
          <w:trHeight w:val="2884" w:hRule="atLeast"/>
        </w:trPr>
        <w:tc>
          <w:tcPr>
            <w:tcW w:w="1921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6" w:right="109" w:firstLine="8"/>
              <w:spacing w:before="65" w:line="282" w:lineRule="auto"/>
              <w:rPr/>
            </w:pPr>
            <w:r>
              <w:rPr>
                <w:spacing w:val="13"/>
              </w:rPr>
              <w:t>医学类 </w:t>
            </w:r>
            <w:r>
              <w:rPr/>
              <w:t>IT</w:t>
            </w:r>
            <w:r>
              <w:rPr>
                <w:spacing w:val="-11"/>
              </w:rPr>
              <w:t xml:space="preserve"> </w:t>
            </w:r>
            <w:r>
              <w:rPr>
                <w:spacing w:val="13"/>
              </w:rPr>
              <w:t>行业技</w:t>
            </w:r>
            <w:r>
              <w:rPr/>
              <w:t xml:space="preserve"> </w:t>
            </w:r>
            <w:r>
              <w:rPr>
                <w:spacing w:val="6"/>
              </w:rPr>
              <w:t>术人员</w:t>
            </w:r>
          </w:p>
        </w:tc>
        <w:tc>
          <w:tcPr>
            <w:tcW w:w="2612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" w:right="194"/>
              <w:spacing w:before="65" w:line="288" w:lineRule="auto"/>
              <w:rPr/>
            </w:pPr>
            <w:r>
              <w:rPr>
                <w:spacing w:val="8"/>
              </w:rPr>
              <w:t>①网站开发、程序设计；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</w:rPr>
              <w:t>②数据库维护；③平面设</w:t>
            </w:r>
            <w:r>
              <w:rPr>
                <w:spacing w:val="2"/>
              </w:rPr>
              <w:t xml:space="preserve"> </w:t>
            </w:r>
            <w:r>
              <w:rPr>
                <w:spacing w:val="9"/>
              </w:rPr>
              <w:t>计工作；④软件测试；⑤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网页制作。</w:t>
            </w:r>
          </w:p>
        </w:tc>
        <w:tc>
          <w:tcPr>
            <w:tcW w:w="1133" w:type="dxa"/>
            <w:vAlign w:val="top"/>
          </w:tcPr>
          <w:p>
            <w:pPr>
              <w:pStyle w:val="TableText"/>
              <w:ind w:left="113" w:right="106" w:firstLine="4"/>
              <w:spacing w:before="238" w:line="292" w:lineRule="auto"/>
              <w:rPr/>
            </w:pPr>
            <w:r>
              <w:rPr>
                <w:spacing w:val="25"/>
              </w:rPr>
              <w:t>掌握程序</w:t>
            </w:r>
            <w:r>
              <w:rPr>
                <w:spacing w:val="2"/>
              </w:rPr>
              <w:t xml:space="preserve"> </w:t>
            </w:r>
            <w:r>
              <w:rPr/>
              <w:t>设</w:t>
            </w:r>
            <w:r>
              <w:rPr>
                <w:spacing w:val="52"/>
              </w:rPr>
              <w:t xml:space="preserve"> </w:t>
            </w:r>
            <w:r>
              <w:rPr/>
              <w:t>计</w:t>
            </w:r>
            <w:r>
              <w:rPr>
                <w:spacing w:val="54"/>
              </w:rPr>
              <w:t xml:space="preserve"> </w:t>
            </w:r>
            <w:r>
              <w:rPr/>
              <w:t>语 </w:t>
            </w:r>
            <w:r>
              <w:rPr>
                <w:spacing w:val="3"/>
              </w:rPr>
              <w:t>言</w:t>
            </w:r>
            <w:r>
              <w:rPr>
                <w:spacing w:val="-50"/>
              </w:rPr>
              <w:t xml:space="preserve"> </w:t>
            </w:r>
            <w:r>
              <w:rPr>
                <w:spacing w:val="3"/>
              </w:rPr>
              <w:t>、</w:t>
            </w:r>
            <w:r>
              <w:rPr>
                <w:spacing w:val="-56"/>
              </w:rPr>
              <w:t xml:space="preserve"> </w:t>
            </w:r>
            <w:r>
              <w:rPr>
                <w:spacing w:val="3"/>
              </w:rPr>
              <w:t>数据</w:t>
            </w:r>
            <w:r>
              <w:rPr/>
              <w:t xml:space="preserve"> </w:t>
            </w:r>
            <w:r>
              <w:rPr>
                <w:spacing w:val="14"/>
              </w:rPr>
              <w:t>库技术</w:t>
            </w:r>
            <w:r>
              <w:rPr>
                <w:spacing w:val="-50"/>
              </w:rPr>
              <w:t xml:space="preserve"> </w:t>
            </w:r>
            <w:r>
              <w:rPr>
                <w:spacing w:val="14"/>
              </w:rPr>
              <w:t>、</w:t>
            </w:r>
            <w:r>
              <w:rPr/>
              <w:t xml:space="preserve"> </w:t>
            </w:r>
            <w:r>
              <w:rPr>
                <w:spacing w:val="-2"/>
              </w:rPr>
              <w:t>网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页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制</w:t>
            </w:r>
            <w:r>
              <w:rPr/>
              <w:t xml:space="preserve"> </w:t>
            </w:r>
            <w:r>
              <w:rPr>
                <w:spacing w:val="3"/>
              </w:rPr>
              <w:t>作</w:t>
            </w:r>
            <w:r>
              <w:rPr>
                <w:spacing w:val="-51"/>
              </w:rPr>
              <w:t xml:space="preserve"> </w:t>
            </w:r>
            <w:r>
              <w:rPr>
                <w:spacing w:val="3"/>
              </w:rPr>
              <w:t>、</w:t>
            </w:r>
            <w:r>
              <w:rPr>
                <w:spacing w:val="-55"/>
              </w:rPr>
              <w:t xml:space="preserve"> </w:t>
            </w:r>
            <w:r>
              <w:rPr>
                <w:spacing w:val="3"/>
              </w:rPr>
              <w:t>软件</w:t>
            </w:r>
            <w:r>
              <w:rPr/>
              <w:t xml:space="preserve"> </w:t>
            </w:r>
            <w:r>
              <w:rPr>
                <w:spacing w:val="26"/>
              </w:rPr>
              <w:t>测试技术</w:t>
            </w:r>
            <w:r>
              <w:rPr>
                <w:spacing w:val="2"/>
              </w:rPr>
              <w:t xml:space="preserve"> </w:t>
            </w:r>
            <w:r>
              <w:rPr/>
              <w:t>等</w:t>
            </w:r>
          </w:p>
        </w:tc>
        <w:tc>
          <w:tcPr>
            <w:tcW w:w="3626" w:type="dxa"/>
            <w:vAlign w:val="top"/>
          </w:tcPr>
          <w:p>
            <w:pPr>
              <w:pStyle w:val="TableText"/>
              <w:ind w:left="110" w:right="37" w:firstLine="4"/>
              <w:spacing w:before="75" w:line="287" w:lineRule="auto"/>
              <w:rPr/>
            </w:pPr>
            <w:r>
              <w:rPr>
                <w:spacing w:val="13"/>
              </w:rPr>
              <w:t>信息技术、网页设计、多媒体技术、</w:t>
            </w:r>
            <w:r>
              <w:rPr>
                <w:spacing w:val="2"/>
              </w:rPr>
              <w:t xml:space="preserve"> </w:t>
            </w:r>
            <w:r>
              <w:rPr/>
              <w:t>UI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设计、</w:t>
            </w:r>
            <w:r>
              <w:rPr/>
              <w:t>Python</w:t>
            </w:r>
            <w:r>
              <w:rPr>
                <w:spacing w:val="-39"/>
              </w:rPr>
              <w:t xml:space="preserve"> </w:t>
            </w:r>
            <w:r>
              <w:rPr>
                <w:spacing w:val="6"/>
              </w:rPr>
              <w:t>程序设计、C#程序开</w:t>
            </w:r>
            <w:r>
              <w:rPr/>
              <w:t xml:space="preserve"> </w:t>
            </w:r>
            <w:r>
              <w:rPr>
                <w:spacing w:val="13"/>
              </w:rPr>
              <w:t>发、计算机维护、人体解剖生理学、</w:t>
            </w:r>
            <w:r>
              <w:rPr>
                <w:spacing w:val="7"/>
              </w:rPr>
              <w:t xml:space="preserve"> </w:t>
            </w:r>
            <w:r>
              <w:rPr>
                <w:spacing w:val="12"/>
              </w:rPr>
              <w:t>卫生统计学、临床信息系统管理、数</w:t>
            </w:r>
            <w:r>
              <w:rPr>
                <w:spacing w:val="9"/>
              </w:rPr>
              <w:t xml:space="preserve"> </w:t>
            </w:r>
            <w:r>
              <w:rPr>
                <w:spacing w:val="31"/>
              </w:rPr>
              <w:t>据库技术与应用</w:t>
            </w:r>
            <w:r>
              <w:rPr>
                <w:spacing w:val="-40"/>
              </w:rPr>
              <w:t xml:space="preserve"> </w:t>
            </w:r>
            <w:r>
              <w:rPr>
                <w:spacing w:val="31"/>
              </w:rPr>
              <w:t>、</w:t>
            </w:r>
            <w:r>
              <w:rPr>
                <w:spacing w:val="-38"/>
              </w:rPr>
              <w:t xml:space="preserve"> </w:t>
            </w:r>
            <w:r>
              <w:rPr>
                <w:spacing w:val="31"/>
              </w:rPr>
              <w:t>医院管理学</w:t>
            </w:r>
            <w:r>
              <w:rPr>
                <w:spacing w:val="-41"/>
              </w:rPr>
              <w:t xml:space="preserve"> </w:t>
            </w:r>
            <w:r>
              <w:rPr>
                <w:spacing w:val="31"/>
              </w:rPr>
              <w:t>、</w:t>
            </w:r>
            <w:r>
              <w:rPr/>
              <w:t xml:space="preserve"> </w:t>
            </w:r>
            <w:r>
              <w:rPr/>
              <w:t>Javascript</w:t>
            </w:r>
            <w:r>
              <w:rPr>
                <w:spacing w:val="-40"/>
              </w:rPr>
              <w:t xml:space="preserve"> </w:t>
            </w:r>
            <w:r>
              <w:rPr>
                <w:spacing w:val="1"/>
              </w:rPr>
              <w:t>技术应用、网络爬虫技术、</w:t>
            </w:r>
            <w:r>
              <w:rPr/>
              <w:t xml:space="preserve"> </w:t>
            </w:r>
            <w:r>
              <w:rPr>
                <w:spacing w:val="17"/>
              </w:rPr>
              <w:t>计算机网络技术、</w:t>
            </w:r>
            <w:r>
              <w:rPr/>
              <w:t>Linux</w:t>
            </w:r>
            <w:r>
              <w:rPr>
                <w:spacing w:val="-20"/>
              </w:rPr>
              <w:t xml:space="preserve"> </w:t>
            </w:r>
            <w:r>
              <w:rPr>
                <w:spacing w:val="17"/>
              </w:rPr>
              <w:t>基础、软件</w:t>
            </w:r>
            <w:r>
              <w:rPr/>
              <w:t xml:space="preserve"> </w:t>
            </w:r>
            <w:r>
              <w:rPr>
                <w:spacing w:val="4"/>
              </w:rPr>
              <w:t>测试技术、卫生法律法规；教学实习、 </w:t>
            </w:r>
            <w:r>
              <w:rPr>
                <w:spacing w:val="7"/>
              </w:rPr>
              <w:t>实训</w:t>
            </w:r>
          </w:p>
        </w:tc>
      </w:tr>
      <w:tr>
        <w:trPr>
          <w:trHeight w:val="2950" w:hRule="atLeast"/>
        </w:trPr>
        <w:tc>
          <w:tcPr>
            <w:tcW w:w="1921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 w:right="109"/>
              <w:spacing w:before="65" w:line="282" w:lineRule="auto"/>
              <w:rPr/>
            </w:pPr>
            <w:r>
              <w:rPr>
                <w:spacing w:val="11"/>
              </w:rPr>
              <w:t>其他软件公司技术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支持人员</w:t>
            </w:r>
          </w:p>
        </w:tc>
        <w:tc>
          <w:tcPr>
            <w:tcW w:w="2612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" w:right="194"/>
              <w:spacing w:before="65" w:line="288" w:lineRule="auto"/>
              <w:rPr/>
            </w:pPr>
            <w:r>
              <w:rPr>
                <w:spacing w:val="8"/>
              </w:rPr>
              <w:t>①网站开发、程序设计；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</w:rPr>
              <w:t>②对数据库进行管理与维</w:t>
            </w:r>
            <w:r>
              <w:rPr>
                <w:spacing w:val="2"/>
              </w:rPr>
              <w:t xml:space="preserve"> </w:t>
            </w:r>
            <w:r>
              <w:rPr>
                <w:spacing w:val="9"/>
              </w:rPr>
              <w:t>护；③平面设计工作；④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软件测试；⑤网页制作。</w:t>
            </w:r>
          </w:p>
        </w:tc>
        <w:tc>
          <w:tcPr>
            <w:tcW w:w="1133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3" w:right="106" w:firstLine="4"/>
              <w:spacing w:before="65" w:line="291" w:lineRule="auto"/>
              <w:rPr/>
            </w:pPr>
            <w:r>
              <w:rPr>
                <w:spacing w:val="25"/>
              </w:rPr>
              <w:t>掌握程序</w:t>
            </w:r>
            <w:r>
              <w:rPr>
                <w:spacing w:val="2"/>
              </w:rPr>
              <w:t xml:space="preserve"> </w:t>
            </w:r>
            <w:r>
              <w:rPr/>
              <w:t>设</w:t>
            </w:r>
            <w:r>
              <w:rPr>
                <w:spacing w:val="52"/>
              </w:rPr>
              <w:t xml:space="preserve"> </w:t>
            </w:r>
            <w:r>
              <w:rPr/>
              <w:t>计</w:t>
            </w:r>
            <w:r>
              <w:rPr>
                <w:spacing w:val="54"/>
              </w:rPr>
              <w:t xml:space="preserve"> </w:t>
            </w:r>
            <w:r>
              <w:rPr/>
              <w:t>语 </w:t>
            </w:r>
            <w:r>
              <w:rPr>
                <w:spacing w:val="3"/>
              </w:rPr>
              <w:t>言</w:t>
            </w:r>
            <w:r>
              <w:rPr>
                <w:spacing w:val="-50"/>
              </w:rPr>
              <w:t xml:space="preserve"> </w:t>
            </w:r>
            <w:r>
              <w:rPr>
                <w:spacing w:val="3"/>
              </w:rPr>
              <w:t>、</w:t>
            </w:r>
            <w:r>
              <w:rPr>
                <w:spacing w:val="-56"/>
              </w:rPr>
              <w:t xml:space="preserve"> </w:t>
            </w:r>
            <w:r>
              <w:rPr>
                <w:spacing w:val="3"/>
              </w:rPr>
              <w:t>数据</w:t>
            </w:r>
            <w:r>
              <w:rPr/>
              <w:t xml:space="preserve"> </w:t>
            </w:r>
            <w:r>
              <w:rPr>
                <w:spacing w:val="14"/>
              </w:rPr>
              <w:t>库技术</w:t>
            </w:r>
            <w:r>
              <w:rPr>
                <w:spacing w:val="-50"/>
              </w:rPr>
              <w:t xml:space="preserve"> </w:t>
            </w:r>
            <w:r>
              <w:rPr>
                <w:spacing w:val="14"/>
              </w:rPr>
              <w:t>、</w:t>
            </w:r>
            <w:r>
              <w:rPr/>
              <w:t xml:space="preserve"> </w:t>
            </w:r>
            <w:r>
              <w:rPr>
                <w:spacing w:val="-2"/>
              </w:rPr>
              <w:t>网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页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制</w:t>
            </w:r>
            <w:r>
              <w:rPr/>
              <w:t xml:space="preserve"> </w:t>
            </w:r>
            <w:r>
              <w:rPr>
                <w:spacing w:val="3"/>
              </w:rPr>
              <w:t>作</w:t>
            </w:r>
            <w:r>
              <w:rPr>
                <w:spacing w:val="-51"/>
              </w:rPr>
              <w:t xml:space="preserve"> </w:t>
            </w:r>
            <w:r>
              <w:rPr>
                <w:spacing w:val="3"/>
              </w:rPr>
              <w:t>、</w:t>
            </w:r>
            <w:r>
              <w:rPr>
                <w:spacing w:val="-55"/>
              </w:rPr>
              <w:t xml:space="preserve"> </w:t>
            </w:r>
            <w:r>
              <w:rPr>
                <w:spacing w:val="3"/>
              </w:rPr>
              <w:t>软件</w:t>
            </w:r>
            <w:r>
              <w:rPr/>
              <w:t xml:space="preserve"> </w:t>
            </w:r>
            <w:r>
              <w:rPr>
                <w:spacing w:val="7"/>
              </w:rPr>
              <w:t>测试技术</w:t>
            </w:r>
          </w:p>
        </w:tc>
        <w:tc>
          <w:tcPr>
            <w:tcW w:w="3626" w:type="dxa"/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 w:right="37" w:firstLine="3"/>
              <w:spacing w:before="65" w:line="291" w:lineRule="auto"/>
              <w:rPr/>
            </w:pPr>
            <w:r>
              <w:rPr>
                <w:spacing w:val="13"/>
              </w:rPr>
              <w:t>信息技术、网页设计、多媒体技术、</w:t>
            </w:r>
            <w:r>
              <w:rPr>
                <w:spacing w:val="2"/>
              </w:rPr>
              <w:t xml:space="preserve"> </w:t>
            </w:r>
            <w:r>
              <w:rPr/>
              <w:t>Python 程</w:t>
            </w:r>
            <w:r>
              <w:rPr>
                <w:spacing w:val="-46"/>
              </w:rPr>
              <w:t xml:space="preserve"> </w:t>
            </w:r>
            <w:r>
              <w:rPr/>
              <w:t>序</w:t>
            </w:r>
            <w:r>
              <w:rPr>
                <w:spacing w:val="-50"/>
              </w:rPr>
              <w:t xml:space="preserve"> </w:t>
            </w:r>
            <w:r>
              <w:rPr/>
              <w:t>设</w:t>
            </w:r>
            <w:r>
              <w:rPr>
                <w:spacing w:val="-52"/>
              </w:rPr>
              <w:t xml:space="preserve"> </w:t>
            </w:r>
            <w:r>
              <w:rPr/>
              <w:t>计</w:t>
            </w:r>
            <w:r>
              <w:rPr>
                <w:spacing w:val="-39"/>
              </w:rPr>
              <w:t xml:space="preserve"> </w:t>
            </w:r>
            <w:r>
              <w:rPr/>
              <w:t>、</w:t>
            </w:r>
            <w:r>
              <w:rPr>
                <w:spacing w:val="-49"/>
              </w:rPr>
              <w:t xml:space="preserve"> </w:t>
            </w:r>
            <w:r>
              <w:rPr/>
              <w:t>C#</w:t>
            </w:r>
            <w:r>
              <w:rPr>
                <w:spacing w:val="-56"/>
              </w:rPr>
              <w:t xml:space="preserve"> </w:t>
            </w:r>
            <w:r>
              <w:rPr/>
              <w:t>程</w:t>
            </w:r>
            <w:r>
              <w:rPr>
                <w:spacing w:val="-54"/>
              </w:rPr>
              <w:t xml:space="preserve"> </w:t>
            </w:r>
            <w:r>
              <w:rPr/>
              <w:t>序</w:t>
            </w:r>
            <w:r>
              <w:rPr>
                <w:spacing w:val="-50"/>
              </w:rPr>
              <w:t xml:space="preserve"> </w:t>
            </w:r>
            <w:r>
              <w:rPr/>
              <w:t>设</w:t>
            </w:r>
            <w:r>
              <w:rPr>
                <w:spacing w:val="-52"/>
              </w:rPr>
              <w:t xml:space="preserve"> </w:t>
            </w:r>
            <w:r>
              <w:rPr/>
              <w:t>计</w:t>
            </w:r>
            <w:r>
              <w:rPr>
                <w:spacing w:val="-41"/>
              </w:rPr>
              <w:t xml:space="preserve"> </w:t>
            </w:r>
            <w:r>
              <w:rPr/>
              <w:t>、 </w:t>
            </w:r>
            <w:r>
              <w:rPr/>
              <w:t>Javascript</w:t>
            </w:r>
            <w:r>
              <w:rPr>
                <w:spacing w:val="-42"/>
              </w:rPr>
              <w:t xml:space="preserve"> </w:t>
            </w:r>
            <w:r>
              <w:rPr>
                <w:spacing w:val="1"/>
              </w:rPr>
              <w:t>技术应用、网络爬虫技术、</w:t>
            </w:r>
            <w:r>
              <w:rPr/>
              <w:t xml:space="preserve"> </w:t>
            </w:r>
            <w:r>
              <w:rPr>
                <w:spacing w:val="12"/>
              </w:rPr>
              <w:t>计算机维护、数据库技术与应用、医</w:t>
            </w:r>
            <w:r>
              <w:rPr>
                <w:spacing w:val="7"/>
              </w:rPr>
              <w:t xml:space="preserve"> </w:t>
            </w:r>
            <w:r>
              <w:rPr>
                <w:spacing w:val="23"/>
              </w:rPr>
              <w:t>院管理学、计算机网络技术、</w:t>
            </w:r>
            <w:r>
              <w:rPr/>
              <w:t>Linux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基础、软件测试技术；教学实习、实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训</w:t>
            </w:r>
          </w:p>
        </w:tc>
      </w:tr>
    </w:tbl>
    <w:p>
      <w:pPr>
        <w:ind w:left="8" w:firstLine="480"/>
        <w:spacing w:before="115" w:line="351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color w:val="333333"/>
          <w:spacing w:val="1"/>
        </w:rPr>
        <w:t>专业人才培养方案应当体现专业教学标准规定的各要素和人</w:t>
      </w:r>
      <w:r>
        <w:rPr>
          <w:rFonts w:ascii="SimSun" w:hAnsi="SimSun" w:eastAsia="SimSun" w:cs="SimSun"/>
          <w:sz w:val="24"/>
          <w:szCs w:val="24"/>
          <w:color w:val="333333"/>
        </w:rPr>
        <w:t>才培养的主要环节要求，包 </w:t>
      </w:r>
      <w:r>
        <w:rPr>
          <w:rFonts w:ascii="SimSun" w:hAnsi="SimSun" w:eastAsia="SimSun" w:cs="SimSun"/>
          <w:sz w:val="24"/>
          <w:szCs w:val="24"/>
          <w:color w:val="333333"/>
          <w:spacing w:val="1"/>
        </w:rPr>
        <w:t>括专业名称及代码、入学要求、修业年限、职业面向、培养目</w:t>
      </w:r>
      <w:r>
        <w:rPr>
          <w:rFonts w:ascii="SimSun" w:hAnsi="SimSun" w:eastAsia="SimSun" w:cs="SimSun"/>
          <w:sz w:val="24"/>
          <w:szCs w:val="24"/>
          <w:color w:val="333333"/>
        </w:rPr>
        <w:t>标与培养规格、课程设置、学 </w:t>
      </w:r>
      <w:r>
        <w:rPr>
          <w:rFonts w:ascii="SimSun" w:hAnsi="SimSun" w:eastAsia="SimSun" w:cs="SimSun"/>
          <w:sz w:val="24"/>
          <w:szCs w:val="24"/>
          <w:color w:val="333333"/>
        </w:rPr>
        <w:t>时安排、教学进程总体安排、实施保障、毕业要求等内容，</w:t>
      </w:r>
      <w:r>
        <w:rPr>
          <w:rFonts w:ascii="SimSun" w:hAnsi="SimSun" w:eastAsia="SimSun" w:cs="SimSun"/>
          <w:sz w:val="24"/>
          <w:szCs w:val="24"/>
          <w:color w:val="333333"/>
          <w:spacing w:val="-1"/>
        </w:rPr>
        <w:t>并附教学进程安排表等。</w:t>
      </w:r>
    </w:p>
    <w:p>
      <w:pPr>
        <w:ind w:left="612"/>
        <w:spacing w:before="35" w:line="219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11" w:id="32"/>
      <w:bookmarkEnd w:id="32"/>
      <w:bookmarkStart w:name="bookmark10" w:id="33"/>
      <w:bookmarkEnd w:id="33"/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五、培养目标与培养规格</w:t>
      </w:r>
    </w:p>
    <w:p>
      <w:pPr>
        <w:ind w:left="583"/>
        <w:spacing w:before="183" w:line="219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13" w:id="34"/>
      <w:bookmarkEnd w:id="34"/>
      <w:bookmarkStart w:name="bookmark12" w:id="35"/>
      <w:bookmarkEnd w:id="35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（一）培养目标</w:t>
      </w:r>
    </w:p>
    <w:p>
      <w:pPr>
        <w:ind w:left="10" w:firstLine="479"/>
        <w:spacing w:before="213" w:line="319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培养具有理想信念坚定，德、智、体、美、劳全面发展，一</w:t>
      </w:r>
      <w:r>
        <w:rPr>
          <w:rFonts w:ascii="SimSun" w:hAnsi="SimSun" w:eastAsia="SimSun" w:cs="SimSun"/>
          <w:sz w:val="24"/>
          <w:szCs w:val="24"/>
        </w:rPr>
        <w:t>定的科学文化水平，良好的 </w:t>
      </w:r>
      <w:r>
        <w:rPr>
          <w:rFonts w:ascii="SimSun" w:hAnsi="SimSun" w:eastAsia="SimSun" w:cs="SimSun"/>
          <w:sz w:val="24"/>
          <w:szCs w:val="24"/>
          <w:spacing w:val="1"/>
        </w:rPr>
        <w:t>人文素养、职业道德和创新意识，较强的学习能力、沟通</w:t>
      </w:r>
      <w:r>
        <w:rPr>
          <w:rFonts w:ascii="SimSun" w:hAnsi="SimSun" w:eastAsia="SimSun" w:cs="SimSun"/>
          <w:sz w:val="24"/>
          <w:szCs w:val="24"/>
        </w:rPr>
        <w:t>能力、协调能力、就业能力和可持 </w:t>
      </w:r>
      <w:r>
        <w:rPr>
          <w:rFonts w:ascii="SimSun" w:hAnsi="SimSun" w:eastAsia="SimSun" w:cs="SimSun"/>
          <w:sz w:val="24"/>
          <w:szCs w:val="24"/>
          <w:spacing w:val="-1"/>
        </w:rPr>
        <w:t>续发展的能力，</w:t>
      </w:r>
      <w:r>
        <w:rPr>
          <w:rFonts w:ascii="SimSun" w:hAnsi="SimSun" w:eastAsia="SimSun" w:cs="SimSun"/>
          <w:sz w:val="24"/>
          <w:szCs w:val="24"/>
          <w:spacing w:val="-5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良好的学习习惯、饮食习惯与运动习惯，系统掌握基础医学、计算机科学、</w:t>
      </w:r>
    </w:p>
    <w:p>
      <w:pPr>
        <w:spacing w:line="319" w:lineRule="auto"/>
        <w:sectPr>
          <w:headerReference w:type="default" r:id="rId9"/>
          <w:footerReference w:type="default" r:id="rId10"/>
          <w:pgSz w:w="11906" w:h="16839"/>
          <w:pgMar w:top="1134" w:right="1134" w:bottom="1170" w:left="1134" w:header="862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9" w:right="58" w:firstLine="4"/>
        <w:spacing w:before="144" w:line="330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管理学的基础理论、基本知识和基本技能,为城市社区卫</w:t>
      </w:r>
      <w:r>
        <w:rPr>
          <w:rFonts w:ascii="SimSun" w:hAnsi="SimSun" w:eastAsia="SimSun" w:cs="SimSun"/>
          <w:sz w:val="24"/>
          <w:szCs w:val="24"/>
          <w:spacing w:val="-3"/>
        </w:rPr>
        <w:t>生服务机构、乡镇卫生院、县级及以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下公共卫生机构培养从事疾病预防控制、社区基本公共卫生</w:t>
      </w:r>
      <w:r>
        <w:rPr>
          <w:rFonts w:ascii="SimSun" w:hAnsi="SimSun" w:eastAsia="SimSun" w:cs="SimSun"/>
          <w:sz w:val="24"/>
          <w:szCs w:val="24"/>
        </w:rPr>
        <w:t>服务、健康管理、健康教育等工 </w:t>
      </w:r>
      <w:r>
        <w:rPr>
          <w:rFonts w:ascii="SimSun" w:hAnsi="SimSun" w:eastAsia="SimSun" w:cs="SimSun"/>
          <w:sz w:val="24"/>
          <w:szCs w:val="24"/>
          <w:spacing w:val="-1"/>
        </w:rPr>
        <w:t>作的医防结合的复合型基层公共卫生人才。</w:t>
      </w:r>
    </w:p>
    <w:p>
      <w:pPr>
        <w:ind w:left="583"/>
        <w:spacing w:before="3" w:line="219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14" w:id="36"/>
      <w:bookmarkEnd w:id="36"/>
      <w:bookmarkStart w:name="bookmark1" w:id="37"/>
      <w:bookmarkEnd w:id="37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（二）培养规格</w:t>
      </w:r>
    </w:p>
    <w:p>
      <w:pPr>
        <w:ind w:left="505"/>
        <w:spacing w:before="21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1.素质要求</w:t>
      </w:r>
    </w:p>
    <w:p>
      <w:pPr>
        <w:ind w:left="499"/>
        <w:spacing w:before="23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（1）思想道德素质</w:t>
      </w:r>
    </w:p>
    <w:p>
      <w:pPr>
        <w:ind w:left="7" w:right="97" w:firstLine="480"/>
        <w:spacing w:before="154" w:line="3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拥护中国共产党的领导，坚持走社会主义道路，努力学习马列</w:t>
      </w:r>
      <w:r>
        <w:rPr>
          <w:rFonts w:ascii="SimSun" w:hAnsi="SimSun" w:eastAsia="SimSun" w:cs="SimSun"/>
          <w:sz w:val="24"/>
          <w:szCs w:val="24"/>
          <w:spacing w:val="-1"/>
        </w:rPr>
        <w:t>主义、毛泽东思想、邓小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平理论、“三个代表</w:t>
      </w:r>
      <w:r>
        <w:rPr>
          <w:rFonts w:ascii="SimSun" w:hAnsi="SimSun" w:eastAsia="SimSun" w:cs="SimSun"/>
          <w:sz w:val="24"/>
          <w:szCs w:val="24"/>
          <w:spacing w:val="-8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”重要思想和科学发展观，认真学习贯彻习近平新时代中国特色社</w:t>
      </w:r>
      <w:r>
        <w:rPr>
          <w:rFonts w:ascii="SimSun" w:hAnsi="SimSun" w:eastAsia="SimSun" w:cs="SimSun"/>
          <w:sz w:val="24"/>
          <w:szCs w:val="24"/>
          <w:spacing w:val="-2"/>
        </w:rPr>
        <w:t>会主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义思想，牢固树立中华民族伟大复兴的共同理想和坚定信念。树立正</w:t>
      </w:r>
      <w:r>
        <w:rPr>
          <w:rFonts w:ascii="SimSun" w:hAnsi="SimSun" w:eastAsia="SimSun" w:cs="SimSun"/>
          <w:sz w:val="24"/>
          <w:szCs w:val="24"/>
          <w:spacing w:val="-1"/>
        </w:rPr>
        <w:t>确的人生观、世界观、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价值观，践行社会主义核心价值观，具有良好的社会公德和责任感。</w:t>
      </w:r>
      <w:r>
        <w:rPr>
          <w:rFonts w:ascii="SimSun" w:hAnsi="SimSun" w:eastAsia="SimSun" w:cs="SimSun"/>
          <w:sz w:val="24"/>
          <w:szCs w:val="24"/>
          <w:spacing w:val="-1"/>
        </w:rPr>
        <w:t>热爱祖国，关心集体，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艰苦奋斗，热爱劳动。</w:t>
      </w:r>
    </w:p>
    <w:p>
      <w:pPr>
        <w:ind w:left="499"/>
        <w:spacing w:before="11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（2）身体心理素质</w:t>
      </w:r>
    </w:p>
    <w:p>
      <w:pPr>
        <w:ind w:left="12" w:firstLine="476"/>
        <w:spacing w:before="155" w:line="3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养成良好的锻炼身体、讲究卫生的习惯，掌握运动技能，达到国家规定的体育锻炼标准；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具有坚强的毅力、积极乐观的态度、良好的人际</w:t>
      </w:r>
      <w:r>
        <w:rPr>
          <w:rFonts w:ascii="SimSun" w:hAnsi="SimSun" w:eastAsia="SimSun" w:cs="SimSun"/>
          <w:sz w:val="24"/>
          <w:szCs w:val="24"/>
          <w:spacing w:val="-1"/>
        </w:rPr>
        <w:t>沟通和交往能力、健全的人格品质。</w:t>
      </w:r>
    </w:p>
    <w:p>
      <w:pPr>
        <w:ind w:left="499"/>
        <w:spacing w:before="10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（3）人文素养</w:t>
      </w:r>
    </w:p>
    <w:p>
      <w:pPr>
        <w:ind w:left="12" w:right="137" w:firstLine="481"/>
        <w:spacing w:before="156" w:line="329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掌握基本的礼仪规范，具有较高的人文科学</w:t>
      </w:r>
      <w:r>
        <w:rPr>
          <w:rFonts w:ascii="SimSun" w:hAnsi="SimSun" w:eastAsia="SimSun" w:cs="SimSun"/>
          <w:sz w:val="24"/>
          <w:szCs w:val="24"/>
          <w:spacing w:val="-2"/>
        </w:rPr>
        <w:t>知识，包括政治、经济、社会、历史知识，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能准确汉语及文字进行表达和写作，具备基础的英文水平</w:t>
      </w:r>
      <w:r>
        <w:rPr>
          <w:rFonts w:ascii="SimSun" w:hAnsi="SimSun" w:eastAsia="SimSun" w:cs="SimSun"/>
          <w:sz w:val="24"/>
          <w:szCs w:val="24"/>
          <w:spacing w:val="-2"/>
        </w:rPr>
        <w:t>，较强的计算机应用能力和收集、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处理相关信息的能力，能清晰地分析问题和解决问题能力。</w:t>
      </w:r>
    </w:p>
    <w:p>
      <w:pPr>
        <w:ind w:left="491"/>
        <w:spacing w:before="37" w:line="22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2.知识要求</w:t>
      </w:r>
    </w:p>
    <w:p>
      <w:pPr>
        <w:ind w:left="8" w:right="58" w:firstLine="491"/>
        <w:spacing w:before="152" w:line="278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（1）公共基础知识：英语、信息技术、政治、经济、社会、法律、管理、职业道德、沟</w:t>
      </w:r>
      <w:r>
        <w:rPr>
          <w:rFonts w:ascii="SimSun" w:hAnsi="SimSun" w:eastAsia="SimSun" w:cs="SimSun"/>
          <w:sz w:val="24"/>
          <w:szCs w:val="24"/>
          <w:spacing w:val="1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通与演讲、文书处理、创新创业等；</w:t>
      </w:r>
    </w:p>
    <w:p>
      <w:pPr>
        <w:ind w:left="11" w:right="58" w:firstLine="488"/>
        <w:spacing w:before="157" w:line="27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（2）专业基础知识：人体解剖生理学、计算机维护、医院管理学</w:t>
      </w:r>
      <w:r>
        <w:rPr>
          <w:rFonts w:ascii="SimSun" w:hAnsi="SimSun" w:eastAsia="SimSun" w:cs="SimSun"/>
          <w:sz w:val="24"/>
          <w:szCs w:val="24"/>
          <w:spacing w:val="-2"/>
        </w:rPr>
        <w:t>、Linux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基础、健康管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理学、卫生法律法规等；</w:t>
      </w:r>
    </w:p>
    <w:p>
      <w:pPr>
        <w:ind w:left="8" w:right="58" w:firstLine="491"/>
        <w:spacing w:before="154" w:line="29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2"/>
        </w:rPr>
        <w:t>（3）专业知识：</w:t>
      </w:r>
      <w:r>
        <w:rPr>
          <w:rFonts w:ascii="SimSun" w:hAnsi="SimSun" w:eastAsia="SimSun" w:cs="SimSun"/>
          <w:sz w:val="24"/>
          <w:szCs w:val="24"/>
        </w:rPr>
        <w:t>Python</w:t>
      </w:r>
      <w:r>
        <w:rPr>
          <w:rFonts w:ascii="SimSun" w:hAnsi="SimSun" w:eastAsia="SimSun" w:cs="SimSun"/>
          <w:sz w:val="24"/>
          <w:szCs w:val="24"/>
          <w:spacing w:val="-4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2"/>
        </w:rPr>
        <w:t>程序设计、数据库技术与应用、网页设计、计算机</w:t>
      </w:r>
      <w:r>
        <w:rPr>
          <w:rFonts w:ascii="SimSun" w:hAnsi="SimSun" w:eastAsia="SimSun" w:cs="SimSun"/>
          <w:sz w:val="24"/>
          <w:szCs w:val="24"/>
          <w:spacing w:val="1"/>
        </w:rPr>
        <w:t>网络、临床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信息管理系统、软件测试、UI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设计、C#程序设计、J</w:t>
      </w:r>
      <w:r>
        <w:rPr>
          <w:rFonts w:ascii="SimSun" w:hAnsi="SimSun" w:eastAsia="SimSun" w:cs="SimSun"/>
          <w:sz w:val="24"/>
          <w:szCs w:val="24"/>
          <w:spacing w:val="-3"/>
        </w:rPr>
        <w:t>avascript</w:t>
      </w:r>
      <w:r>
        <w:rPr>
          <w:rFonts w:ascii="SimSun" w:hAnsi="SimSun" w:eastAsia="SimSun" w:cs="SimSun"/>
          <w:sz w:val="24"/>
          <w:szCs w:val="24"/>
          <w:spacing w:val="-4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技术应用、网络爬虫技术、病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案管理智慧医疗等。</w:t>
      </w:r>
    </w:p>
    <w:p>
      <w:pPr>
        <w:ind w:left="492"/>
        <w:spacing w:before="15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3.能力要求</w:t>
      </w:r>
    </w:p>
    <w:p>
      <w:pPr>
        <w:ind w:left="259"/>
        <w:spacing w:before="156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（1）岗位基本技能要求</w:t>
      </w:r>
    </w:p>
    <w:p>
      <w:pPr>
        <w:ind w:left="25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1）具有较高的计算机应用能力，熟悉办公自动</w:t>
      </w:r>
      <w:r>
        <w:rPr>
          <w:rFonts w:ascii="SimSun" w:hAnsi="SimSun" w:eastAsia="SimSun" w:cs="SimSun"/>
          <w:sz w:val="24"/>
          <w:szCs w:val="24"/>
          <w:spacing w:val="-2"/>
        </w:rPr>
        <w:t>化系统；</w:t>
      </w:r>
    </w:p>
    <w:p>
      <w:pPr>
        <w:ind w:left="11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2）具有一定的语言表达、逻辑分析、文字写作能力；</w:t>
      </w:r>
    </w:p>
    <w:p>
      <w:pPr>
        <w:ind w:left="12"/>
        <w:spacing w:before="156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3）具有本专业所必需的计算机操作能力；</w:t>
      </w:r>
    </w:p>
    <w:p>
      <w:pPr>
        <w:ind w:left="7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4）具有较强的创新意识与创新能力；</w:t>
      </w:r>
    </w:p>
    <w:p>
      <w:pPr>
        <w:spacing w:line="219" w:lineRule="auto"/>
        <w:sectPr>
          <w:headerReference w:type="default" r:id="rId11"/>
          <w:footerReference w:type="default" r:id="rId12"/>
          <w:pgSz w:w="11906" w:h="16839"/>
          <w:pgMar w:top="1134" w:right="1075" w:bottom="1170" w:left="1134" w:header="862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12"/>
        <w:spacing w:before="14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5）具有较强的语言与文字表达及较强的社会适应与社会活动能力；</w:t>
      </w:r>
    </w:p>
    <w:p>
      <w:pPr>
        <w:ind w:left="10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6）具有较强的自学能力、独立工作能力和实践动手能力。</w:t>
      </w:r>
    </w:p>
    <w:p>
      <w:pPr>
        <w:ind w:left="139"/>
        <w:spacing w:before="156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（2）专业能力</w:t>
      </w:r>
    </w:p>
    <w:p>
      <w:pPr>
        <w:ind w:left="25"/>
        <w:spacing w:before="15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1）具有一定的计算机信息处理能力，能熟练使用办公软</w:t>
      </w:r>
      <w:r>
        <w:rPr>
          <w:rFonts w:ascii="SimSun" w:hAnsi="SimSun" w:eastAsia="SimSun" w:cs="SimSun"/>
          <w:sz w:val="24"/>
          <w:szCs w:val="24"/>
          <w:spacing w:val="-2"/>
        </w:rPr>
        <w:t>件；</w:t>
      </w:r>
    </w:p>
    <w:p>
      <w:pPr>
        <w:ind w:left="11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2）具有应用卫生信息系统开展卫生信息管理与服务的能力；</w:t>
      </w:r>
    </w:p>
    <w:p>
      <w:pPr>
        <w:ind w:left="12"/>
        <w:spacing w:before="156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3）具有病案信息管理、卫生信息统计的基本能力；</w:t>
      </w:r>
    </w:p>
    <w:p>
      <w:pPr>
        <w:ind w:left="7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4）具有软件编程、软件测试的初级能力；</w:t>
      </w:r>
    </w:p>
    <w:p>
      <w:pPr>
        <w:ind w:left="12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5）具有数据库应用和管理、卫生信息系统维护的能力。</w:t>
      </w:r>
    </w:p>
    <w:p>
      <w:pPr>
        <w:ind w:left="379"/>
        <w:spacing w:before="15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（3）核心能力</w:t>
      </w:r>
    </w:p>
    <w:p>
      <w:pPr>
        <w:ind w:left="25"/>
        <w:spacing w:before="15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1）具有网站运营与维护的能力；</w:t>
      </w:r>
    </w:p>
    <w:p>
      <w:pPr>
        <w:ind w:left="11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2）具有一定的编程能力；</w:t>
      </w:r>
    </w:p>
    <w:p>
      <w:pPr>
        <w:ind w:left="12"/>
        <w:spacing w:before="156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3）具有基本的软件测试能力；</w:t>
      </w:r>
    </w:p>
    <w:p>
      <w:pPr>
        <w:ind w:left="7"/>
        <w:spacing w:before="15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4）具有一定的数据库操作能力；</w:t>
      </w:r>
    </w:p>
    <w:p>
      <w:pPr>
        <w:ind w:left="486" w:right="6439" w:hanging="474"/>
        <w:spacing w:before="154" w:line="28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4"/>
        </w:rPr>
        <w:t>5）具有医疗数据分析的能力。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4.职业态度要求</w:t>
      </w:r>
    </w:p>
    <w:p>
      <w:pPr>
        <w:ind w:left="25"/>
        <w:spacing w:before="15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1）认同卫生信息管理专业和职业，敬业，诚信、细心、耐心；</w:t>
      </w:r>
    </w:p>
    <w:p>
      <w:pPr>
        <w:ind w:left="11"/>
        <w:spacing w:before="15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2）视角敏锐，有实事求是的专业态度；</w:t>
      </w:r>
    </w:p>
    <w:p>
      <w:pPr>
        <w:ind w:left="12"/>
        <w:spacing w:before="15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3）尊重、接纳、真诚、</w:t>
      </w:r>
      <w:r>
        <w:rPr>
          <w:rFonts w:ascii="SimSun" w:hAnsi="SimSun" w:eastAsia="SimSun" w:cs="SimSun"/>
          <w:sz w:val="24"/>
          <w:szCs w:val="24"/>
          <w:spacing w:val="-7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自决、非批判、保密；</w:t>
      </w:r>
    </w:p>
    <w:p>
      <w:pPr>
        <w:ind w:left="7"/>
        <w:spacing w:before="15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4）善于与他人沟通，团队协作；</w:t>
      </w:r>
    </w:p>
    <w:p>
      <w:pPr>
        <w:ind w:left="12"/>
        <w:spacing w:before="15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5）正确的科学观；</w:t>
      </w:r>
    </w:p>
    <w:p>
      <w:pPr>
        <w:ind w:left="10"/>
        <w:spacing w:before="15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6）不断学习。</w:t>
      </w:r>
    </w:p>
    <w:p>
      <w:pPr>
        <w:ind w:left="490"/>
        <w:spacing w:before="122" w:line="220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16" w:id="38"/>
      <w:bookmarkEnd w:id="38"/>
      <w:bookmarkStart w:name="bookmark18" w:id="39"/>
      <w:bookmarkEnd w:id="39"/>
      <w:bookmarkStart w:name="bookmark15" w:id="40"/>
      <w:bookmarkEnd w:id="40"/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六、课程设置及要求</w:t>
      </w:r>
    </w:p>
    <w:p>
      <w:pPr>
        <w:ind w:left="770"/>
        <w:spacing w:before="183" w:line="219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17" w:id="41"/>
      <w:bookmarkEnd w:id="41"/>
      <w:r>
        <w:rPr>
          <w:rFonts w:ascii="SimSun" w:hAnsi="SimSun" w:eastAsia="SimSun" w:cs="SimSun"/>
          <w:sz w:val="24"/>
          <w:szCs w:val="24"/>
          <w:b/>
          <w:bCs/>
          <w:spacing w:val="-7"/>
        </w:rPr>
        <w:t>(一)课程体系设计思路</w:t>
      </w:r>
    </w:p>
    <w:p>
      <w:pPr>
        <w:ind w:left="7" w:firstLine="484"/>
        <w:spacing w:before="179" w:line="357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坚持以习近平新时代中国特色社会主义思想为指导，全</w:t>
      </w:r>
      <w:r>
        <w:rPr>
          <w:rFonts w:ascii="SimSun" w:hAnsi="SimSun" w:eastAsia="SimSun" w:cs="SimSun"/>
          <w:sz w:val="24"/>
          <w:szCs w:val="24"/>
        </w:rPr>
        <w:t>面贯彻落实党的教育方针；坚持 </w:t>
      </w:r>
      <w:r>
        <w:rPr>
          <w:rFonts w:ascii="SimSun" w:hAnsi="SimSun" w:eastAsia="SimSun" w:cs="SimSun"/>
          <w:sz w:val="24"/>
          <w:szCs w:val="24"/>
          <w:spacing w:val="1"/>
        </w:rPr>
        <w:t>为党育人、为国育才，培养担当民族复兴大任的时代新人；坚持</w:t>
      </w:r>
      <w:r>
        <w:rPr>
          <w:rFonts w:ascii="SimSun" w:hAnsi="SimSun" w:eastAsia="SimSun" w:cs="SimSun"/>
          <w:sz w:val="24"/>
          <w:szCs w:val="24"/>
        </w:rPr>
        <w:t>立德树人的根本任务，把思 </w:t>
      </w:r>
      <w:r>
        <w:rPr>
          <w:rFonts w:ascii="SimSun" w:hAnsi="SimSun" w:eastAsia="SimSun" w:cs="SimSun"/>
          <w:sz w:val="24"/>
          <w:szCs w:val="24"/>
          <w:spacing w:val="1"/>
        </w:rPr>
        <w:t>想政治教育贯穿人才培养体系，全面推进课程思政建设；坚持面</w:t>
      </w:r>
      <w:r>
        <w:rPr>
          <w:rFonts w:ascii="SimSun" w:hAnsi="SimSun" w:eastAsia="SimSun" w:cs="SimSun"/>
          <w:sz w:val="24"/>
          <w:szCs w:val="24"/>
        </w:rPr>
        <w:t>向市场、服务发展、促进就 </w:t>
      </w:r>
      <w:r>
        <w:rPr>
          <w:rFonts w:ascii="SimSun" w:hAnsi="SimSun" w:eastAsia="SimSun" w:cs="SimSun"/>
          <w:sz w:val="24"/>
          <w:szCs w:val="24"/>
          <w:spacing w:val="1"/>
        </w:rPr>
        <w:t>业，将价值塑造、知识传授和能力培养融为一体。按照国家标准</w:t>
      </w:r>
      <w:r>
        <w:rPr>
          <w:rFonts w:ascii="SimSun" w:hAnsi="SimSun" w:eastAsia="SimSun" w:cs="SimSun"/>
          <w:sz w:val="24"/>
          <w:szCs w:val="24"/>
        </w:rPr>
        <w:t>的培养目标，从学生的基本 </w:t>
      </w:r>
      <w:r>
        <w:rPr>
          <w:rFonts w:ascii="SimSun" w:hAnsi="SimSun" w:eastAsia="SimSun" w:cs="SimSun"/>
          <w:sz w:val="24"/>
          <w:szCs w:val="24"/>
          <w:spacing w:val="1"/>
        </w:rPr>
        <w:t>情况出发，结合实际社会岗位需求，并参考兄弟院校该专业的课</w:t>
      </w:r>
      <w:r>
        <w:rPr>
          <w:rFonts w:ascii="SimSun" w:hAnsi="SimSun" w:eastAsia="SimSun" w:cs="SimSun"/>
          <w:sz w:val="24"/>
          <w:szCs w:val="24"/>
        </w:rPr>
        <w:t>程设置，卫生信息管理专业 </w:t>
      </w:r>
      <w:r>
        <w:rPr>
          <w:rFonts w:ascii="SimSun" w:hAnsi="SimSun" w:eastAsia="SimSun" w:cs="SimSun"/>
          <w:sz w:val="24"/>
          <w:szCs w:val="24"/>
          <w:spacing w:val="-2"/>
        </w:rPr>
        <w:t>课程由下列几个部分组成:普通课程、医学基础、管理学及计算机专业</w:t>
      </w:r>
      <w:r>
        <w:rPr>
          <w:rFonts w:ascii="SimSun" w:hAnsi="SimSun" w:eastAsia="SimSun" w:cs="SimSun"/>
          <w:sz w:val="24"/>
          <w:szCs w:val="24"/>
          <w:spacing w:val="-3"/>
        </w:rPr>
        <w:t>课程。有多门课程属于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学科交叉，如临床信息管理系统、医院管理学等。符合本专业学</w:t>
      </w:r>
      <w:r>
        <w:rPr>
          <w:rFonts w:ascii="SimSun" w:hAnsi="SimSun" w:eastAsia="SimSun" w:cs="SimSun"/>
          <w:sz w:val="24"/>
          <w:szCs w:val="24"/>
        </w:rPr>
        <w:t>科交叉的性质。课程的深度 </w:t>
      </w:r>
      <w:r>
        <w:rPr>
          <w:rFonts w:ascii="SimSun" w:hAnsi="SimSun" w:eastAsia="SimSun" w:cs="SimSun"/>
          <w:sz w:val="24"/>
          <w:szCs w:val="24"/>
        </w:rPr>
        <w:t>和广度方面，每一个组成部分都包括许多门课程，每一门课程自</w:t>
      </w:r>
      <w:r>
        <w:rPr>
          <w:rFonts w:ascii="SimSun" w:hAnsi="SimSun" w:eastAsia="SimSun" w:cs="SimSun"/>
          <w:sz w:val="24"/>
          <w:szCs w:val="24"/>
          <w:spacing w:val="-1"/>
        </w:rPr>
        <w:t>身有自己的独立体系。</w:t>
      </w:r>
    </w:p>
    <w:p>
      <w:pPr>
        <w:ind w:left="530"/>
        <w:spacing w:before="35" w:line="220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20" w:id="42"/>
      <w:bookmarkEnd w:id="42"/>
      <w:bookmarkStart w:name="bookmark19" w:id="43"/>
      <w:bookmarkEnd w:id="43"/>
      <w:r>
        <w:rPr>
          <w:rFonts w:ascii="SimSun" w:hAnsi="SimSun" w:eastAsia="SimSun" w:cs="SimSun"/>
          <w:sz w:val="24"/>
          <w:szCs w:val="24"/>
          <w:b/>
          <w:bCs/>
          <w:spacing w:val="-10"/>
        </w:rPr>
        <w:t>(二)课程体系</w:t>
      </w:r>
    </w:p>
    <w:p>
      <w:pPr>
        <w:spacing w:line="220" w:lineRule="auto"/>
        <w:sectPr>
          <w:headerReference w:type="default" r:id="rId13"/>
          <w:footerReference w:type="default" r:id="rId14"/>
          <w:pgSz w:w="11906" w:h="16839"/>
          <w:pgMar w:top="1134" w:right="1134" w:bottom="1170" w:left="1134" w:header="862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25" w:right="2798" w:firstLine="463"/>
        <w:spacing w:before="113" w:line="34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本专业课程设置主要包括公共基础课程和专业（技能）课程。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1.公共基础课程</w:t>
      </w:r>
    </w:p>
    <w:p>
      <w:pPr>
        <w:ind w:left="7" w:firstLine="480"/>
        <w:spacing w:before="36" w:line="35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根据党和国家有关文件规定，将思想道德与法治、毛泽东思想</w:t>
      </w:r>
      <w:r>
        <w:rPr>
          <w:rFonts w:ascii="SimSun" w:hAnsi="SimSun" w:eastAsia="SimSun" w:cs="SimSun"/>
          <w:sz w:val="24"/>
          <w:szCs w:val="24"/>
          <w:spacing w:val="-1"/>
        </w:rPr>
        <w:t>和中国特色社会主义理论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体系概论、习近平新时代中国特色社会主义思想概论、形势与政策、体育、</w:t>
      </w:r>
      <w:r>
        <w:rPr>
          <w:rFonts w:ascii="SimSun" w:hAnsi="SimSun" w:eastAsia="SimSun" w:cs="SimSun"/>
          <w:sz w:val="24"/>
          <w:szCs w:val="24"/>
          <w:spacing w:val="-4"/>
        </w:rPr>
        <w:t>大学生心理健康、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军训（含军事理论）、劳动（志愿服务）、大学生安全教育、国家安</w:t>
      </w:r>
      <w:r>
        <w:rPr>
          <w:rFonts w:ascii="SimSun" w:hAnsi="SimSun" w:eastAsia="SimSun" w:cs="SimSun"/>
          <w:sz w:val="24"/>
          <w:szCs w:val="24"/>
          <w:spacing w:val="-1"/>
        </w:rPr>
        <w:t>全教育、创新创业教育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等列入公共基础必修课；并将急救技术、职业发展规划、就业指导、</w:t>
      </w:r>
      <w:r>
        <w:rPr>
          <w:rFonts w:ascii="SimSun" w:hAnsi="SimSun" w:eastAsia="SimSun" w:cs="SimSun"/>
          <w:sz w:val="24"/>
          <w:szCs w:val="24"/>
          <w:spacing w:val="-1"/>
        </w:rPr>
        <w:t>健康教育、马克思主义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中国化进程与青年使命担当、英语、信息技术、美育等列入公共限选</w:t>
      </w:r>
      <w:r>
        <w:rPr>
          <w:rFonts w:ascii="SimSun" w:hAnsi="SimSun" w:eastAsia="SimSun" w:cs="SimSun"/>
          <w:sz w:val="24"/>
          <w:szCs w:val="24"/>
          <w:spacing w:val="-1"/>
        </w:rPr>
        <w:t>课，将大学生防艾健康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教育、中华优秀传统文化、党史、新中国史、改革开放史、社会主义</w:t>
      </w:r>
      <w:r>
        <w:rPr>
          <w:rFonts w:ascii="SimSun" w:hAnsi="SimSun" w:eastAsia="SimSun" w:cs="SimSun"/>
          <w:sz w:val="24"/>
          <w:szCs w:val="24"/>
          <w:spacing w:val="-1"/>
        </w:rPr>
        <w:t>发展史等列入公共选修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1"/>
        </w:rPr>
        <w:t>课。各门课程的主要内容、课程目标、教学要求见表</w:t>
      </w:r>
      <w:r>
        <w:rPr>
          <w:rFonts w:ascii="SimSun" w:hAnsi="SimSun" w:eastAsia="SimSun" w:cs="SimSun"/>
          <w:sz w:val="24"/>
          <w:szCs w:val="24"/>
          <w:spacing w:val="-4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3。</w:t>
      </w:r>
    </w:p>
    <w:p>
      <w:pPr>
        <w:ind w:left="1183"/>
        <w:spacing w:before="3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表</w:t>
      </w:r>
      <w:r>
        <w:rPr>
          <w:rFonts w:ascii="SimSun" w:hAnsi="SimSun" w:eastAsia="SimSun" w:cs="SimSun"/>
          <w:sz w:val="24"/>
          <w:szCs w:val="24"/>
          <w:spacing w:val="-29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3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公共基础课程、公共限选课程及主要内容、课程目标和教学要求</w:t>
      </w:r>
    </w:p>
    <w:p>
      <w:pPr>
        <w:spacing w:line="67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389" w:hRule="atLeast"/>
        </w:trPr>
        <w:tc>
          <w:tcPr>
            <w:shd w:val="clear" w:fill="92D050"/>
            <w:tcW w:w="677" w:type="dxa"/>
            <w:vAlign w:val="top"/>
          </w:tcPr>
          <w:p>
            <w:pPr>
              <w:pStyle w:val="TableText"/>
              <w:ind w:left="132"/>
              <w:spacing w:before="88" w:line="229" w:lineRule="auto"/>
              <w:rPr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shd w:val="clear" w:fill="92D050"/>
            <w:tcW w:w="1133" w:type="dxa"/>
            <w:vAlign w:val="top"/>
          </w:tcPr>
          <w:p>
            <w:pPr>
              <w:pStyle w:val="TableText"/>
              <w:ind w:left="146"/>
              <w:spacing w:before="89" w:line="228" w:lineRule="auto"/>
              <w:rPr/>
            </w:pPr>
            <w:r>
              <w:rPr>
                <w:b/>
                <w:bCs/>
                <w:spacing w:val="6"/>
              </w:rPr>
              <w:t>课程名称</w:t>
            </w:r>
          </w:p>
        </w:tc>
        <w:tc>
          <w:tcPr>
            <w:shd w:val="clear" w:fill="92D050"/>
            <w:tcW w:w="1133" w:type="dxa"/>
            <w:vAlign w:val="top"/>
          </w:tcPr>
          <w:p>
            <w:pPr>
              <w:pStyle w:val="TableText"/>
              <w:ind w:left="311"/>
              <w:spacing w:before="89" w:line="228" w:lineRule="auto"/>
              <w:rPr/>
            </w:pPr>
            <w:r>
              <w:rPr>
                <w:b/>
                <w:bCs/>
                <w:spacing w:val="-4"/>
              </w:rPr>
              <w:t>项</w:t>
            </w:r>
            <w:r>
              <w:rPr>
                <w:spacing w:val="53"/>
              </w:rPr>
              <w:t xml:space="preserve"> </w:t>
            </w:r>
            <w:r>
              <w:rPr>
                <w:b/>
                <w:bCs/>
                <w:spacing w:val="-4"/>
              </w:rPr>
              <w:t>目</w:t>
            </w:r>
          </w:p>
        </w:tc>
        <w:tc>
          <w:tcPr>
            <w:shd w:val="clear" w:fill="92D050"/>
            <w:tcW w:w="6611" w:type="dxa"/>
            <w:vAlign w:val="top"/>
          </w:tcPr>
          <w:p>
            <w:pPr>
              <w:pStyle w:val="TableText"/>
              <w:ind w:left="3018"/>
              <w:spacing w:before="88" w:line="228" w:lineRule="auto"/>
              <w:rPr/>
            </w:pPr>
            <w:r>
              <w:rPr>
                <w:b/>
                <w:bCs/>
                <w:spacing w:val="-15"/>
              </w:rPr>
              <w:t>内</w:t>
            </w:r>
            <w:r>
              <w:rPr>
                <w:spacing w:val="12"/>
              </w:rPr>
              <w:t xml:space="preserve">  </w:t>
            </w:r>
            <w:r>
              <w:rPr>
                <w:b/>
                <w:bCs/>
                <w:spacing w:val="-15"/>
              </w:rPr>
              <w:t>容</w:t>
            </w:r>
          </w:p>
        </w:tc>
      </w:tr>
      <w:tr>
        <w:trPr>
          <w:trHeight w:val="1060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7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 w:right="148" w:hanging="102"/>
              <w:spacing w:before="65" w:line="274" w:lineRule="auto"/>
              <w:rPr/>
            </w:pPr>
            <w:r>
              <w:rPr>
                <w:spacing w:val="5"/>
              </w:rPr>
              <w:t>思想道德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与法治</w:t>
            </w:r>
          </w:p>
        </w:tc>
        <w:tc>
          <w:tcPr>
            <w:tcW w:w="1133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7" w:right="38" w:hanging="4"/>
              <w:spacing w:before="111" w:line="278" w:lineRule="auto"/>
              <w:jc w:val="both"/>
              <w:rPr/>
            </w:pPr>
            <w:r>
              <w:rPr>
                <w:spacing w:val="8"/>
              </w:rPr>
              <w:t>介绍我国公民应具有的社会主义思想政治素质、道德素质及法律素养，</w:t>
            </w:r>
            <w:r>
              <w:rPr>
                <w:spacing w:val="5"/>
              </w:rPr>
              <w:t xml:space="preserve"> </w:t>
            </w:r>
            <w:r>
              <w:rPr>
                <w:spacing w:val="13"/>
              </w:rPr>
              <w:t>具体包括：绪论、人生的青春之问、坚定理想信念、弘扬中国精神、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践行社会主义核心价值观、明大德守公德严私德、尊法学法守法用法。</w:t>
            </w:r>
          </w:p>
        </w:tc>
      </w:tr>
      <w:tr>
        <w:trPr>
          <w:trHeight w:val="1613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54" w:firstLine="1"/>
              <w:spacing w:before="75" w:line="282" w:lineRule="auto"/>
              <w:rPr/>
            </w:pPr>
            <w:r>
              <w:rPr>
                <w:spacing w:val="7"/>
              </w:rPr>
              <w:t>本课程是大学生思想政治教育的支柱课程之一，以马克思主义为指导，</w:t>
            </w:r>
            <w:r>
              <w:rPr>
                <w:spacing w:val="18"/>
              </w:rPr>
              <w:t xml:space="preserve"> </w:t>
            </w:r>
            <w:r>
              <w:rPr>
                <w:spacing w:val="11"/>
              </w:rPr>
              <w:t>把习近平新时代中国特色社会主义思想贯穿教学全过程，</w:t>
            </w:r>
            <w:r>
              <w:rPr>
                <w:spacing w:val="-45"/>
              </w:rPr>
              <w:t xml:space="preserve"> </w:t>
            </w:r>
            <w:r>
              <w:rPr>
                <w:spacing w:val="11"/>
              </w:rPr>
              <w:t>旨在帮助学</w:t>
            </w:r>
            <w:r>
              <w:rPr/>
              <w:t xml:space="preserve"> </w:t>
            </w:r>
            <w:r>
              <w:rPr>
                <w:spacing w:val="13"/>
              </w:rPr>
              <w:t>生形成正确的世界观、人生观、价值观，树立崇高的理想</w:t>
            </w:r>
            <w:r>
              <w:rPr>
                <w:spacing w:val="12"/>
              </w:rPr>
              <w:t>信念，弘扬</w:t>
            </w:r>
            <w:r>
              <w:rPr/>
              <w:t xml:space="preserve"> </w:t>
            </w:r>
            <w:r>
              <w:rPr>
                <w:spacing w:val="13"/>
              </w:rPr>
              <w:t>伟大的中国精神，积极践行社会主义核心价值观，并不断增强学法、</w:t>
            </w:r>
            <w:r>
              <w:rPr>
                <w:spacing w:val="9"/>
              </w:rPr>
              <w:t xml:space="preserve"> </w:t>
            </w:r>
            <w:r>
              <w:rPr>
                <w:spacing w:val="7"/>
              </w:rPr>
              <w:t>用法的自觉性。</w:t>
            </w:r>
          </w:p>
        </w:tc>
      </w:tr>
      <w:tr>
        <w:trPr>
          <w:trHeight w:val="1977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3" w:right="107" w:firstLine="23"/>
              <w:spacing w:before="103" w:line="283" w:lineRule="auto"/>
              <w:jc w:val="both"/>
              <w:rPr/>
            </w:pPr>
            <w:r>
              <w:rPr>
                <w:spacing w:val="10"/>
              </w:rPr>
              <w:t>以课堂讲授为主，实践教学、网络教学、</w:t>
            </w:r>
            <w:r>
              <w:rPr>
                <w:spacing w:val="-40"/>
              </w:rPr>
              <w:t xml:space="preserve"> </w:t>
            </w:r>
            <w:r>
              <w:rPr>
                <w:spacing w:val="10"/>
              </w:rPr>
              <w:t>自主学习为辅，通过知识学</w:t>
            </w:r>
            <w:r>
              <w:rPr/>
              <w:t xml:space="preserve"> </w:t>
            </w:r>
            <w:r>
              <w:rPr>
                <w:spacing w:val="13"/>
              </w:rPr>
              <w:t>习、参与体验、社会调研等多种教学方法，始终弘扬社</w:t>
            </w:r>
            <w:r>
              <w:rPr>
                <w:spacing w:val="12"/>
              </w:rPr>
              <w:t>会社会主义核</w:t>
            </w:r>
            <w:r>
              <w:rPr/>
              <w:t xml:space="preserve"> </w:t>
            </w:r>
            <w:r>
              <w:rPr>
                <w:spacing w:val="13"/>
              </w:rPr>
              <w:t>心价值观这一主旋律，注重引导学生树立科学的世界观</w:t>
            </w:r>
            <w:r>
              <w:rPr>
                <w:spacing w:val="12"/>
              </w:rPr>
              <w:t>、人生观及价</w:t>
            </w:r>
            <w:r>
              <w:rPr/>
              <w:t xml:space="preserve"> </w:t>
            </w:r>
            <w:r>
              <w:rPr>
                <w:spacing w:val="13"/>
              </w:rPr>
              <w:t>值观，提高思想政治理论水平，坚定中国特色社会主义</w:t>
            </w:r>
            <w:r>
              <w:rPr>
                <w:spacing w:val="12"/>
              </w:rPr>
              <w:t>共同理想和共</w:t>
            </w:r>
            <w:r>
              <w:rPr/>
              <w:t xml:space="preserve"> </w:t>
            </w:r>
            <w:r>
              <w:rPr>
                <w:spacing w:val="13"/>
              </w:rPr>
              <w:t>产主义远大理想，坚持走中国特色社会主义道路，成为</w:t>
            </w:r>
            <w:r>
              <w:rPr>
                <w:spacing w:val="12"/>
              </w:rPr>
              <w:t>担当民族复兴</w:t>
            </w:r>
            <w:r>
              <w:rPr/>
              <w:t xml:space="preserve"> </w:t>
            </w:r>
            <w:r>
              <w:rPr>
                <w:spacing w:val="7"/>
              </w:rPr>
              <w:t>大任的时代新人。</w:t>
            </w:r>
          </w:p>
        </w:tc>
      </w:tr>
      <w:tr>
        <w:trPr>
          <w:trHeight w:val="2954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4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9" w:right="148"/>
              <w:spacing w:before="65" w:line="282" w:lineRule="auto"/>
              <w:jc w:val="both"/>
              <w:rPr/>
            </w:pPr>
            <w:r>
              <w:rPr>
                <w:spacing w:val="7"/>
              </w:rPr>
              <w:t>毛泽东思</w:t>
            </w:r>
            <w:r>
              <w:rPr/>
              <w:t xml:space="preserve"> </w:t>
            </w:r>
            <w:r>
              <w:rPr>
                <w:spacing w:val="7"/>
              </w:rPr>
              <w:t>想和中国</w:t>
            </w:r>
            <w:r>
              <w:rPr/>
              <w:t xml:space="preserve"> </w:t>
            </w:r>
            <w:r>
              <w:rPr>
                <w:spacing w:val="7"/>
              </w:rPr>
              <w:t>特色社会</w:t>
            </w:r>
            <w:r>
              <w:rPr/>
              <w:t xml:space="preserve"> </w:t>
            </w:r>
            <w:r>
              <w:rPr>
                <w:spacing w:val="7"/>
              </w:rPr>
              <w:t>主义理论</w:t>
            </w:r>
            <w:r>
              <w:rPr/>
              <w:t xml:space="preserve"> </w:t>
            </w:r>
            <w:r>
              <w:rPr>
                <w:spacing w:val="7"/>
              </w:rPr>
              <w:t>体系概论</w:t>
            </w:r>
          </w:p>
        </w:tc>
        <w:tc>
          <w:tcPr>
            <w:tcW w:w="1133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03" w:right="38" w:firstLine="10"/>
              <w:spacing w:before="122" w:line="285" w:lineRule="auto"/>
              <w:jc w:val="both"/>
              <w:rPr/>
            </w:pPr>
            <w:r>
              <w:rPr>
                <w:spacing w:val="6"/>
              </w:rPr>
              <w:t>介绍马克思主义中国化的思想结晶，分为“前言</w:t>
            </w:r>
            <w:r>
              <w:rPr>
                <w:spacing w:val="-61"/>
              </w:rPr>
              <w:t xml:space="preserve"> </w:t>
            </w:r>
            <w:r>
              <w:rPr>
                <w:spacing w:val="6"/>
              </w:rPr>
              <w:t>”、“毛泽东思想</w:t>
            </w:r>
            <w:r>
              <w:rPr>
                <w:spacing w:val="-72"/>
              </w:rPr>
              <w:t xml:space="preserve"> </w:t>
            </w:r>
            <w:r>
              <w:rPr>
                <w:spacing w:val="6"/>
              </w:rPr>
              <w:t>”、</w:t>
            </w:r>
            <w:r>
              <w:rPr/>
              <w:t xml:space="preserve"> </w:t>
            </w:r>
            <w:r>
              <w:rPr>
                <w:spacing w:val="10"/>
              </w:rPr>
              <w:t>“邓小平理论、‘三个代表</w:t>
            </w:r>
            <w:r>
              <w:rPr>
                <w:spacing w:val="-62"/>
              </w:rPr>
              <w:t xml:space="preserve"> </w:t>
            </w:r>
            <w:r>
              <w:rPr>
                <w:spacing w:val="10"/>
              </w:rPr>
              <w:t>’重要思想、科学发展观</w:t>
            </w:r>
            <w:r>
              <w:rPr>
                <w:spacing w:val="-70"/>
              </w:rPr>
              <w:t xml:space="preserve"> </w:t>
            </w:r>
            <w:r>
              <w:rPr>
                <w:spacing w:val="10"/>
              </w:rPr>
              <w:t>”、“</w:t>
            </w:r>
            <w:r>
              <w:rPr>
                <w:spacing w:val="-74"/>
              </w:rPr>
              <w:t xml:space="preserve"> </w:t>
            </w:r>
            <w:r>
              <w:rPr>
                <w:spacing w:val="10"/>
              </w:rPr>
              <w:t>习近平新</w:t>
            </w:r>
            <w:r>
              <w:rPr/>
              <w:t xml:space="preserve"> </w:t>
            </w:r>
            <w:r>
              <w:rPr>
                <w:spacing w:val="12"/>
              </w:rPr>
              <w:t>时代中国特色社会主义思想</w:t>
            </w:r>
            <w:r>
              <w:rPr>
                <w:spacing w:val="-66"/>
              </w:rPr>
              <w:t xml:space="preserve"> </w:t>
            </w:r>
            <w:r>
              <w:rPr>
                <w:spacing w:val="12"/>
              </w:rPr>
              <w:t>”等四大模块，具体包括：前言、毛泽东</w:t>
            </w:r>
            <w:r>
              <w:rPr/>
              <w:t xml:space="preserve"> </w:t>
            </w:r>
            <w:r>
              <w:rPr>
                <w:spacing w:val="13"/>
              </w:rPr>
              <w:t>思想及其历史地位、新民主主义革命理论、社会主义改造理论、社会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主义建设道路初步探索的理论成果、邓小平理论、“三个代表</w:t>
            </w:r>
            <w:r>
              <w:rPr>
                <w:spacing w:val="-68"/>
              </w:rPr>
              <w:t xml:space="preserve"> </w:t>
            </w:r>
            <w:r>
              <w:rPr>
                <w:spacing w:val="12"/>
              </w:rPr>
              <w:t>”重要</w:t>
            </w:r>
            <w:r>
              <w:rPr/>
              <w:t xml:space="preserve"> </w:t>
            </w:r>
            <w:r>
              <w:rPr>
                <w:spacing w:val="13"/>
              </w:rPr>
              <w:t>思想、科学发展观、习近平新时代中国特色社会主义思想及其历史地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位、坚持和发展中国特色社会主义的总任务、“五位一体</w:t>
            </w:r>
            <w:r>
              <w:rPr>
                <w:spacing w:val="-54"/>
              </w:rPr>
              <w:t xml:space="preserve"> </w:t>
            </w:r>
            <w:r>
              <w:rPr>
                <w:spacing w:val="7"/>
              </w:rPr>
              <w:t>”总体布局、</w:t>
            </w:r>
            <w:r>
              <w:rPr/>
              <w:t xml:space="preserve"> </w:t>
            </w:r>
            <w:r>
              <w:rPr>
                <w:spacing w:val="11"/>
              </w:rPr>
              <w:t>“</w:t>
            </w:r>
            <w:r>
              <w:rPr>
                <w:spacing w:val="-66"/>
              </w:rPr>
              <w:t xml:space="preserve"> </w:t>
            </w:r>
            <w:r>
              <w:rPr>
                <w:spacing w:val="11"/>
              </w:rPr>
              <w:t>四个全面</w:t>
            </w:r>
            <w:r>
              <w:rPr>
                <w:spacing w:val="-70"/>
              </w:rPr>
              <w:t xml:space="preserve"> </w:t>
            </w:r>
            <w:r>
              <w:rPr>
                <w:spacing w:val="11"/>
              </w:rPr>
              <w:t>”战略布局、全面推进国防和军队现代化、中国特色大国</w:t>
            </w:r>
            <w:r>
              <w:rPr/>
              <w:t xml:space="preserve"> </w:t>
            </w:r>
            <w:r>
              <w:rPr>
                <w:spacing w:val="9"/>
              </w:rPr>
              <w:t>外交、坚持和加强党的领导。</w:t>
            </w:r>
          </w:p>
        </w:tc>
      </w:tr>
      <w:tr>
        <w:trPr>
          <w:trHeight w:val="1426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 w:right="107" w:hanging="1"/>
              <w:spacing w:before="140" w:line="281" w:lineRule="auto"/>
              <w:jc w:val="both"/>
              <w:rPr/>
            </w:pPr>
            <w:r>
              <w:rPr>
                <w:spacing w:val="11"/>
              </w:rPr>
              <w:t>本课程是大学生思想政治教育的支柱课程之一，</w:t>
            </w:r>
            <w:r>
              <w:rPr>
                <w:spacing w:val="-47"/>
              </w:rPr>
              <w:t xml:space="preserve"> </w:t>
            </w:r>
            <w:r>
              <w:rPr>
                <w:spacing w:val="11"/>
              </w:rPr>
              <w:t>以学习贯彻习近平新</w:t>
            </w:r>
            <w:r>
              <w:rPr/>
              <w:t xml:space="preserve"> </w:t>
            </w:r>
            <w:r>
              <w:rPr>
                <w:spacing w:val="11"/>
              </w:rPr>
              <w:t>时代中国特色社会主义思想为重点，</w:t>
            </w:r>
            <w:r>
              <w:rPr>
                <w:spacing w:val="-49"/>
              </w:rPr>
              <w:t xml:space="preserve"> </w:t>
            </w:r>
            <w:r>
              <w:rPr>
                <w:spacing w:val="11"/>
              </w:rPr>
              <w:t>旨在培养学生的马克思主义理论</w:t>
            </w:r>
            <w:r>
              <w:rPr/>
              <w:t xml:space="preserve"> </w:t>
            </w:r>
            <w:r>
              <w:rPr>
                <w:spacing w:val="13"/>
              </w:rPr>
              <w:t>思维和实践素养，引领学生坚定共产主义远大理</w:t>
            </w:r>
            <w:r>
              <w:rPr>
                <w:spacing w:val="12"/>
              </w:rPr>
              <w:t>想和中国特色社会主</w:t>
            </w:r>
            <w:r>
              <w:rPr/>
              <w:t xml:space="preserve"> </w:t>
            </w:r>
            <w:r>
              <w:rPr>
                <w:spacing w:val="9"/>
              </w:rPr>
              <w:t>义共同理想，为实现中华民族伟大复兴的中国梦而不懈奋斗。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5"/>
          <w:footerReference w:type="default" r:id="rId16"/>
          <w:pgSz w:w="11906" w:h="16839"/>
          <w:pgMar w:top="1134" w:right="1054" w:bottom="1168" w:left="1134" w:header="862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20" style="position:absolute;margin-left:0pt;margin-top:14.253pt;mso-position-vertical-relative:text;mso-position-horizontal-relative:text;width:481.9pt;height:0.75pt;z-index:251667456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2368" w:hRule="atLeast"/>
        </w:trPr>
        <w:tc>
          <w:tcPr>
            <w:tcW w:w="6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03" w:right="107" w:firstLine="11"/>
              <w:spacing w:before="141" w:line="284" w:lineRule="auto"/>
              <w:jc w:val="both"/>
              <w:rPr/>
            </w:pPr>
            <w:r>
              <w:rPr>
                <w:spacing w:val="13"/>
              </w:rPr>
              <w:t>依据中宣部、教育部关于加强和改进高等学校思想</w:t>
            </w:r>
            <w:r>
              <w:rPr>
                <w:spacing w:val="12"/>
              </w:rPr>
              <w:t>政治理论课的系列</w:t>
            </w:r>
            <w:r>
              <w:rPr/>
              <w:t xml:space="preserve"> </w:t>
            </w:r>
            <w:r>
              <w:rPr>
                <w:spacing w:val="10"/>
              </w:rPr>
              <w:t>文件，尤其是《新时代高校思想政治理论课教学工作基本要求》</w:t>
            </w:r>
            <w:r>
              <w:rPr>
                <w:spacing w:val="-49"/>
              </w:rPr>
              <w:t xml:space="preserve"> </w:t>
            </w:r>
            <w:r>
              <w:rPr>
                <w:spacing w:val="10"/>
              </w:rPr>
              <w:t>，</w:t>
            </w:r>
            <w:r>
              <w:rPr>
                <w:spacing w:val="-57"/>
              </w:rPr>
              <w:t xml:space="preserve"> </w:t>
            </w:r>
            <w:r>
              <w:rPr>
                <w:spacing w:val="10"/>
              </w:rPr>
              <w:t>以</w:t>
            </w:r>
            <w:r>
              <w:rPr/>
              <w:t xml:space="preserve"> </w:t>
            </w:r>
            <w:r>
              <w:rPr>
                <w:spacing w:val="9"/>
              </w:rPr>
              <w:t>引领学生坚定“</w:t>
            </w:r>
            <w:r>
              <w:rPr>
                <w:spacing w:val="-71"/>
              </w:rPr>
              <w:t xml:space="preserve"> </w:t>
            </w:r>
            <w:r>
              <w:rPr>
                <w:spacing w:val="9"/>
              </w:rPr>
              <w:t>四个自信</w:t>
            </w:r>
            <w:r>
              <w:rPr>
                <w:spacing w:val="-67"/>
              </w:rPr>
              <w:t xml:space="preserve"> </w:t>
            </w:r>
            <w:r>
              <w:rPr>
                <w:spacing w:val="9"/>
              </w:rPr>
              <w:t>”、养成“</w:t>
            </w:r>
            <w:r>
              <w:rPr>
                <w:spacing w:val="-68"/>
              </w:rPr>
              <w:t xml:space="preserve"> </w:t>
            </w:r>
            <w:r>
              <w:rPr>
                <w:spacing w:val="9"/>
              </w:rPr>
              <w:t>四个意识</w:t>
            </w:r>
            <w:r>
              <w:rPr>
                <w:spacing w:val="-70"/>
              </w:rPr>
              <w:t xml:space="preserve"> </w:t>
            </w:r>
            <w:r>
              <w:rPr>
                <w:spacing w:val="9"/>
              </w:rPr>
              <w:t>”为目标，结合我校的</w:t>
            </w:r>
            <w:r>
              <w:rPr/>
              <w:t xml:space="preserve"> </w:t>
            </w:r>
            <w:r>
              <w:rPr>
                <w:spacing w:val="12"/>
              </w:rPr>
              <w:t>“大健康</w:t>
            </w:r>
            <w:r>
              <w:rPr>
                <w:spacing w:val="-68"/>
              </w:rPr>
              <w:t xml:space="preserve"> </w:t>
            </w:r>
            <w:r>
              <w:rPr>
                <w:spacing w:val="12"/>
              </w:rPr>
              <w:t>”办学特色，综合运用线上线下混合式、情景式、案例式等</w:t>
            </w:r>
            <w:r>
              <w:rPr/>
              <w:t xml:space="preserve"> </w:t>
            </w:r>
            <w:r>
              <w:rPr>
                <w:spacing w:val="13"/>
              </w:rPr>
              <w:t>多种教学方法，按教材篇章顺序，系统讲解中国化马克思主义理论及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其发展历程、重大意义，促使学生们明确与自身专业相融合的新时代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使命担当，积极投身社会主义现代化建设。</w:t>
            </w:r>
          </w:p>
        </w:tc>
      </w:tr>
      <w:tr>
        <w:trPr>
          <w:trHeight w:val="1876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5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3"/>
              <w:spacing w:before="65" w:line="228" w:lineRule="auto"/>
              <w:rPr/>
            </w:pPr>
            <w:r>
              <w:rPr>
                <w:spacing w:val="3"/>
              </w:rPr>
              <w:t>习近平新</w:t>
            </w:r>
          </w:p>
          <w:p>
            <w:pPr>
              <w:pStyle w:val="TableText"/>
              <w:ind w:left="159"/>
              <w:spacing w:before="64" w:line="228" w:lineRule="auto"/>
              <w:rPr/>
            </w:pPr>
            <w:r>
              <w:rPr>
                <w:spacing w:val="4"/>
              </w:rPr>
              <w:t>时代中国</w:t>
            </w:r>
          </w:p>
          <w:p>
            <w:pPr>
              <w:pStyle w:val="TableText"/>
              <w:ind w:left="149"/>
              <w:spacing w:before="65" w:line="227" w:lineRule="auto"/>
              <w:rPr/>
            </w:pPr>
            <w:r>
              <w:rPr>
                <w:spacing w:val="7"/>
              </w:rPr>
              <w:t>特色社会</w:t>
            </w:r>
          </w:p>
          <w:p>
            <w:pPr>
              <w:pStyle w:val="TableText"/>
              <w:ind w:left="151"/>
              <w:spacing w:before="66" w:line="228" w:lineRule="auto"/>
              <w:rPr/>
            </w:pPr>
            <w:r>
              <w:rPr>
                <w:spacing w:val="6"/>
              </w:rPr>
              <w:t>主义思想</w:t>
            </w:r>
          </w:p>
          <w:p>
            <w:pPr>
              <w:pStyle w:val="TableText"/>
              <w:ind w:left="360"/>
              <w:spacing w:before="64" w:line="228" w:lineRule="auto"/>
              <w:rPr/>
            </w:pPr>
            <w:r>
              <w:rPr>
                <w:spacing w:val="4"/>
              </w:rPr>
              <w:t>概论</w:t>
            </w:r>
          </w:p>
        </w:tc>
        <w:tc>
          <w:tcPr>
            <w:tcW w:w="113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107" w:firstLine="14"/>
              <w:spacing w:before="52" w:line="279" w:lineRule="auto"/>
              <w:jc w:val="both"/>
              <w:rPr/>
            </w:pPr>
            <w:r>
              <w:rPr>
                <w:spacing w:val="12"/>
              </w:rPr>
              <w:t>习近平新时代中国特色社会主义思想是当代中国马克思主义、二十一</w:t>
            </w:r>
            <w:r>
              <w:rPr>
                <w:spacing w:val="10"/>
              </w:rPr>
              <w:t xml:space="preserve"> </w:t>
            </w:r>
            <w:r>
              <w:rPr>
                <w:spacing w:val="13"/>
              </w:rPr>
              <w:t>世纪马克思主义，是中华文化和中国精神的时代精华，实</w:t>
            </w:r>
            <w:r>
              <w:rPr>
                <w:spacing w:val="12"/>
              </w:rPr>
              <w:t>现了马克思</w:t>
            </w:r>
            <w:r>
              <w:rPr/>
              <w:t xml:space="preserve"> </w:t>
            </w:r>
            <w:r>
              <w:rPr>
                <w:spacing w:val="13"/>
              </w:rPr>
              <w:t>主义中国化新的飞跃。主要内容包括习近平新时代中国特</w:t>
            </w:r>
            <w:r>
              <w:rPr>
                <w:spacing w:val="12"/>
              </w:rPr>
              <w:t>色社会主义</w:t>
            </w:r>
            <w:r>
              <w:rPr/>
              <w:t xml:space="preserve"> </w:t>
            </w:r>
            <w:r>
              <w:rPr>
                <w:spacing w:val="13"/>
              </w:rPr>
              <w:t>思想及其历史地位、坚持和发展中国特色社会主义的</w:t>
            </w:r>
            <w:r>
              <w:rPr>
                <w:spacing w:val="12"/>
              </w:rPr>
              <w:t>总任务、“五位</w:t>
            </w:r>
            <w:r>
              <w:rPr/>
              <w:t xml:space="preserve"> </w:t>
            </w:r>
            <w:r>
              <w:rPr>
                <w:spacing w:val="9"/>
              </w:rPr>
              <w:t>一体</w:t>
            </w:r>
            <w:r>
              <w:rPr>
                <w:spacing w:val="-60"/>
              </w:rPr>
              <w:t xml:space="preserve"> </w:t>
            </w:r>
            <w:r>
              <w:rPr>
                <w:spacing w:val="9"/>
              </w:rPr>
              <w:t>” 总体布局、“</w:t>
            </w:r>
            <w:r>
              <w:rPr>
                <w:spacing w:val="40"/>
              </w:rPr>
              <w:t xml:space="preserve"> </w:t>
            </w:r>
            <w:r>
              <w:rPr>
                <w:spacing w:val="9"/>
              </w:rPr>
              <w:t>四个全面</w:t>
            </w:r>
            <w:r>
              <w:rPr>
                <w:spacing w:val="-68"/>
              </w:rPr>
              <w:t xml:space="preserve"> </w:t>
            </w:r>
            <w:r>
              <w:rPr>
                <w:spacing w:val="9"/>
              </w:rPr>
              <w:t>”战略布局、全面推进国防和军队现</w:t>
            </w:r>
            <w:r>
              <w:rPr/>
              <w:t xml:space="preserve"> </w:t>
            </w:r>
            <w:r>
              <w:rPr>
                <w:spacing w:val="9"/>
              </w:rPr>
              <w:t>代化、中国特色大国外交、坚持和加强党的领导等。</w:t>
            </w:r>
          </w:p>
        </w:tc>
      </w:tr>
      <w:tr>
        <w:trPr>
          <w:trHeight w:val="1121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4" w:right="107" w:firstLine="3"/>
              <w:spacing w:before="143" w:line="278" w:lineRule="auto"/>
              <w:jc w:val="both"/>
              <w:rPr/>
            </w:pPr>
            <w:r>
              <w:rPr>
                <w:spacing w:val="13"/>
              </w:rPr>
              <w:t>帮助大学生深入学习领会习近平新时代中国特</w:t>
            </w:r>
            <w:r>
              <w:rPr>
                <w:spacing w:val="12"/>
              </w:rPr>
              <w:t>色社会主义思想的核心</w:t>
            </w:r>
            <w:r>
              <w:rPr/>
              <w:t xml:space="preserve"> </w:t>
            </w:r>
            <w:r>
              <w:rPr>
                <w:spacing w:val="12"/>
              </w:rPr>
              <w:t>要义、精神实质、丰富内涵、实践要求，进步增</w:t>
            </w:r>
            <w:r>
              <w:rPr>
                <w:spacing w:val="11"/>
              </w:rPr>
              <w:t>强大学生的“</w:t>
            </w:r>
            <w:r>
              <w:rPr>
                <w:spacing w:val="-68"/>
              </w:rPr>
              <w:t xml:space="preserve"> </w:t>
            </w:r>
            <w:r>
              <w:rPr>
                <w:spacing w:val="11"/>
              </w:rPr>
              <w:t>四个意</w:t>
            </w:r>
            <w:r>
              <w:rPr/>
              <w:t xml:space="preserve"> </w:t>
            </w:r>
            <w:r>
              <w:rPr>
                <w:spacing w:val="4"/>
              </w:rPr>
              <w:t>识</w:t>
            </w:r>
            <w:r>
              <w:rPr>
                <w:spacing w:val="-56"/>
              </w:rPr>
              <w:t xml:space="preserve"> </w:t>
            </w:r>
            <w:r>
              <w:rPr>
                <w:spacing w:val="4"/>
              </w:rPr>
              <w:t>”，坚定“</w:t>
            </w:r>
            <w:r>
              <w:rPr>
                <w:spacing w:val="-70"/>
              </w:rPr>
              <w:t xml:space="preserve"> </w:t>
            </w:r>
            <w:r>
              <w:rPr>
                <w:spacing w:val="4"/>
              </w:rPr>
              <w:t>四个自信</w:t>
            </w:r>
            <w:r>
              <w:rPr>
                <w:spacing w:val="-70"/>
              </w:rPr>
              <w:t xml:space="preserve"> </w:t>
            </w:r>
            <w:r>
              <w:rPr>
                <w:spacing w:val="4"/>
              </w:rPr>
              <w:t>”，做到“两个维护</w:t>
            </w:r>
            <w:r>
              <w:rPr>
                <w:spacing w:val="-70"/>
              </w:rPr>
              <w:t xml:space="preserve"> </w:t>
            </w:r>
            <w:r>
              <w:rPr>
                <w:spacing w:val="4"/>
              </w:rPr>
              <w:t>”。</w:t>
            </w:r>
          </w:p>
        </w:tc>
      </w:tr>
      <w:tr>
        <w:trPr>
          <w:trHeight w:val="2188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107" w:firstLine="14"/>
              <w:spacing w:before="54" w:line="280" w:lineRule="auto"/>
              <w:jc w:val="both"/>
              <w:rPr/>
            </w:pPr>
            <w:r>
              <w:rPr>
                <w:spacing w:val="11"/>
              </w:rPr>
              <w:t>习近平新时代中国特色社会主义思想，体系严整、逻辑严密</w:t>
            </w:r>
            <w:r>
              <w:rPr>
                <w:spacing w:val="10"/>
              </w:rPr>
              <w:t>、</w:t>
            </w:r>
            <w:r>
              <w:rPr>
                <w:spacing w:val="-56"/>
              </w:rPr>
              <w:t xml:space="preserve"> </w:t>
            </w:r>
            <w:r>
              <w:rPr>
                <w:spacing w:val="10"/>
              </w:rPr>
              <w:t>内涵丰</w:t>
            </w:r>
            <w:r>
              <w:rPr/>
              <w:t xml:space="preserve"> </w:t>
            </w:r>
            <w:r>
              <w:rPr>
                <w:spacing w:val="13"/>
              </w:rPr>
              <w:t>富、博大精深，闪耀着马克思主义真理光辉。这一思想贯</w:t>
            </w:r>
            <w:r>
              <w:rPr>
                <w:spacing w:val="12"/>
              </w:rPr>
              <w:t>通马克思主</w:t>
            </w:r>
            <w:r>
              <w:rPr/>
              <w:t xml:space="preserve"> </w:t>
            </w:r>
            <w:r>
              <w:rPr>
                <w:spacing w:val="13"/>
              </w:rPr>
              <w:t>义哲学、政治经济学、科学社会主义，贯通历史、现实和</w:t>
            </w:r>
            <w:r>
              <w:rPr>
                <w:spacing w:val="12"/>
              </w:rPr>
              <w:t>未来，贯通</w:t>
            </w:r>
            <w:r>
              <w:rPr/>
              <w:t xml:space="preserve"> </w:t>
            </w:r>
            <w:r>
              <w:rPr>
                <w:spacing w:val="11"/>
              </w:rPr>
              <w:t>改革发展稳定、</w:t>
            </w:r>
            <w:r>
              <w:rPr>
                <w:spacing w:val="-45"/>
              </w:rPr>
              <w:t xml:space="preserve"> </w:t>
            </w:r>
            <w:r>
              <w:rPr>
                <w:spacing w:val="11"/>
              </w:rPr>
              <w:t>内政外交国防、治党治国治军等各领域。学习这门课</w:t>
            </w:r>
            <w:r>
              <w:rPr/>
              <w:t xml:space="preserve"> </w:t>
            </w:r>
            <w:r>
              <w:rPr>
                <w:spacing w:val="13"/>
              </w:rPr>
              <w:t>程必须坚持正确的立场，善于融会贯通，切实用党的创新</w:t>
            </w:r>
            <w:r>
              <w:rPr>
                <w:spacing w:val="12"/>
              </w:rPr>
              <w:t>理论武装头</w:t>
            </w:r>
            <w:r>
              <w:rPr/>
              <w:t xml:space="preserve"> </w:t>
            </w:r>
            <w:r>
              <w:rPr>
                <w:spacing w:val="13"/>
              </w:rPr>
              <w:t>脑、指导实践。引导学生切实在学懂弄通做实上下功夫，</w:t>
            </w:r>
            <w:r>
              <w:rPr>
                <w:spacing w:val="12"/>
              </w:rPr>
              <w:t>持续推进习</w:t>
            </w:r>
            <w:r>
              <w:rPr/>
              <w:t xml:space="preserve"> </w:t>
            </w:r>
            <w:r>
              <w:rPr>
                <w:spacing w:val="9"/>
              </w:rPr>
              <w:t>近平新时代中国特色社会主义思想进课堂、进校园、进头脑。</w:t>
            </w:r>
          </w:p>
        </w:tc>
      </w:tr>
      <w:tr>
        <w:trPr>
          <w:trHeight w:val="1564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0"/>
              <w:spacing w:before="65" w:line="189" w:lineRule="auto"/>
              <w:rPr/>
            </w:pPr>
            <w:r>
              <w:rPr/>
              <w:t>4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9" w:right="251" w:hanging="102"/>
              <w:spacing w:before="65" w:line="274" w:lineRule="auto"/>
              <w:rPr/>
            </w:pPr>
            <w:r>
              <w:rPr>
                <w:spacing w:val="6"/>
              </w:rPr>
              <w:t>形势与</w:t>
            </w:r>
            <w:r>
              <w:rPr/>
              <w:t xml:space="preserve"> </w:t>
            </w:r>
            <w:r>
              <w:rPr>
                <w:spacing w:val="5"/>
              </w:rPr>
              <w:t>政策</w:t>
            </w:r>
          </w:p>
        </w:tc>
        <w:tc>
          <w:tcPr>
            <w:tcW w:w="1133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107"/>
              <w:spacing w:before="53" w:line="277" w:lineRule="auto"/>
              <w:jc w:val="both"/>
              <w:rPr/>
            </w:pPr>
            <w:r>
              <w:rPr>
                <w:spacing w:val="13"/>
              </w:rPr>
              <w:t>介绍当前和今后一定时期内的国内外形势和国家政策，</w:t>
            </w:r>
            <w:r>
              <w:rPr>
                <w:spacing w:val="12"/>
              </w:rPr>
              <w:t>具体包括：我</w:t>
            </w:r>
            <w:r>
              <w:rPr/>
              <w:t xml:space="preserve"> </w:t>
            </w:r>
            <w:r>
              <w:rPr>
                <w:spacing w:val="13"/>
              </w:rPr>
              <w:t>国经济和社会发展专题、我国政府治理和党的建设专题、</w:t>
            </w:r>
            <w:r>
              <w:rPr>
                <w:spacing w:val="12"/>
              </w:rPr>
              <w:t>国际形势和</w:t>
            </w:r>
            <w:r>
              <w:rPr/>
              <w:t xml:space="preserve"> </w:t>
            </w:r>
            <w:r>
              <w:rPr>
                <w:spacing w:val="13"/>
              </w:rPr>
              <w:t>我国外交政策专题、国内外重大事件专题。开展党史、新</w:t>
            </w:r>
            <w:r>
              <w:rPr>
                <w:spacing w:val="12"/>
              </w:rPr>
              <w:t>中国史、改</w:t>
            </w:r>
            <w:r>
              <w:rPr/>
              <w:t xml:space="preserve"> </w:t>
            </w:r>
            <w:r>
              <w:rPr>
                <w:spacing w:val="13"/>
              </w:rPr>
              <w:t>革开放史、社会主义发展史宣传教育，厚植大学生爱党、</w:t>
            </w:r>
            <w:r>
              <w:rPr>
                <w:spacing w:val="12"/>
              </w:rPr>
              <w:t>爱国、爱社</w:t>
            </w:r>
            <w:r>
              <w:rPr/>
              <w:t xml:space="preserve"> </w:t>
            </w:r>
            <w:r>
              <w:rPr>
                <w:spacing w:val="7"/>
              </w:rPr>
              <w:t>会主义的情感。</w:t>
            </w:r>
          </w:p>
        </w:tc>
      </w:tr>
      <w:tr>
        <w:trPr>
          <w:trHeight w:val="1421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54" w:firstLine="1"/>
              <w:spacing w:before="137" w:line="281" w:lineRule="auto"/>
              <w:jc w:val="both"/>
              <w:rPr/>
            </w:pPr>
            <w:r>
              <w:rPr>
                <w:spacing w:val="11"/>
              </w:rPr>
              <w:t>这是一门时效性、针对性、综合性均很强的高校思想政治理论课，</w:t>
            </w:r>
            <w:r>
              <w:rPr>
                <w:spacing w:val="-47"/>
              </w:rPr>
              <w:t xml:space="preserve"> </w:t>
            </w:r>
            <w:r>
              <w:rPr>
                <w:spacing w:val="11"/>
              </w:rPr>
              <w:t>旨</w:t>
            </w:r>
            <w:r>
              <w:rPr/>
              <w:t xml:space="preserve"> </w:t>
            </w:r>
            <w:r>
              <w:rPr>
                <w:spacing w:val="13"/>
              </w:rPr>
              <w:t>在帮助大学生正确认识新时代国内外形势，准确理解党和</w:t>
            </w:r>
            <w:r>
              <w:rPr>
                <w:spacing w:val="12"/>
              </w:rPr>
              <w:t>国家的基本</w:t>
            </w:r>
            <w:r>
              <w:rPr/>
              <w:t xml:space="preserve"> </w:t>
            </w:r>
            <w:r>
              <w:rPr>
                <w:spacing w:val="-2"/>
              </w:rPr>
              <w:t>理论、路线、方针及政策，坚定“</w:t>
            </w:r>
            <w:r>
              <w:rPr>
                <w:spacing w:val="-75"/>
              </w:rPr>
              <w:t xml:space="preserve"> </w:t>
            </w:r>
            <w:r>
              <w:rPr>
                <w:spacing w:val="-2"/>
              </w:rPr>
              <w:t>四个自信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</w:t>
            </w:r>
            <w:r>
              <w:rPr>
                <w:spacing w:val="-3"/>
              </w:rPr>
              <w:t>，牢固树立“</w:t>
            </w:r>
            <w:r>
              <w:rPr>
                <w:spacing w:val="-72"/>
              </w:rPr>
              <w:t xml:space="preserve"> </w:t>
            </w:r>
            <w:r>
              <w:rPr>
                <w:spacing w:val="-3"/>
              </w:rPr>
              <w:t>四个意识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>”，</w:t>
            </w:r>
            <w:r>
              <w:rPr/>
              <w:t xml:space="preserve"> </w:t>
            </w:r>
            <w:r>
              <w:rPr>
                <w:spacing w:val="8"/>
              </w:rPr>
              <w:t>更好地面对复杂而生动的现实生活。</w:t>
            </w:r>
          </w:p>
        </w:tc>
      </w:tr>
      <w:tr>
        <w:trPr>
          <w:trHeight w:val="1695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3" w:right="54" w:firstLine="2"/>
              <w:spacing w:before="119" w:line="282" w:lineRule="auto"/>
              <w:jc w:val="both"/>
              <w:rPr/>
            </w:pPr>
            <w:r>
              <w:rPr>
                <w:spacing w:val="7"/>
              </w:rPr>
              <w:t>充分发挥课内课外两个教育途径的作用，以专题化讲座形式开展教学，</w:t>
            </w:r>
            <w:r>
              <w:rPr>
                <w:spacing w:val="17"/>
              </w:rPr>
              <w:t xml:space="preserve"> </w:t>
            </w:r>
            <w:r>
              <w:rPr>
                <w:spacing w:val="13"/>
              </w:rPr>
              <w:t>针对当下国内政治、经济、文化、社会、生态、外交等</w:t>
            </w:r>
            <w:r>
              <w:rPr>
                <w:spacing w:val="12"/>
              </w:rPr>
              <w:t>走向及国际形</w:t>
            </w:r>
            <w:r>
              <w:rPr/>
              <w:t xml:space="preserve"> </w:t>
            </w:r>
            <w:r>
              <w:rPr>
                <w:spacing w:val="13"/>
              </w:rPr>
              <w:t>势，讲解学生应该认识并能够理解的时事热点，同时指</w:t>
            </w:r>
            <w:r>
              <w:rPr>
                <w:spacing w:val="12"/>
              </w:rPr>
              <w:t>导学生进行自</w:t>
            </w:r>
            <w:r>
              <w:rPr/>
              <w:t xml:space="preserve"> </w:t>
            </w:r>
            <w:r>
              <w:rPr>
                <w:spacing w:val="13"/>
              </w:rPr>
              <w:t>主思考，分析更多热点难点问题，培养学生分析解决问</w:t>
            </w:r>
            <w:r>
              <w:rPr>
                <w:spacing w:val="12"/>
              </w:rPr>
              <w:t>题的思维习惯</w:t>
            </w:r>
            <w:r>
              <w:rPr/>
              <w:t xml:space="preserve"> </w:t>
            </w:r>
            <w:r>
              <w:rPr>
                <w:spacing w:val="5"/>
              </w:rPr>
              <w:t>与能力。</w:t>
            </w:r>
          </w:p>
        </w:tc>
      </w:tr>
      <w:tr>
        <w:trPr>
          <w:trHeight w:val="2191" w:hRule="atLeast"/>
        </w:trPr>
        <w:tc>
          <w:tcPr>
            <w:tcW w:w="67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5"/>
              <w:spacing w:before="65" w:line="187" w:lineRule="auto"/>
              <w:rPr/>
            </w:pPr>
            <w:r>
              <w:rPr/>
              <w:t>5</w:t>
            </w:r>
          </w:p>
        </w:tc>
        <w:tc>
          <w:tcPr>
            <w:tcW w:w="113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0"/>
              <w:spacing w:before="66" w:line="228" w:lineRule="auto"/>
              <w:rPr/>
            </w:pPr>
            <w:r>
              <w:rPr>
                <w:spacing w:val="4"/>
              </w:rPr>
              <w:t>体育</w:t>
            </w:r>
          </w:p>
        </w:tc>
        <w:tc>
          <w:tcPr>
            <w:tcW w:w="113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6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3" w:right="107" w:firstLine="15"/>
              <w:spacing w:before="56" w:line="273" w:lineRule="auto"/>
              <w:rPr/>
            </w:pPr>
            <w:r>
              <w:rPr>
                <w:spacing w:val="12"/>
              </w:rPr>
              <w:t>1.体育理论基本知识（健康知识、体质健康知识、裁判知识</w:t>
            </w:r>
            <w:r>
              <w:rPr>
                <w:spacing w:val="11"/>
              </w:rPr>
              <w:t>、运动损</w:t>
            </w:r>
            <w:r>
              <w:rPr/>
              <w:t xml:space="preserve"> </w:t>
            </w:r>
            <w:r>
              <w:rPr>
                <w:spacing w:val="8"/>
              </w:rPr>
              <w:t>伤与运动康复</w:t>
            </w:r>
            <w:r>
              <w:rPr/>
              <w:t>）；</w:t>
            </w:r>
          </w:p>
          <w:p>
            <w:pPr>
              <w:pStyle w:val="TableText"/>
              <w:ind w:left="113" w:right="108" w:firstLine="2"/>
              <w:spacing w:before="32" w:line="273" w:lineRule="auto"/>
              <w:rPr/>
            </w:pPr>
            <w:r>
              <w:rPr>
                <w:spacing w:val="4"/>
              </w:rPr>
              <w:t>2.《国家学生体质健康标准》中的身体素质项目（50</w:t>
            </w:r>
            <w:r>
              <w:rPr>
                <w:spacing w:val="-26"/>
              </w:rPr>
              <w:t xml:space="preserve"> </w:t>
            </w:r>
            <w:r>
              <w:rPr>
                <w:spacing w:val="4"/>
              </w:rPr>
              <w:t>米、800</w:t>
            </w:r>
            <w:r>
              <w:rPr>
                <w:spacing w:val="-38"/>
              </w:rPr>
              <w:t xml:space="preserve"> </w:t>
            </w:r>
            <w:r>
              <w:rPr>
                <w:spacing w:val="4"/>
              </w:rPr>
              <w:t>米、1000</w:t>
            </w:r>
            <w:r>
              <w:rPr/>
              <w:t xml:space="preserve"> </w:t>
            </w:r>
            <w:r>
              <w:rPr>
                <w:spacing w:val="4"/>
              </w:rPr>
              <w:t>米等</w:t>
            </w:r>
            <w:r>
              <w:rPr/>
              <w:t>）；</w:t>
            </w:r>
          </w:p>
          <w:p>
            <w:pPr>
              <w:pStyle w:val="TableText"/>
              <w:ind w:left="113" w:right="107" w:firstLine="4"/>
              <w:spacing w:before="31" w:line="270" w:lineRule="auto"/>
              <w:jc w:val="both"/>
              <w:rPr/>
            </w:pPr>
            <w:r>
              <w:rPr>
                <w:spacing w:val="12"/>
              </w:rPr>
              <w:t>3.篮球、排球、气排球、足球、羽毛球、乒乓球、网球、武术、健身</w:t>
            </w:r>
            <w:r>
              <w:rPr>
                <w:spacing w:val="6"/>
              </w:rPr>
              <w:t xml:space="preserve"> </w:t>
            </w:r>
            <w:r>
              <w:rPr>
                <w:spacing w:val="13"/>
              </w:rPr>
              <w:t>气功、体适能、体育舞蹈、瑜伽、体育保健、健美操、</w:t>
            </w:r>
            <w:r>
              <w:rPr>
                <w:spacing w:val="12"/>
              </w:rPr>
              <w:t>普拉提、匹克</w:t>
            </w:r>
            <w:r>
              <w:rPr/>
              <w:t xml:space="preserve"> </w:t>
            </w:r>
            <w:r>
              <w:rPr>
                <w:spacing w:val="4"/>
              </w:rPr>
              <w:t>球等</w:t>
            </w:r>
            <w:r>
              <w:rPr>
                <w:spacing w:val="-12"/>
              </w:rPr>
              <w:t xml:space="preserve"> </w:t>
            </w:r>
            <w:r>
              <w:rPr>
                <w:spacing w:val="4"/>
              </w:rPr>
              <w:t>15</w:t>
            </w:r>
            <w:r>
              <w:rPr>
                <w:spacing w:val="-35"/>
              </w:rPr>
              <w:t xml:space="preserve"> </w:t>
            </w:r>
            <w:r>
              <w:rPr>
                <w:spacing w:val="4"/>
              </w:rPr>
              <w:t>项以上的选项专修；</w:t>
            </w:r>
          </w:p>
        </w:tc>
      </w:tr>
    </w:tbl>
    <w:p>
      <w:pPr>
        <w:ind w:left="4782"/>
        <w:spacing w:before="6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6</w:t>
      </w:r>
    </w:p>
    <w:p>
      <w:pPr>
        <w:spacing w:line="188" w:lineRule="auto"/>
        <w:sectPr>
          <w:headerReference w:type="default" r:id="rId5"/>
          <w:footerReference w:type="default" r:id="rId17"/>
          <w:pgSz w:w="11906" w:h="16839"/>
          <w:pgMar w:top="400" w:right="1134" w:bottom="400" w:left="113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22" style="position:absolute;margin-left:0pt;margin-top:14.253pt;mso-position-vertical-relative:text;mso-position-horizontal-relative:text;width:481.9pt;height:0.75pt;z-index:251668480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446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/>
              <w:spacing w:before="55" w:line="227" w:lineRule="auto"/>
              <w:rPr/>
            </w:pPr>
            <w:r>
              <w:rPr>
                <w:spacing w:val="8"/>
              </w:rPr>
              <w:t>4.五禽戏、八段锦等传统体育项目。</w:t>
            </w:r>
          </w:p>
        </w:tc>
      </w:tr>
      <w:tr>
        <w:trPr>
          <w:trHeight w:val="3435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4" w:right="109" w:firstLine="15"/>
              <w:spacing w:before="53" w:line="273" w:lineRule="auto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1.</w:t>
            </w:r>
            <w:r>
              <w:rPr>
                <w:spacing w:val="7"/>
              </w:rPr>
              <w:t>增强体能与体质健康水平，掌握和应用基本的体</w:t>
            </w:r>
            <w:r>
              <w:rPr>
                <w:spacing w:val="6"/>
              </w:rPr>
              <w:t>育与健康知识和运动</w:t>
            </w:r>
            <w:r>
              <w:rPr/>
              <w:t xml:space="preserve"> </w:t>
            </w:r>
            <w:r>
              <w:rPr>
                <w:spacing w:val="8"/>
              </w:rPr>
              <w:t>技能；掌握常见的运动损伤的处置方法；</w:t>
            </w:r>
          </w:p>
          <w:p>
            <w:pPr>
              <w:pStyle w:val="TableText"/>
              <w:ind w:left="114" w:right="109" w:hanging="5"/>
              <w:spacing w:before="32" w:line="273" w:lineRule="auto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2.</w:t>
            </w:r>
            <w:r>
              <w:rPr>
                <w:spacing w:val="7"/>
              </w:rPr>
              <w:t>培养运动的兴趣和爱好，形成坚持锻炼的习惯；基本形成终身体育意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识，具有一定的体育文化欣赏能力；</w:t>
            </w:r>
          </w:p>
          <w:p>
            <w:pPr>
              <w:pStyle w:val="TableText"/>
              <w:ind w:left="115" w:right="109" w:hanging="2"/>
              <w:spacing w:before="32" w:line="273" w:lineRule="auto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3.</w:t>
            </w:r>
            <w:r>
              <w:rPr>
                <w:spacing w:val="7"/>
              </w:rPr>
              <w:t>具有良好的心理品质，表现出人际交往的能力与合作精神；正确处理 </w:t>
            </w:r>
            <w:r>
              <w:rPr>
                <w:spacing w:val="7"/>
              </w:rPr>
              <w:t>竞争与合作的关系。</w:t>
            </w:r>
          </w:p>
          <w:p>
            <w:pPr>
              <w:pStyle w:val="TableText"/>
              <w:ind w:left="116" w:right="109" w:hanging="8"/>
              <w:spacing w:before="31" w:line="264" w:lineRule="auto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4.</w:t>
            </w:r>
            <w:r>
              <w:rPr>
                <w:spacing w:val="7"/>
              </w:rPr>
              <w:t>提高对个人健康和群体健康的责任感，掌握有效提高身体素质、全面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发展体能的知识与方法，形成健康的生活方式；</w:t>
            </w:r>
          </w:p>
          <w:p>
            <w:pPr>
              <w:pStyle w:val="TableText"/>
              <w:ind w:left="113" w:right="57" w:firstLine="1"/>
              <w:spacing w:before="2" w:line="285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5.</w:t>
            </w:r>
            <w:r>
              <w:rPr>
                <w:spacing w:val="7"/>
              </w:rPr>
              <w:t>发扬体育精神，自觉通过体育活动改善心理状态、克服</w:t>
            </w:r>
            <w:hyperlink w:history="true" r:id="rId19">
              <w:r>
                <w:rPr>
                  <w:spacing w:val="7"/>
                </w:rPr>
                <w:t>心理障碍</w:t>
              </w:r>
            </w:hyperlink>
            <w:r>
              <w:rPr>
                <w:spacing w:val="7"/>
              </w:rPr>
              <w:t>，在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运动中体验运动的乐趣和成功，形成积极进取、乐观开朗的生活态度；</w:t>
            </w:r>
            <w:r>
              <w:rPr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</w:rPr>
              <w:t>6.</w:t>
            </w:r>
            <w:r>
              <w:rPr>
                <w:spacing w:val="8"/>
              </w:rPr>
              <w:t>提高与专业特点相适应的体育素养。</w:t>
            </w:r>
          </w:p>
        </w:tc>
      </w:tr>
      <w:tr>
        <w:trPr>
          <w:trHeight w:val="5619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3" w:right="107" w:firstLine="16"/>
              <w:spacing w:before="53" w:line="279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1.</w:t>
            </w:r>
            <w:r>
              <w:rPr>
                <w:spacing w:val="7"/>
              </w:rPr>
              <w:t>坚持从实际出发注重实效的原则。以学生的需求</w:t>
            </w:r>
            <w:r>
              <w:rPr>
                <w:spacing w:val="6"/>
              </w:rPr>
              <w:t>、气候情况、场地器</w:t>
            </w:r>
            <w:r>
              <w:rPr/>
              <w:t xml:space="preserve"> </w:t>
            </w:r>
            <w:r>
              <w:rPr>
                <w:spacing w:val="13"/>
              </w:rPr>
              <w:t>材为基本出发点，力求课程设置的新颖性，多样性，注</w:t>
            </w:r>
            <w:r>
              <w:rPr>
                <w:spacing w:val="12"/>
              </w:rPr>
              <w:t>重实效，实事</w:t>
            </w:r>
            <w:r>
              <w:rPr/>
              <w:t xml:space="preserve"> </w:t>
            </w:r>
            <w:r>
              <w:rPr>
                <w:spacing w:val="3"/>
              </w:rPr>
              <w:t>求是；</w:t>
            </w:r>
          </w:p>
          <w:p>
            <w:pPr>
              <w:pStyle w:val="TableText"/>
              <w:ind w:left="112" w:right="109" w:hanging="3"/>
              <w:spacing w:before="28" w:line="281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2.</w:t>
            </w:r>
            <w:r>
              <w:rPr>
                <w:spacing w:val="7"/>
              </w:rPr>
              <w:t>教师要以提高学生身心健康为主线，培养终身体育意识。在教学过程</w:t>
            </w:r>
            <w:r>
              <w:rPr>
                <w:spacing w:val="11"/>
              </w:rPr>
              <w:t xml:space="preserve"> </w:t>
            </w:r>
            <w:r>
              <w:rPr>
                <w:spacing w:val="13"/>
              </w:rPr>
              <w:t>中充分发挥主导作用，尊重学生的主体地位，发挥</w:t>
            </w:r>
            <w:r>
              <w:rPr>
                <w:spacing w:val="12"/>
              </w:rPr>
              <w:t>学生主观能动性和</w:t>
            </w:r>
            <w:r>
              <w:rPr/>
              <w:t xml:space="preserve"> </w:t>
            </w:r>
            <w:r>
              <w:rPr>
                <w:spacing w:val="13"/>
              </w:rPr>
              <w:t>创造精神，调动学生积极参与学习和锻炼的积极性</w:t>
            </w:r>
            <w:r>
              <w:rPr>
                <w:spacing w:val="12"/>
              </w:rPr>
              <w:t>；必须对学生加强</w:t>
            </w:r>
            <w:r>
              <w:rPr/>
              <w:t xml:space="preserve"> </w:t>
            </w:r>
            <w:r>
              <w:rPr>
                <w:spacing w:val="8"/>
              </w:rPr>
              <w:t>安全教育，避免伤害事故发生。</w:t>
            </w:r>
          </w:p>
          <w:p>
            <w:pPr>
              <w:pStyle w:val="TableText"/>
              <w:ind w:left="116" w:right="109" w:hanging="3"/>
              <w:spacing w:before="31" w:line="273" w:lineRule="auto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3.</w:t>
            </w:r>
            <w:r>
              <w:rPr>
                <w:spacing w:val="7"/>
              </w:rPr>
              <w:t>教师在教学过程中要合理安排练习密度和运动负荷，把体能的发展与 </w:t>
            </w:r>
            <w:r>
              <w:rPr>
                <w:spacing w:val="8"/>
              </w:rPr>
              <w:t>知识技术技能有机结合起来；</w:t>
            </w:r>
          </w:p>
          <w:p>
            <w:pPr>
              <w:pStyle w:val="TableText"/>
              <w:ind w:left="108"/>
              <w:spacing w:before="32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10"/>
              </w:rPr>
              <w:t>4.</w:t>
            </w:r>
            <w:r>
              <w:rPr>
                <w:spacing w:val="10"/>
              </w:rPr>
              <w:t>在体育教学活动中努力创设合作式学习的情境， 注重素质教育，培</w:t>
            </w:r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9"/>
              </w:rPr>
              <w:t>养学生的合作与竞争意识</w:t>
            </w:r>
          </w:p>
          <w:p>
            <w:pPr>
              <w:pStyle w:val="TableText"/>
              <w:ind w:left="113" w:right="107"/>
              <w:spacing w:before="65" w:line="281" w:lineRule="auto"/>
              <w:rPr/>
            </w:pPr>
            <w:r>
              <w:rPr>
                <w:rFonts w:ascii="Arial" w:hAnsi="Arial" w:eastAsia="Arial" w:cs="Arial"/>
                <w:spacing w:val="13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3"/>
              </w:rPr>
              <w:t>.</w:t>
            </w:r>
            <w:r>
              <w:rPr>
                <w:spacing w:val="13"/>
              </w:rPr>
              <w:t>在实践教学过程中渗透理论教学，采用课内和课外相结合的教学方</w:t>
            </w:r>
            <w:r>
              <w:rPr>
                <w:spacing w:val="17"/>
              </w:rPr>
              <w:t xml:space="preserve"> </w:t>
            </w:r>
            <w:r>
              <w:rPr>
                <w:spacing w:val="13"/>
              </w:rPr>
              <w:t>法，使学生掌握体育锻炼基本理论知识、专项理论知识</w:t>
            </w:r>
            <w:r>
              <w:rPr>
                <w:spacing w:val="12"/>
              </w:rPr>
              <w:t>和各项目规则</w:t>
            </w:r>
            <w:r>
              <w:rPr/>
              <w:t xml:space="preserve"> </w:t>
            </w:r>
            <w:r>
              <w:rPr>
                <w:spacing w:val="13"/>
              </w:rPr>
              <w:t>与裁判法，并通过体育社团和校内竟赛、课外交流活动</w:t>
            </w:r>
            <w:r>
              <w:rPr>
                <w:spacing w:val="12"/>
              </w:rPr>
              <w:t>来提高学生参</w:t>
            </w:r>
            <w:r>
              <w:rPr/>
              <w:t xml:space="preserve"> </w:t>
            </w:r>
            <w:r>
              <w:rPr>
                <w:spacing w:val="7"/>
              </w:rPr>
              <w:t>加锻炼的积极性。</w:t>
            </w:r>
          </w:p>
          <w:p>
            <w:pPr>
              <w:pStyle w:val="TableText"/>
              <w:ind w:left="117" w:right="107" w:hanging="4"/>
              <w:spacing w:before="31" w:line="269" w:lineRule="auto"/>
              <w:jc w:val="both"/>
              <w:rPr/>
            </w:pPr>
            <w:r>
              <w:rPr>
                <w:rFonts w:ascii="Arial" w:hAnsi="Arial" w:eastAsia="Arial" w:cs="Arial"/>
                <w:spacing w:val="7"/>
              </w:rPr>
              <w:t>6</w:t>
            </w:r>
            <w:r>
              <w:rPr>
                <w:rFonts w:ascii="Times New Roman" w:hAnsi="Times New Roman" w:eastAsia="Times New Roman" w:cs="Times New Roman"/>
                <w:spacing w:val="7"/>
              </w:rPr>
              <w:t>.</w:t>
            </w:r>
            <w:r>
              <w:rPr>
                <w:spacing w:val="7"/>
              </w:rPr>
              <w:t>在教学中，根据学生的身心特点和终身体育需求，合理运用现</w:t>
            </w:r>
            <w:r>
              <w:rPr>
                <w:spacing w:val="6"/>
              </w:rPr>
              <w:t>代化教</w:t>
            </w:r>
            <w:r>
              <w:rPr/>
              <w:t xml:space="preserve"> </w:t>
            </w:r>
            <w:r>
              <w:rPr>
                <w:spacing w:val="13"/>
              </w:rPr>
              <w:t>学技术，创建新型的教学方法体系，增强学生</w:t>
            </w:r>
            <w:r>
              <w:rPr>
                <w:spacing w:val="12"/>
              </w:rPr>
              <w:t>学习兴趣，提高学生终</w:t>
            </w:r>
            <w:r>
              <w:rPr/>
              <w:t xml:space="preserve"> </w:t>
            </w:r>
            <w:r>
              <w:rPr>
                <w:spacing w:val="6"/>
              </w:rPr>
              <w:t>身体育意识。</w:t>
            </w:r>
          </w:p>
        </w:tc>
      </w:tr>
      <w:tr>
        <w:trPr>
          <w:trHeight w:val="2649" w:hRule="atLeast"/>
        </w:trPr>
        <w:tc>
          <w:tcPr>
            <w:tcW w:w="677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3"/>
              <w:spacing w:before="65" w:line="189" w:lineRule="auto"/>
              <w:rPr/>
            </w:pPr>
            <w:r>
              <w:rPr/>
              <w:t>6</w:t>
            </w:r>
          </w:p>
        </w:tc>
        <w:tc>
          <w:tcPr>
            <w:tcW w:w="1133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 w:right="148" w:hanging="105"/>
              <w:spacing w:before="65" w:line="273" w:lineRule="auto"/>
              <w:rPr/>
            </w:pPr>
            <w:r>
              <w:rPr>
                <w:spacing w:val="6"/>
              </w:rPr>
              <w:t>大学生心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理健康</w:t>
            </w:r>
          </w:p>
        </w:tc>
        <w:tc>
          <w:tcPr>
            <w:tcW w:w="1133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 w:right="3616" w:firstLine="12"/>
              <w:spacing w:before="127" w:line="274" w:lineRule="auto"/>
              <w:rPr/>
            </w:pPr>
            <w:r>
              <w:rPr>
                <w:spacing w:val="4"/>
              </w:rPr>
              <w:t>1.心理异常的辨识与处理方法；</w:t>
            </w:r>
            <w:r>
              <w:rPr/>
              <w:t xml:space="preserve"> </w:t>
            </w:r>
            <w:r>
              <w:rPr>
                <w:spacing w:val="-1"/>
              </w:rPr>
              <w:t>2.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自我意识；</w:t>
            </w:r>
          </w:p>
          <w:p>
            <w:pPr>
              <w:pStyle w:val="TableText"/>
              <w:ind w:left="117"/>
              <w:spacing w:before="30" w:line="228" w:lineRule="auto"/>
              <w:rPr/>
            </w:pPr>
            <w:r>
              <w:rPr>
                <w:spacing w:val="6"/>
              </w:rPr>
              <w:t>3.人格的发展与完善；</w:t>
            </w:r>
          </w:p>
          <w:p>
            <w:pPr>
              <w:pStyle w:val="TableText"/>
              <w:ind w:left="117" w:right="3616" w:hanging="5"/>
              <w:spacing w:before="66" w:line="273" w:lineRule="auto"/>
              <w:rPr/>
            </w:pPr>
            <w:r>
              <w:rPr>
                <w:spacing w:val="5"/>
              </w:rPr>
              <w:t>4.意志培养与挫折、压力应对；</w:t>
            </w:r>
            <w:r>
              <w:rPr/>
              <w:t xml:space="preserve"> </w:t>
            </w:r>
            <w:r>
              <w:rPr>
                <w:spacing w:val="4"/>
              </w:rPr>
              <w:t>5.情绪管理；</w:t>
            </w:r>
          </w:p>
          <w:p>
            <w:pPr>
              <w:pStyle w:val="TableText"/>
              <w:ind w:left="118" w:right="4247" w:hanging="3"/>
              <w:spacing w:before="31" w:line="274" w:lineRule="auto"/>
              <w:rPr/>
            </w:pPr>
            <w:r>
              <w:rPr>
                <w:spacing w:val="3"/>
              </w:rPr>
              <w:t>6.学习心理与能力培养；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7.人际关系；</w:t>
            </w:r>
          </w:p>
          <w:p>
            <w:pPr>
              <w:pStyle w:val="TableText"/>
              <w:ind w:left="114"/>
              <w:spacing w:before="31" w:line="229" w:lineRule="auto"/>
              <w:rPr/>
            </w:pPr>
            <w:r>
              <w:rPr>
                <w:spacing w:val="5"/>
              </w:rPr>
              <w:t>8.恋爱心理。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18"/>
          <w:pgSz w:w="11906" w:h="16839"/>
          <w:pgMar w:top="400" w:right="1134" w:bottom="1168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24" style="position:absolute;margin-left:0pt;margin-top:14.253pt;mso-position-vertical-relative:text;mso-position-horizontal-relative:text;width:481.9pt;height:0.75pt;z-index:251669504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2405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 w:right="57" w:firstLine="12"/>
              <w:spacing w:before="163" w:line="282" w:lineRule="auto"/>
              <w:jc w:val="both"/>
              <w:rPr/>
            </w:pPr>
            <w:r>
              <w:rPr>
                <w:spacing w:val="12"/>
              </w:rPr>
              <w:t>1.了解心理学有关理论和基本概念，明确心理健康的标准及</w:t>
            </w:r>
            <w:r>
              <w:rPr>
                <w:spacing w:val="11"/>
              </w:rPr>
              <w:t>意义，熟</w:t>
            </w:r>
            <w:r>
              <w:rPr/>
              <w:t xml:space="preserve"> </w:t>
            </w:r>
            <w:r>
              <w:rPr>
                <w:spacing w:val="13"/>
              </w:rPr>
              <w:t>悉大学阶段自我意识、人格、意志、压力与挫折</w:t>
            </w:r>
            <w:r>
              <w:rPr>
                <w:spacing w:val="12"/>
              </w:rPr>
              <w:t>、情绪、学习、人际</w:t>
            </w:r>
            <w:r>
              <w:rPr/>
              <w:t xml:space="preserve"> </w:t>
            </w:r>
            <w:r>
              <w:rPr>
                <w:spacing w:val="7"/>
              </w:rPr>
              <w:t>关系、恋爱等方面的发展特征及异常表现，掌握自我调适的基本方法；</w:t>
            </w:r>
            <w:r>
              <w:rPr>
                <w:spacing w:val="14"/>
              </w:rPr>
              <w:t xml:space="preserve"> </w:t>
            </w:r>
            <w:r>
              <w:rPr>
                <w:spacing w:val="12"/>
              </w:rPr>
              <w:t>2.学会运用本课程的知识识别、分析和解决心理问题，提高心理健康</w:t>
            </w:r>
            <w:r>
              <w:rPr>
                <w:spacing w:val="9"/>
              </w:rPr>
              <w:t xml:space="preserve"> </w:t>
            </w:r>
            <w:r>
              <w:rPr>
                <w:spacing w:val="7"/>
              </w:rPr>
              <w:t>自我维护的能力；</w:t>
            </w:r>
          </w:p>
          <w:p>
            <w:pPr>
              <w:pStyle w:val="TableText"/>
              <w:ind w:left="114" w:right="107" w:firstLine="3"/>
              <w:spacing w:before="31" w:line="273" w:lineRule="auto"/>
              <w:rPr/>
            </w:pPr>
            <w:r>
              <w:rPr>
                <w:spacing w:val="12"/>
              </w:rPr>
              <w:t>3.树立正确的心理健康意识，具有良好的心态和健康的生活方式，全</w:t>
            </w:r>
            <w:r>
              <w:rPr>
                <w:spacing w:val="8"/>
              </w:rPr>
              <w:t xml:space="preserve"> </w:t>
            </w:r>
            <w:r>
              <w:rPr>
                <w:spacing w:val="9"/>
              </w:rPr>
              <w:t>面而充分地发展自己，适应社会，开发潜能，完善人格。</w:t>
            </w:r>
          </w:p>
        </w:tc>
      </w:tr>
      <w:tr>
        <w:trPr>
          <w:trHeight w:val="2675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7" w:right="54" w:firstLine="11"/>
              <w:spacing w:before="138" w:line="282" w:lineRule="auto"/>
              <w:jc w:val="both"/>
              <w:rPr/>
            </w:pPr>
            <w:r>
              <w:rPr>
                <w:spacing w:val="7"/>
              </w:rPr>
              <w:t>1.倡导活动型的教学模式，根据具体目标、内容、条件、资源的</w:t>
            </w:r>
            <w:r>
              <w:rPr>
                <w:spacing w:val="6"/>
              </w:rPr>
              <w:t>不同，</w:t>
            </w:r>
            <w:r>
              <w:rPr/>
              <w:t xml:space="preserve"> </w:t>
            </w:r>
            <w:r>
              <w:rPr>
                <w:spacing w:val="11"/>
              </w:rPr>
              <w:t>结合教学实际，选用并创设丰富多彩的活动形式，</w:t>
            </w:r>
            <w:r>
              <w:rPr>
                <w:spacing w:val="-50"/>
              </w:rPr>
              <w:t xml:space="preserve"> </w:t>
            </w:r>
            <w:r>
              <w:rPr>
                <w:spacing w:val="11"/>
              </w:rPr>
              <w:t>以活动为载体，引</w:t>
            </w:r>
            <w:r>
              <w:rPr/>
              <w:t xml:space="preserve"> </w:t>
            </w:r>
            <w:r>
              <w:rPr>
                <w:spacing w:val="13"/>
              </w:rPr>
              <w:t>导学生用多种感官去观察、体验、感悟社会和</w:t>
            </w:r>
            <w:r>
              <w:rPr>
                <w:spacing w:val="12"/>
              </w:rPr>
              <w:t>生活，获得对世界的真</w:t>
            </w:r>
            <w:r>
              <w:rPr/>
              <w:t xml:space="preserve"> </w:t>
            </w:r>
            <w:r>
              <w:rPr>
                <w:spacing w:val="13"/>
              </w:rPr>
              <w:t>实感受，让学生在活动中探究，在分享中发现</w:t>
            </w:r>
            <w:r>
              <w:rPr>
                <w:spacing w:val="12"/>
              </w:rPr>
              <w:t>和解决问题，引导学生</w:t>
            </w:r>
            <w:r>
              <w:rPr/>
              <w:t xml:space="preserve"> </w:t>
            </w:r>
            <w:r>
              <w:rPr>
                <w:spacing w:val="9"/>
              </w:rPr>
              <w:t>学会对自己负责，及时鼓励学生相互间的支持和互助行为；</w:t>
            </w:r>
          </w:p>
          <w:p>
            <w:pPr>
              <w:pStyle w:val="TableText"/>
              <w:ind w:left="114" w:right="107" w:firstLine="1"/>
              <w:spacing w:before="32" w:line="278" w:lineRule="auto"/>
              <w:jc w:val="both"/>
              <w:rPr/>
            </w:pPr>
            <w:r>
              <w:rPr>
                <w:spacing w:val="12"/>
              </w:rPr>
              <w:t>2.注重理论联系实际，采用理论与体验教学相结合、讲授与训练相结</w:t>
            </w:r>
            <w:r>
              <w:rPr>
                <w:spacing w:val="9"/>
              </w:rPr>
              <w:t xml:space="preserve"> </w:t>
            </w:r>
            <w:r>
              <w:rPr>
                <w:spacing w:val="13"/>
              </w:rPr>
              <w:t>合的教学方法，如课堂讲授、案例分析、小组讨论、</w:t>
            </w:r>
            <w:r>
              <w:rPr>
                <w:spacing w:val="12"/>
              </w:rPr>
              <w:t>心理测试、团体</w:t>
            </w:r>
            <w:r>
              <w:rPr/>
              <w:t xml:space="preserve"> </w:t>
            </w:r>
            <w:r>
              <w:rPr>
                <w:spacing w:val="9"/>
              </w:rPr>
              <w:t>训练、情境表演、角色扮演等，借此培养学生的实际应用能力。</w:t>
            </w:r>
          </w:p>
        </w:tc>
      </w:tr>
      <w:tr>
        <w:trPr>
          <w:trHeight w:val="3530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6"/>
              <w:spacing w:before="65" w:line="187" w:lineRule="auto"/>
              <w:rPr/>
            </w:pPr>
            <w:r>
              <w:rPr/>
              <w:t>7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7" w:lineRule="auto"/>
              <w:rPr/>
            </w:pPr>
            <w:r>
              <w:rPr>
                <w:spacing w:val="6"/>
              </w:rPr>
              <w:t>军事技能</w:t>
            </w:r>
          </w:p>
          <w:p>
            <w:pPr>
              <w:pStyle w:val="TableText"/>
              <w:ind w:left="256" w:right="148" w:hanging="97"/>
              <w:spacing w:before="65" w:line="277" w:lineRule="auto"/>
              <w:rPr/>
            </w:pPr>
            <w:r>
              <w:rPr>
                <w:spacing w:val="4"/>
              </w:rPr>
              <w:t>（含军事</w:t>
            </w:r>
            <w:r>
              <w:rPr>
                <w:spacing w:val="2"/>
              </w:rPr>
              <w:t xml:space="preserve"> </w:t>
            </w:r>
            <w:r>
              <w:rPr>
                <w:spacing w:val="2"/>
              </w:rPr>
              <w:t>理论）</w:t>
            </w:r>
          </w:p>
        </w:tc>
        <w:tc>
          <w:tcPr>
            <w:tcW w:w="1133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 w:right="5243" w:hanging="12"/>
              <w:spacing w:before="100" w:line="274" w:lineRule="auto"/>
              <w:rPr/>
            </w:pPr>
            <w:r>
              <w:rPr>
                <w:spacing w:val="7"/>
              </w:rPr>
              <w:t>一、军事理论</w:t>
            </w:r>
            <w:r>
              <w:rPr>
                <w:spacing w:val="3"/>
              </w:rPr>
              <w:t xml:space="preserve"> </w:t>
            </w:r>
            <w:r>
              <w:rPr>
                <w:spacing w:val="3"/>
              </w:rPr>
              <w:t>1.中国国防；</w:t>
            </w:r>
          </w:p>
          <w:p>
            <w:pPr>
              <w:pStyle w:val="TableText"/>
              <w:ind w:left="115"/>
              <w:spacing w:before="31" w:line="228" w:lineRule="auto"/>
              <w:rPr/>
            </w:pPr>
            <w:r>
              <w:rPr>
                <w:spacing w:val="5"/>
              </w:rPr>
              <w:t>2.国家安全；</w:t>
            </w:r>
          </w:p>
          <w:p>
            <w:pPr>
              <w:pStyle w:val="TableText"/>
              <w:ind w:left="117"/>
              <w:spacing w:before="64" w:line="227" w:lineRule="auto"/>
              <w:rPr/>
            </w:pPr>
            <w:r>
              <w:rPr>
                <w:spacing w:val="4"/>
              </w:rPr>
              <w:t>3.军事思想；</w:t>
            </w:r>
          </w:p>
          <w:p>
            <w:pPr>
              <w:pStyle w:val="TableText"/>
              <w:ind w:left="112"/>
              <w:spacing w:before="65" w:line="228" w:lineRule="auto"/>
              <w:rPr/>
            </w:pPr>
            <w:r>
              <w:rPr>
                <w:spacing w:val="5"/>
              </w:rPr>
              <w:t>4.现代战争；</w:t>
            </w:r>
          </w:p>
          <w:p>
            <w:pPr>
              <w:pStyle w:val="TableText"/>
              <w:ind w:left="117"/>
              <w:spacing w:before="65" w:line="228" w:lineRule="auto"/>
              <w:rPr/>
            </w:pPr>
            <w:r>
              <w:rPr>
                <w:spacing w:val="5"/>
              </w:rPr>
              <w:t>5.信息化装备。</w:t>
            </w:r>
          </w:p>
          <w:p>
            <w:pPr>
              <w:pStyle w:val="TableText"/>
              <w:ind w:left="116"/>
              <w:spacing w:before="65" w:line="227" w:lineRule="auto"/>
              <w:rPr/>
            </w:pPr>
            <w:r>
              <w:rPr>
                <w:spacing w:val="7"/>
              </w:rPr>
              <w:t>二、军事技能</w:t>
            </w:r>
          </w:p>
          <w:p>
            <w:pPr>
              <w:pStyle w:val="TableText"/>
              <w:ind w:left="115" w:right="4247" w:firstLine="12"/>
              <w:spacing w:before="67" w:line="273" w:lineRule="auto"/>
              <w:rPr/>
            </w:pPr>
            <w:r>
              <w:rPr>
                <w:spacing w:val="2"/>
              </w:rPr>
              <w:t>1.共同条令教育与训练；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2.战术训练；</w:t>
            </w:r>
          </w:p>
          <w:p>
            <w:pPr>
              <w:pStyle w:val="TableText"/>
              <w:ind w:left="112" w:right="3827" w:firstLine="5"/>
              <w:spacing w:before="31" w:line="274" w:lineRule="auto"/>
              <w:rPr/>
            </w:pPr>
            <w:r>
              <w:rPr>
                <w:spacing w:val="2"/>
              </w:rPr>
              <w:t>3</w:t>
            </w:r>
            <w:r>
              <w:rPr>
                <w:spacing w:val="33"/>
              </w:rPr>
              <w:t xml:space="preserve"> </w:t>
            </w:r>
            <w:r>
              <w:rPr>
                <w:spacing w:val="2"/>
              </w:rPr>
              <w:t>防卫技能与战时防护训练；</w:t>
            </w:r>
            <w:r>
              <w:rPr/>
              <w:t xml:space="preserve"> </w:t>
            </w:r>
            <w:r>
              <w:rPr>
                <w:spacing w:val="7"/>
              </w:rPr>
              <w:t>4.战备基础与应用训练。</w:t>
            </w:r>
          </w:p>
        </w:tc>
      </w:tr>
      <w:tr>
        <w:trPr>
          <w:trHeight w:val="2540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1" w:right="142" w:firstLine="17"/>
              <w:spacing w:before="231" w:line="278" w:lineRule="auto"/>
              <w:jc w:val="both"/>
              <w:rPr/>
            </w:pPr>
            <w:r>
              <w:rPr>
                <w:spacing w:val="11"/>
              </w:rPr>
              <w:t>1.通过军事课教学，让学生了解掌握军事基础知识和</w:t>
            </w:r>
            <w:r>
              <w:rPr>
                <w:spacing w:val="10"/>
              </w:rPr>
              <w:t>基本军事技能，</w:t>
            </w:r>
            <w:r>
              <w:rPr/>
              <w:t xml:space="preserve"> </w:t>
            </w:r>
            <w:r>
              <w:rPr>
                <w:spacing w:val="12"/>
              </w:rPr>
              <w:t>增强国防观念、国家安全意识和忧患危机意识，</w:t>
            </w:r>
            <w:r>
              <w:rPr>
                <w:spacing w:val="11"/>
              </w:rPr>
              <w:t>弘扬爱国主义精神、</w:t>
            </w:r>
            <w:r>
              <w:rPr/>
              <w:t xml:space="preserve"> </w:t>
            </w:r>
            <w:r>
              <w:rPr>
                <w:spacing w:val="9"/>
              </w:rPr>
              <w:t>传承红色基因、提高学生综合国防素质；</w:t>
            </w:r>
          </w:p>
          <w:p>
            <w:pPr>
              <w:pStyle w:val="TableText"/>
              <w:ind w:left="116" w:right="57" w:hanging="1"/>
              <w:spacing w:before="32" w:line="273" w:lineRule="auto"/>
              <w:rPr/>
            </w:pPr>
            <w:r>
              <w:rPr>
                <w:spacing w:val="7"/>
              </w:rPr>
              <w:t>2.了解中国人民解放军三大条令的主要内容，掌握队列动作基本要领； </w:t>
            </w:r>
            <w:r>
              <w:rPr>
                <w:spacing w:val="7"/>
              </w:rPr>
              <w:t>3.了解格斗、防护的基本知识；</w:t>
            </w:r>
          </w:p>
          <w:p>
            <w:pPr>
              <w:pStyle w:val="TableText"/>
              <w:ind w:left="113" w:right="107" w:hanging="1"/>
              <w:spacing w:before="32" w:line="273" w:lineRule="auto"/>
              <w:rPr/>
            </w:pPr>
            <w:r>
              <w:rPr>
                <w:spacing w:val="12"/>
              </w:rPr>
              <w:t>4.了解战备规定、紧急集合、徒步行军、野外生存的基本要求、方法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和注意事项，全面提升综合军事素质。</w:t>
            </w:r>
          </w:p>
        </w:tc>
      </w:tr>
      <w:tr>
        <w:trPr>
          <w:trHeight w:val="2366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7" w:right="107" w:firstLine="11"/>
              <w:spacing w:before="143" w:line="273" w:lineRule="auto"/>
              <w:rPr/>
            </w:pPr>
            <w:r>
              <w:rPr>
                <w:spacing w:val="12"/>
              </w:rPr>
              <w:t>1.通过多媒体、数字化资源讲解、任务驱动教学、探究教学</w:t>
            </w:r>
            <w:r>
              <w:rPr>
                <w:spacing w:val="11"/>
              </w:rPr>
              <w:t>、案例教</w:t>
            </w:r>
            <w:r>
              <w:rPr/>
              <w:t xml:space="preserve"> </w:t>
            </w:r>
            <w:r>
              <w:rPr>
                <w:spacing w:val="8"/>
              </w:rPr>
              <w:t>学等，使学生掌握本课程基本理论和基本技能；</w:t>
            </w:r>
          </w:p>
          <w:p>
            <w:pPr>
              <w:pStyle w:val="TableText"/>
              <w:ind w:left="114" w:right="38" w:firstLine="1"/>
              <w:spacing w:before="33" w:line="278" w:lineRule="auto"/>
              <w:jc w:val="both"/>
              <w:rPr/>
            </w:pPr>
            <w:r>
              <w:rPr>
                <w:spacing w:val="11"/>
              </w:rPr>
              <w:t>2.使学生了解最新的军事科技和军事动态，</w:t>
            </w:r>
            <w:r>
              <w:rPr>
                <w:spacing w:val="-58"/>
              </w:rPr>
              <w:t xml:space="preserve"> </w:t>
            </w:r>
            <w:r>
              <w:rPr>
                <w:spacing w:val="11"/>
              </w:rPr>
              <w:t>以及当今的军事热点</w:t>
            </w:r>
            <w:r>
              <w:rPr>
                <w:spacing w:val="10"/>
              </w:rPr>
              <w:t>，拓</w:t>
            </w:r>
            <w:r>
              <w:rPr/>
              <w:t xml:space="preserve"> </w:t>
            </w:r>
            <w:r>
              <w:rPr>
                <w:spacing w:val="8"/>
              </w:rPr>
              <w:t>宽学生国防教育知识面，同时潜移默化地浸润爱国主义和民族自豪感、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增强民族凝聚力；</w:t>
            </w:r>
          </w:p>
          <w:p>
            <w:pPr>
              <w:pStyle w:val="TableText"/>
              <w:ind w:left="113" w:right="107" w:firstLine="4"/>
              <w:spacing w:before="32" w:line="273" w:lineRule="auto"/>
              <w:rPr/>
            </w:pPr>
            <w:r>
              <w:rPr>
                <w:spacing w:val="11"/>
              </w:rPr>
              <w:t>3.通过</w:t>
            </w:r>
            <w:r>
              <w:rPr>
                <w:spacing w:val="-26"/>
              </w:rPr>
              <w:t xml:space="preserve"> </w:t>
            </w:r>
            <w:r>
              <w:rPr>
                <w:spacing w:val="11"/>
              </w:rPr>
              <w:t>2</w:t>
            </w:r>
            <w:r>
              <w:rPr>
                <w:spacing w:val="-35"/>
              </w:rPr>
              <w:t xml:space="preserve"> </w:t>
            </w:r>
            <w:r>
              <w:rPr>
                <w:spacing w:val="11"/>
              </w:rPr>
              <w:t>周的军训技能训练，培养学生令行禁止、团结奋进、顽强拼</w:t>
            </w:r>
            <w:r>
              <w:rPr/>
              <w:t xml:space="preserve"> </w:t>
            </w:r>
            <w:r>
              <w:rPr>
                <w:spacing w:val="7"/>
              </w:rPr>
              <w:t>搏的过硬作风。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20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26" style="position:absolute;margin-left:0pt;margin-top:14.253pt;mso-position-vertical-relative:text;mso-position-horizontal-relative:text;width:481.9pt;height:0.75pt;z-index:251670528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2126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2"/>
              <w:spacing w:before="66" w:line="189" w:lineRule="auto"/>
              <w:rPr/>
            </w:pPr>
            <w:r>
              <w:rPr/>
              <w:t>8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 w:right="148" w:firstLine="3"/>
              <w:spacing w:before="65" w:line="273" w:lineRule="auto"/>
              <w:rPr/>
            </w:pPr>
            <w:r>
              <w:rPr>
                <w:spacing w:val="6"/>
              </w:rPr>
              <w:t>劳动（志</w:t>
            </w:r>
            <w:r>
              <w:rPr/>
              <w:t xml:space="preserve"> </w:t>
            </w:r>
            <w:r>
              <w:rPr>
                <w:spacing w:val="4"/>
              </w:rPr>
              <w:t>愿服务）</w:t>
            </w:r>
          </w:p>
        </w:tc>
        <w:tc>
          <w:tcPr>
            <w:tcW w:w="1133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141" w:line="228" w:lineRule="auto"/>
              <w:rPr/>
            </w:pPr>
            <w:r>
              <w:rPr>
                <w:spacing w:val="5"/>
              </w:rPr>
              <w:t>1.劳动（志愿服务）</w:t>
            </w:r>
            <w:r>
              <w:rPr>
                <w:spacing w:val="-44"/>
              </w:rPr>
              <w:t xml:space="preserve"> </w:t>
            </w:r>
            <w:r>
              <w:rPr>
                <w:spacing w:val="5"/>
              </w:rPr>
              <w:t>岗位的内容和安全要求；</w:t>
            </w:r>
          </w:p>
          <w:p>
            <w:pPr>
              <w:pStyle w:val="TableText"/>
              <w:ind w:left="115" w:right="107"/>
              <w:spacing w:before="24"/>
              <w:rPr/>
            </w:pPr>
            <w:r>
              <w:rPr>
                <w:spacing w:val="11"/>
              </w:rPr>
              <w:t>2.劳动（志愿服务）</w:t>
            </w:r>
            <w:r>
              <w:rPr>
                <w:spacing w:val="-51"/>
              </w:rPr>
              <w:t xml:space="preserve"> </w:t>
            </w:r>
            <w:r>
              <w:rPr>
                <w:spacing w:val="11"/>
              </w:rPr>
              <w:t>岗位的劳动和志愿服务工具</w:t>
            </w:r>
            <w:r>
              <w:rPr>
                <w:spacing w:val="10"/>
              </w:rPr>
              <w:t>、劳保护品的正确使</w:t>
            </w:r>
            <w:r>
              <w:rPr/>
              <w:t xml:space="preserve"> </w:t>
            </w:r>
            <w:r>
              <w:rPr>
                <w:spacing w:val="7"/>
              </w:rPr>
              <w:t>用方法和维修方法；</w:t>
            </w:r>
          </w:p>
          <w:p>
            <w:pPr>
              <w:pStyle w:val="TableText"/>
              <w:ind w:left="117"/>
              <w:spacing w:before="24" w:line="227" w:lineRule="auto"/>
              <w:rPr/>
            </w:pPr>
            <w:r>
              <w:rPr>
                <w:spacing w:val="7"/>
              </w:rPr>
              <w:t>3.团队精神的实质内容；</w:t>
            </w:r>
          </w:p>
          <w:p>
            <w:pPr>
              <w:pStyle w:val="TableText"/>
              <w:ind w:left="112"/>
              <w:spacing w:before="27" w:line="228" w:lineRule="auto"/>
              <w:rPr/>
            </w:pPr>
            <w:r>
              <w:rPr>
                <w:spacing w:val="8"/>
              </w:rPr>
              <w:t>4.劳动和服务态度、工作责任心的重要作用和意义；</w:t>
            </w:r>
          </w:p>
          <w:p>
            <w:pPr>
              <w:pStyle w:val="TableText"/>
              <w:ind w:left="117"/>
              <w:spacing w:before="24" w:line="227" w:lineRule="auto"/>
              <w:rPr/>
            </w:pPr>
            <w:r>
              <w:rPr>
                <w:spacing w:val="7"/>
              </w:rPr>
              <w:t>5.职业素质的基本内涵；</w:t>
            </w:r>
          </w:p>
          <w:p>
            <w:pPr>
              <w:pStyle w:val="TableText"/>
              <w:ind w:left="115"/>
              <w:spacing w:before="27" w:line="228" w:lineRule="auto"/>
              <w:rPr/>
            </w:pPr>
            <w:r>
              <w:rPr>
                <w:spacing w:val="7"/>
              </w:rPr>
              <w:t>6.劳动（志愿服务）实践。</w:t>
            </w:r>
          </w:p>
        </w:tc>
      </w:tr>
      <w:tr>
        <w:trPr>
          <w:trHeight w:val="1938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 w:right="57" w:firstLine="12"/>
              <w:spacing w:before="180"/>
              <w:rPr/>
            </w:pPr>
            <w:r>
              <w:rPr>
                <w:spacing w:val="7"/>
              </w:rPr>
              <w:t>1.通过劳动和志愿服务课理论和实践教学，提高学生的全</w:t>
            </w:r>
            <w:r>
              <w:rPr>
                <w:spacing w:val="6"/>
              </w:rPr>
              <w:t>面综合素质；</w:t>
            </w:r>
            <w:r>
              <w:rPr/>
              <w:t xml:space="preserve"> </w:t>
            </w:r>
            <w:r>
              <w:rPr>
                <w:spacing w:val="7"/>
              </w:rPr>
              <w:t>2.树立学生的劳动和志愿服务观念；</w:t>
            </w:r>
          </w:p>
          <w:p>
            <w:pPr>
              <w:pStyle w:val="TableText"/>
              <w:ind w:left="117"/>
              <w:spacing w:before="24" w:line="228" w:lineRule="auto"/>
              <w:rPr/>
            </w:pPr>
            <w:r>
              <w:rPr>
                <w:spacing w:val="8"/>
              </w:rPr>
              <w:t>3.培养学生的劳动技能、服务能力和文明行为的养成；</w:t>
            </w:r>
          </w:p>
          <w:p>
            <w:pPr>
              <w:pStyle w:val="TableText"/>
              <w:ind w:left="122" w:right="141" w:hanging="10"/>
              <w:spacing w:before="26" w:line="239" w:lineRule="auto"/>
              <w:rPr/>
            </w:pPr>
            <w:r>
              <w:rPr>
                <w:spacing w:val="9"/>
              </w:rPr>
              <w:t>4.增强学生的团结协作、</w:t>
            </w:r>
            <w:r>
              <w:rPr>
                <w:spacing w:val="-29"/>
              </w:rPr>
              <w:t xml:space="preserve"> </w:t>
            </w:r>
            <w:r>
              <w:rPr>
                <w:spacing w:val="9"/>
              </w:rPr>
              <w:t>自我管理和自我服务意识，保持艰苦奋斗、</w:t>
            </w:r>
            <w:r>
              <w:rPr/>
              <w:t xml:space="preserve"> </w:t>
            </w:r>
            <w:r>
              <w:rPr>
                <w:spacing w:val="7"/>
              </w:rPr>
              <w:t>吃苦耐劳、志愿服务的优良传统；</w:t>
            </w:r>
          </w:p>
          <w:p>
            <w:pPr>
              <w:pStyle w:val="TableText"/>
              <w:ind w:left="117"/>
              <w:spacing w:before="27" w:line="226" w:lineRule="auto"/>
              <w:rPr/>
            </w:pPr>
            <w:r>
              <w:rPr>
                <w:spacing w:val="8"/>
              </w:rPr>
              <w:t>5.引导和帮助学生树立正确的人生观、价值观和世界观。</w:t>
            </w:r>
          </w:p>
        </w:tc>
      </w:tr>
      <w:tr>
        <w:trPr>
          <w:trHeight w:val="1115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178" w:line="227" w:lineRule="auto"/>
              <w:rPr/>
            </w:pPr>
            <w:r>
              <w:rPr>
                <w:spacing w:val="8"/>
              </w:rPr>
              <w:t>1.注重培养学生基础劳动（志愿服务）能力和基本态度；</w:t>
            </w:r>
          </w:p>
          <w:p>
            <w:pPr>
              <w:pStyle w:val="TableText"/>
              <w:ind w:left="115" w:right="109"/>
              <w:spacing w:before="28" w:line="238" w:lineRule="auto"/>
              <w:rPr/>
            </w:pPr>
            <w:r>
              <w:rPr>
                <w:spacing w:val="12"/>
              </w:rPr>
              <w:t>2.学习评价以组织辅导员和相关负责人员对劳动和志愿服务内容和考</w:t>
            </w:r>
            <w:r>
              <w:rPr>
                <w:spacing w:val="7"/>
              </w:rPr>
              <w:t xml:space="preserve"> </w:t>
            </w:r>
            <w:r>
              <w:rPr>
                <w:spacing w:val="6"/>
              </w:rPr>
              <w:t>核情况进行评价。</w:t>
            </w:r>
          </w:p>
        </w:tc>
      </w:tr>
      <w:tr>
        <w:trPr>
          <w:trHeight w:val="1607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2"/>
              <w:spacing w:before="65" w:line="189" w:lineRule="auto"/>
              <w:rPr/>
            </w:pPr>
            <w:r>
              <w:rPr/>
              <w:t>9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5" w:right="148" w:hanging="103"/>
              <w:spacing w:before="65" w:line="273" w:lineRule="auto"/>
              <w:rPr/>
            </w:pPr>
            <w:r>
              <w:rPr>
                <w:spacing w:val="6"/>
              </w:rPr>
              <w:t>大学生安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全教育</w:t>
            </w:r>
          </w:p>
        </w:tc>
        <w:tc>
          <w:tcPr>
            <w:tcW w:w="1133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229" w:line="228" w:lineRule="auto"/>
              <w:rPr/>
            </w:pPr>
            <w:r>
              <w:rPr>
                <w:spacing w:val="6"/>
              </w:rPr>
              <w:t>1.广东省学校安全条例学习；</w:t>
            </w:r>
          </w:p>
          <w:p>
            <w:pPr>
              <w:pStyle w:val="TableText"/>
              <w:ind w:left="116" w:right="1096" w:hanging="1"/>
              <w:spacing w:before="66" w:line="273" w:lineRule="auto"/>
              <w:rPr/>
            </w:pPr>
            <w:r>
              <w:rPr>
                <w:spacing w:val="7"/>
              </w:rPr>
              <w:t>2.校园消防安全、用电安全、食品安全、传染病防治安全；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3.防诈骗安全、出行安全、社交网络安全；</w:t>
            </w:r>
          </w:p>
          <w:p>
            <w:pPr>
              <w:pStyle w:val="TableText"/>
              <w:ind w:left="112"/>
              <w:spacing w:before="31" w:line="228" w:lineRule="auto"/>
              <w:rPr/>
            </w:pPr>
            <w:r>
              <w:rPr>
                <w:spacing w:val="8"/>
              </w:rPr>
              <w:t>4.应急疏散安全演练、消防安全演练实践。</w:t>
            </w:r>
          </w:p>
        </w:tc>
      </w:tr>
      <w:tr>
        <w:trPr>
          <w:trHeight w:val="1130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8" w:right="109" w:firstLine="9"/>
              <w:spacing w:before="149" w:line="273" w:lineRule="auto"/>
              <w:rPr/>
            </w:pPr>
            <w:r>
              <w:rPr>
                <w:spacing w:val="12"/>
              </w:rPr>
              <w:t>1.帮助大学生养成良好的安全习惯，提高安全意识，杜</w:t>
            </w:r>
            <w:r>
              <w:rPr>
                <w:spacing w:val="11"/>
              </w:rPr>
              <w:t>绝不安全隐患</w:t>
            </w:r>
            <w:r>
              <w:rPr/>
              <w:t xml:space="preserve"> </w:t>
            </w:r>
            <w:r>
              <w:rPr>
                <w:spacing w:val="9"/>
              </w:rPr>
              <w:t>掌握安全知识和防范技能，增强自我防范能力，保障生命安全。</w:t>
            </w:r>
          </w:p>
          <w:p>
            <w:pPr>
              <w:pStyle w:val="TableText"/>
              <w:ind w:left="115"/>
              <w:spacing w:before="32" w:line="228" w:lineRule="auto"/>
              <w:rPr/>
            </w:pPr>
            <w:r>
              <w:rPr>
                <w:spacing w:val="5"/>
              </w:rPr>
              <w:t>2.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自觉遵纪守法，预防违法犯罪。</w:t>
            </w:r>
          </w:p>
        </w:tc>
      </w:tr>
      <w:tr>
        <w:trPr>
          <w:trHeight w:val="834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4" w:right="107"/>
              <w:spacing w:before="157" w:line="273" w:lineRule="auto"/>
              <w:rPr/>
            </w:pPr>
            <w:r>
              <w:rPr>
                <w:spacing w:val="13"/>
              </w:rPr>
              <w:t>本课程采取大课讲授，专题授课方式，教师结合案例</w:t>
            </w:r>
            <w:r>
              <w:rPr>
                <w:spacing w:val="12"/>
              </w:rPr>
              <w:t>对相关专题，展</w:t>
            </w:r>
            <w:r>
              <w:rPr/>
              <w:t xml:space="preserve"> </w:t>
            </w:r>
            <w:r>
              <w:rPr>
                <w:spacing w:val="9"/>
              </w:rPr>
              <w:t>开深入浅出的分析和讲授，并引导学生思考和自学。</w:t>
            </w:r>
          </w:p>
        </w:tc>
      </w:tr>
      <w:tr>
        <w:trPr>
          <w:trHeight w:val="1252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0"/>
              <w:spacing w:before="65" w:line="190" w:lineRule="auto"/>
              <w:rPr/>
            </w:pPr>
            <w:r>
              <w:rPr>
                <w:spacing w:val="-7"/>
              </w:rPr>
              <w:t>10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3" w:right="148" w:hanging="193"/>
              <w:spacing w:before="65" w:line="273" w:lineRule="auto"/>
              <w:rPr/>
            </w:pPr>
            <w:r>
              <w:rPr>
                <w:spacing w:val="2"/>
              </w:rPr>
              <w:t>国家安全</w:t>
            </w:r>
            <w:r>
              <w:rPr/>
              <w:t xml:space="preserve"> </w:t>
            </w:r>
            <w:r>
              <w:rPr>
                <w:spacing w:val="3"/>
              </w:rPr>
              <w:t>教育</w:t>
            </w:r>
          </w:p>
        </w:tc>
        <w:tc>
          <w:tcPr>
            <w:tcW w:w="1133" w:type="dxa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4" w:right="38" w:hanging="1"/>
              <w:spacing w:before="54" w:line="274" w:lineRule="auto"/>
              <w:rPr/>
            </w:pPr>
            <w:r>
              <w:rPr>
                <w:spacing w:val="8"/>
              </w:rPr>
              <w:t>介绍国家安全的重要性、政治安全、国土安全、军事安全、经济安全、</w:t>
            </w:r>
            <w:r>
              <w:rPr>
                <w:spacing w:val="5"/>
              </w:rPr>
              <w:t xml:space="preserve"> </w:t>
            </w:r>
            <w:r>
              <w:rPr>
                <w:spacing w:val="13"/>
              </w:rPr>
              <w:t>文化安全、社会安全、科技安全、网络安全、生态安全、资源安全、</w:t>
            </w:r>
            <w:r>
              <w:rPr>
                <w:spacing w:val="6"/>
              </w:rPr>
              <w:t xml:space="preserve"> </w:t>
            </w:r>
            <w:r>
              <w:rPr>
                <w:spacing w:val="13"/>
              </w:rPr>
              <w:t>核安全、海外利益安全以及太空、深海、极地、生</w:t>
            </w:r>
            <w:r>
              <w:rPr>
                <w:spacing w:val="12"/>
              </w:rPr>
              <w:t>物等不断拓展的新</w:t>
            </w:r>
            <w:r>
              <w:rPr/>
              <w:t xml:space="preserve"> </w:t>
            </w:r>
            <w:r>
              <w:rPr>
                <w:spacing w:val="8"/>
              </w:rPr>
              <w:t>型领域安全及相关法律法规。</w:t>
            </w:r>
          </w:p>
        </w:tc>
      </w:tr>
      <w:tr>
        <w:trPr>
          <w:trHeight w:val="1154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3" w:right="107" w:firstLine="4"/>
              <w:spacing w:before="161" w:line="278" w:lineRule="auto"/>
              <w:jc w:val="both"/>
              <w:rPr/>
            </w:pPr>
            <w:r>
              <w:rPr>
                <w:spacing w:val="13"/>
              </w:rPr>
              <w:t>系统掌握总体国家安全观的内涵和精神实质，</w:t>
            </w:r>
            <w:r>
              <w:rPr>
                <w:spacing w:val="12"/>
              </w:rPr>
              <w:t>理解中国特色国家安全</w:t>
            </w:r>
            <w:r>
              <w:rPr/>
              <w:t xml:space="preserve"> </w:t>
            </w:r>
            <w:r>
              <w:rPr>
                <w:spacing w:val="13"/>
              </w:rPr>
              <w:t>体系，树立国家安全底线思维，将国家安全意识转化为</w:t>
            </w:r>
            <w:r>
              <w:rPr>
                <w:spacing w:val="12"/>
              </w:rPr>
              <w:t>自觉行动，强</w:t>
            </w:r>
            <w:r>
              <w:rPr/>
              <w:t xml:space="preserve"> </w:t>
            </w:r>
            <w:r>
              <w:rPr>
                <w:spacing w:val="6"/>
              </w:rPr>
              <w:t>化责任担当。</w:t>
            </w:r>
          </w:p>
        </w:tc>
      </w:tr>
      <w:tr>
        <w:trPr>
          <w:trHeight w:val="1450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38" w:firstLine="24"/>
              <w:spacing w:before="152" w:line="281" w:lineRule="auto"/>
              <w:jc w:val="both"/>
              <w:rPr/>
            </w:pPr>
            <w:r>
              <w:rPr>
                <w:spacing w:val="10"/>
              </w:rPr>
              <w:t>以课堂讲授为主，网络教学、</w:t>
            </w:r>
            <w:r>
              <w:rPr>
                <w:spacing w:val="-40"/>
              </w:rPr>
              <w:t xml:space="preserve"> </w:t>
            </w:r>
            <w:r>
              <w:rPr>
                <w:spacing w:val="10"/>
              </w:rPr>
              <w:t>自主学习为辅，通过知识学习、参与体</w:t>
            </w:r>
            <w:r>
              <w:rPr/>
              <w:t xml:space="preserve"> </w:t>
            </w:r>
            <w:r>
              <w:rPr>
                <w:spacing w:val="8"/>
              </w:rPr>
              <w:t>验等多种教学方法，充分利用多种资源，专门课程与学科融入相结合，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知识学习与实践活动相结合，学校教育与社会教育相结合，生动鲜活、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易于接受，增强育人实效。</w:t>
            </w:r>
          </w:p>
        </w:tc>
      </w:tr>
      <w:tr>
        <w:trPr>
          <w:trHeight w:val="1567" w:hRule="atLeast"/>
        </w:trPr>
        <w:tc>
          <w:tcPr>
            <w:tcW w:w="67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65" w:line="189" w:lineRule="auto"/>
              <w:rPr/>
            </w:pPr>
            <w:r>
              <w:rPr>
                <w:spacing w:val="-7"/>
              </w:rPr>
              <w:t>11</w:t>
            </w:r>
          </w:p>
        </w:tc>
        <w:tc>
          <w:tcPr>
            <w:tcW w:w="113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2" w:right="148" w:hanging="213"/>
              <w:spacing w:before="65" w:line="273" w:lineRule="auto"/>
              <w:rPr/>
            </w:pPr>
            <w:r>
              <w:rPr>
                <w:spacing w:val="7"/>
              </w:rPr>
              <w:t>创新创业</w:t>
            </w:r>
            <w:r>
              <w:rPr/>
              <w:t xml:space="preserve"> </w:t>
            </w:r>
            <w:r>
              <w:rPr>
                <w:spacing w:val="3"/>
              </w:rPr>
              <w:t>教育</w:t>
            </w:r>
          </w:p>
        </w:tc>
        <w:tc>
          <w:tcPr>
            <w:tcW w:w="1133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57" w:line="228" w:lineRule="auto"/>
              <w:rPr/>
            </w:pPr>
            <w:r>
              <w:rPr>
                <w:spacing w:val="5"/>
              </w:rPr>
              <w:t>1.创新思维与训练；</w:t>
            </w:r>
          </w:p>
          <w:p>
            <w:pPr>
              <w:pStyle w:val="TableText"/>
              <w:ind w:left="116" w:right="2776" w:hanging="1"/>
              <w:spacing w:before="64" w:line="273" w:lineRule="auto"/>
              <w:rPr/>
            </w:pPr>
            <w:r>
              <w:rPr>
                <w:spacing w:val="5"/>
              </w:rPr>
              <w:t>2.典型创新创业案例与创业者素质养成；</w:t>
            </w:r>
            <w:r>
              <w:rPr>
                <w:spacing w:val="17"/>
              </w:rPr>
              <w:t xml:space="preserve"> </w:t>
            </w:r>
            <w:r>
              <w:rPr>
                <w:spacing w:val="7"/>
              </w:rPr>
              <w:t>3.创业机会识别与创业环境分析；</w:t>
            </w:r>
          </w:p>
          <w:p>
            <w:pPr>
              <w:pStyle w:val="TableText"/>
              <w:ind w:left="112"/>
              <w:spacing w:before="32" w:line="228" w:lineRule="auto"/>
              <w:rPr/>
            </w:pPr>
            <w:r>
              <w:rPr>
                <w:spacing w:val="5"/>
              </w:rPr>
              <w:t>4.团队管理；</w:t>
            </w:r>
          </w:p>
          <w:p>
            <w:pPr>
              <w:pStyle w:val="TableText"/>
              <w:ind w:left="117"/>
              <w:spacing w:before="65" w:line="228" w:lineRule="auto"/>
              <w:rPr/>
            </w:pPr>
            <w:r>
              <w:rPr>
                <w:spacing w:val="6"/>
              </w:rPr>
              <w:t>5.行业创业实践分析；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21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28" style="position:absolute;margin-left:0pt;margin-top:14.253pt;mso-position-vertical-relative:text;mso-position-horizontal-relative:text;width:481.9pt;height:0.75pt;z-index:251671552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1455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/>
              <w:spacing w:before="54" w:line="228" w:lineRule="auto"/>
              <w:rPr/>
            </w:pPr>
            <w:r>
              <w:rPr>
                <w:spacing w:val="5"/>
              </w:rPr>
              <w:t>6.商业模式；</w:t>
            </w:r>
          </w:p>
          <w:p>
            <w:pPr>
              <w:pStyle w:val="TableText"/>
              <w:ind w:left="118"/>
              <w:spacing w:before="64" w:line="228" w:lineRule="auto"/>
              <w:rPr/>
            </w:pPr>
            <w:r>
              <w:rPr>
                <w:spacing w:val="4"/>
              </w:rPr>
              <w:t>7.网路营销；</w:t>
            </w:r>
          </w:p>
          <w:p>
            <w:pPr>
              <w:pStyle w:val="TableText"/>
              <w:ind w:left="114"/>
              <w:spacing w:before="65" w:line="227" w:lineRule="auto"/>
              <w:rPr/>
            </w:pPr>
            <w:r>
              <w:rPr>
                <w:spacing w:val="6"/>
              </w:rPr>
              <w:t>8.创业计划书；</w:t>
            </w:r>
          </w:p>
          <w:p>
            <w:pPr>
              <w:pStyle w:val="TableText"/>
              <w:ind w:left="114"/>
              <w:spacing w:before="66" w:line="228" w:lineRule="auto"/>
              <w:rPr/>
            </w:pPr>
            <w:r>
              <w:rPr>
                <w:spacing w:val="7"/>
              </w:rPr>
              <w:t>9.创课网店理论与实训。</w:t>
            </w:r>
          </w:p>
        </w:tc>
      </w:tr>
      <w:tr>
        <w:trPr>
          <w:trHeight w:val="3124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51" w:line="228" w:lineRule="auto"/>
              <w:rPr/>
            </w:pPr>
            <w:r>
              <w:rPr>
                <w:spacing w:val="-2"/>
              </w:rPr>
              <w:t>1.了解创新思维概念、性质、特征、发散思</w:t>
            </w:r>
            <w:r>
              <w:rPr>
                <w:spacing w:val="-3"/>
              </w:rPr>
              <w:t>维方式及常见创新思维方式；</w:t>
            </w:r>
          </w:p>
          <w:p>
            <w:pPr>
              <w:pStyle w:val="TableText"/>
              <w:ind w:left="114" w:right="109" w:firstLine="1"/>
              <w:spacing w:before="66" w:line="273" w:lineRule="auto"/>
              <w:rPr/>
            </w:pPr>
            <w:r>
              <w:rPr>
                <w:spacing w:val="12"/>
              </w:rPr>
              <w:t>2.能挖掘典型创新创业案例的商业内涵，从不同创业行业案例中分析</w:t>
            </w:r>
            <w:r>
              <w:rPr>
                <w:spacing w:val="7"/>
              </w:rPr>
              <w:t xml:space="preserve"> </w:t>
            </w:r>
            <w:r>
              <w:rPr>
                <w:spacing w:val="9"/>
              </w:rPr>
              <w:t>其产品特点和商业运营方式，提高商业敏锐</w:t>
            </w:r>
            <w:r>
              <w:rPr>
                <w:spacing w:val="8"/>
              </w:rPr>
              <w:t>性；</w:t>
            </w:r>
          </w:p>
          <w:p>
            <w:pPr>
              <w:pStyle w:val="TableText"/>
              <w:ind w:left="112" w:right="467" w:firstLine="5"/>
              <w:spacing w:before="32" w:line="273" w:lineRule="auto"/>
              <w:rPr/>
            </w:pPr>
            <w:r>
              <w:rPr>
                <w:spacing w:val="7"/>
              </w:rPr>
              <w:t>3.了解创业机会的概念和来源，熟悉创业机会的识别过程与方法；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4.掌握创业团队组建的原则，团队管理技巧；</w:t>
            </w:r>
          </w:p>
          <w:p>
            <w:pPr>
              <w:pStyle w:val="TableText"/>
              <w:ind w:left="117"/>
              <w:spacing w:before="31" w:line="228" w:lineRule="auto"/>
              <w:rPr/>
            </w:pPr>
            <w:r>
              <w:rPr>
                <w:spacing w:val="7"/>
              </w:rPr>
              <w:t>5.了解商业模式的定义与构成要素；</w:t>
            </w:r>
          </w:p>
          <w:p>
            <w:pPr>
              <w:pStyle w:val="TableText"/>
              <w:ind w:left="114" w:right="62"/>
              <w:spacing w:before="65" w:line="274" w:lineRule="auto"/>
              <w:rPr/>
            </w:pPr>
            <w:r>
              <w:rPr>
                <w:spacing w:val="8"/>
              </w:rPr>
              <w:t>6</w:t>
            </w:r>
            <w:r>
              <w:rPr>
                <w:spacing w:val="-21"/>
              </w:rPr>
              <w:t xml:space="preserve"> </w:t>
            </w:r>
            <w:r>
              <w:rPr>
                <w:spacing w:val="8"/>
              </w:rPr>
              <w:t>掌握搜索引擎营销的基本方法；社会化媒体营销（微博、微信营销）</w:t>
            </w:r>
            <w:r>
              <w:rPr/>
              <w:t xml:space="preserve"> </w:t>
            </w:r>
            <w:r>
              <w:rPr>
                <w:spacing w:val="6"/>
              </w:rPr>
              <w:t>方法和技巧；</w:t>
            </w:r>
          </w:p>
          <w:p>
            <w:pPr>
              <w:pStyle w:val="TableText"/>
              <w:ind w:left="118"/>
              <w:spacing w:before="30" w:line="227" w:lineRule="auto"/>
              <w:rPr/>
            </w:pPr>
            <w:r>
              <w:rPr>
                <w:spacing w:val="8"/>
              </w:rPr>
              <w:t>7.掌握创业计划的作用，基本结构、撰写以及展示方法；</w:t>
            </w:r>
          </w:p>
          <w:p>
            <w:pPr>
              <w:pStyle w:val="TableText"/>
              <w:ind w:left="114"/>
              <w:spacing w:before="66" w:line="228" w:lineRule="auto"/>
              <w:rPr/>
            </w:pPr>
            <w:r>
              <w:rPr>
                <w:spacing w:val="8"/>
              </w:rPr>
              <w:t>8.能应用“创课网店</w:t>
            </w:r>
            <w:r>
              <w:rPr>
                <w:spacing w:val="-70"/>
              </w:rPr>
              <w:t xml:space="preserve"> </w:t>
            </w:r>
            <w:r>
              <w:rPr>
                <w:spacing w:val="8"/>
              </w:rPr>
              <w:t>”操作系统，能开设、推广和管理网点</w:t>
            </w:r>
            <w:r>
              <w:rPr>
                <w:spacing w:val="7"/>
              </w:rPr>
              <w:t>店铺。</w:t>
            </w:r>
          </w:p>
        </w:tc>
      </w:tr>
      <w:tr>
        <w:trPr>
          <w:trHeight w:val="2812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4" w:right="38" w:firstLine="14"/>
              <w:spacing w:before="51" w:line="281" w:lineRule="auto"/>
              <w:jc w:val="both"/>
              <w:rPr/>
            </w:pPr>
            <w:r>
              <w:rPr>
                <w:spacing w:val="7"/>
              </w:rPr>
              <w:t>1.本课程将创新创业实践融入课程中，以注重对大学生创新创业意识、</w:t>
            </w:r>
            <w:r>
              <w:rPr>
                <w:spacing w:val="13"/>
              </w:rPr>
              <w:t xml:space="preserve"> </w:t>
            </w:r>
            <w:r>
              <w:rPr>
                <w:spacing w:val="13"/>
              </w:rPr>
              <w:t>方法和能力的引导为原则。将以往创新创业课程偏重</w:t>
            </w:r>
            <w:r>
              <w:rPr>
                <w:spacing w:val="12"/>
              </w:rPr>
              <w:t>以教师授课、知</w:t>
            </w:r>
            <w:r>
              <w:rPr/>
              <w:t xml:space="preserve"> </w:t>
            </w:r>
            <w:r>
              <w:rPr>
                <w:spacing w:val="13"/>
              </w:rPr>
              <w:t>识传授、讲授灌输为主的授课方式转变为学生实践、</w:t>
            </w:r>
            <w:r>
              <w:rPr>
                <w:spacing w:val="12"/>
              </w:rPr>
              <w:t>能力培养、体验</w:t>
            </w:r>
            <w:r>
              <w:rPr/>
              <w:t xml:space="preserve"> </w:t>
            </w:r>
            <w:r>
              <w:rPr>
                <w:spacing w:val="7"/>
              </w:rPr>
              <w:t>参与的创业课程；</w:t>
            </w:r>
          </w:p>
          <w:p>
            <w:pPr>
              <w:pStyle w:val="TableText"/>
              <w:ind w:left="115" w:right="107"/>
              <w:spacing w:before="29" w:line="281" w:lineRule="auto"/>
              <w:jc w:val="both"/>
              <w:rPr/>
            </w:pPr>
            <w:r>
              <w:rPr>
                <w:spacing w:val="12"/>
              </w:rPr>
              <w:t>2.课程注重探究式学习，从不同角度提出问题，培养学生创业的基本</w:t>
            </w:r>
            <w:r>
              <w:rPr>
                <w:spacing w:val="9"/>
              </w:rPr>
              <w:t xml:space="preserve"> </w:t>
            </w:r>
            <w:r>
              <w:rPr>
                <w:spacing w:val="10"/>
              </w:rPr>
              <w:t>能力；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引导学生乐于同他人合作，共同探讨问题，交流心得；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引导学</w:t>
            </w:r>
            <w:r>
              <w:rPr/>
              <w:t xml:space="preserve"> </w:t>
            </w:r>
            <w:r>
              <w:rPr>
                <w:spacing w:val="13"/>
              </w:rPr>
              <w:t>生积极完成课程任务，学习并综合运用综合创业能</w:t>
            </w:r>
            <w:r>
              <w:rPr>
                <w:spacing w:val="12"/>
              </w:rPr>
              <w:t>力解决创业中遇到</w:t>
            </w:r>
            <w:r>
              <w:rPr/>
              <w:t xml:space="preserve"> </w:t>
            </w:r>
            <w:r>
              <w:rPr>
                <w:spacing w:val="8"/>
              </w:rPr>
              <w:t>的问题，不断提升自身综合创业能力；</w:t>
            </w:r>
          </w:p>
          <w:p>
            <w:pPr>
              <w:pStyle w:val="TableText"/>
              <w:ind w:left="117"/>
              <w:spacing w:before="31" w:line="228" w:lineRule="auto"/>
              <w:rPr/>
            </w:pPr>
            <w:r>
              <w:rPr>
                <w:spacing w:val="9"/>
              </w:rPr>
              <w:t>3.通过搭建实景、实物的教学环境，达到实战、使用</w:t>
            </w:r>
            <w:r>
              <w:rPr>
                <w:spacing w:val="8"/>
              </w:rPr>
              <w:t>的教学效果。</w:t>
            </w:r>
          </w:p>
        </w:tc>
      </w:tr>
      <w:tr>
        <w:trPr>
          <w:trHeight w:val="1119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65" w:line="189" w:lineRule="auto"/>
              <w:rPr/>
            </w:pPr>
            <w:r>
              <w:rPr>
                <w:spacing w:val="-7"/>
              </w:rPr>
              <w:t>12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6"/>
              <w:spacing w:before="65" w:line="228" w:lineRule="auto"/>
              <w:rPr/>
            </w:pPr>
            <w:r>
              <w:rPr>
                <w:spacing w:val="5"/>
              </w:rPr>
              <w:t>急救技术</w:t>
            </w:r>
          </w:p>
        </w:tc>
        <w:tc>
          <w:tcPr>
            <w:tcW w:w="1133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 w:right="4247" w:firstLine="12"/>
              <w:spacing w:before="145" w:line="273" w:lineRule="auto"/>
              <w:rPr/>
            </w:pPr>
            <w:r>
              <w:rPr>
                <w:spacing w:val="2"/>
              </w:rPr>
              <w:t>1.常用急救技术的概述；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2.心肺复苏术；</w:t>
            </w:r>
          </w:p>
          <w:p>
            <w:pPr>
              <w:pStyle w:val="TableText"/>
              <w:ind w:left="117"/>
              <w:spacing w:before="31" w:line="228" w:lineRule="auto"/>
              <w:rPr/>
            </w:pPr>
            <w:r>
              <w:rPr>
                <w:spacing w:val="6"/>
              </w:rPr>
              <w:t>3.海姆立克急救法。</w:t>
            </w:r>
          </w:p>
        </w:tc>
      </w:tr>
      <w:tr>
        <w:trPr>
          <w:trHeight w:val="1252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54" w:line="228" w:lineRule="auto"/>
              <w:rPr/>
            </w:pPr>
            <w:r>
              <w:rPr>
                <w:spacing w:val="6"/>
              </w:rPr>
              <w:t>1.了解常用急救技术概述；</w:t>
            </w:r>
          </w:p>
          <w:p>
            <w:pPr>
              <w:pStyle w:val="TableText"/>
              <w:ind w:left="116" w:right="1096" w:hanging="1"/>
              <w:spacing w:before="65" w:line="273" w:lineRule="auto"/>
              <w:rPr/>
            </w:pPr>
            <w:r>
              <w:rPr>
                <w:spacing w:val="7"/>
              </w:rPr>
              <w:t>2.掌握心肺复苏术及海姆立克急救法相关理论及操作技术；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3.培养学生急救意识及救死扶伤的人道主义精神；</w:t>
            </w:r>
          </w:p>
          <w:p>
            <w:pPr>
              <w:pStyle w:val="TableText"/>
              <w:ind w:left="112"/>
              <w:spacing w:before="32" w:line="227" w:lineRule="auto"/>
              <w:rPr/>
            </w:pPr>
            <w:r>
              <w:rPr>
                <w:spacing w:val="9"/>
              </w:rPr>
              <w:t>4.能够运用本课程的知识，为身边需要救护的人</w:t>
            </w:r>
            <w:r>
              <w:rPr>
                <w:spacing w:val="8"/>
              </w:rPr>
              <w:t>实施急救。</w:t>
            </w:r>
          </w:p>
        </w:tc>
      </w:tr>
      <w:tr>
        <w:trPr>
          <w:trHeight w:val="1211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 w:right="109" w:firstLine="13"/>
              <w:spacing w:before="189" w:line="273" w:lineRule="auto"/>
              <w:rPr/>
            </w:pPr>
            <w:r>
              <w:rPr>
                <w:spacing w:val="8"/>
              </w:rPr>
              <w:t>1.通过多媒体.数字化资源讲解.案例教学.启发教学等教学方法，使学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生掌握本课程的基本知识和基本技术；</w:t>
            </w:r>
          </w:p>
          <w:p>
            <w:pPr>
              <w:pStyle w:val="TableText"/>
              <w:ind w:left="115"/>
              <w:spacing w:before="32" w:line="227" w:lineRule="auto"/>
              <w:rPr/>
            </w:pPr>
            <w:r>
              <w:rPr>
                <w:spacing w:val="8"/>
              </w:rPr>
              <w:t>2.采用现场技能考核的方法，提高学生的急救技术水平。</w:t>
            </w:r>
          </w:p>
        </w:tc>
      </w:tr>
      <w:tr>
        <w:trPr>
          <w:trHeight w:val="844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65" w:line="190" w:lineRule="auto"/>
              <w:rPr/>
            </w:pPr>
            <w:r>
              <w:rPr>
                <w:spacing w:val="-7"/>
              </w:rPr>
              <w:t>13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1" w:right="148" w:hanging="211"/>
              <w:spacing w:before="65" w:line="274" w:lineRule="auto"/>
              <w:rPr/>
            </w:pPr>
            <w:r>
              <w:rPr>
                <w:spacing w:val="7"/>
              </w:rPr>
              <w:t>职业发展</w:t>
            </w:r>
            <w:r>
              <w:rPr/>
              <w:t xml:space="preserve"> </w:t>
            </w:r>
            <w:r>
              <w:rPr>
                <w:spacing w:val="4"/>
              </w:rPr>
              <w:t>规划</w:t>
            </w:r>
          </w:p>
        </w:tc>
        <w:tc>
          <w:tcPr>
            <w:tcW w:w="1133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164" w:line="229" w:lineRule="auto"/>
              <w:rPr/>
            </w:pPr>
            <w:r>
              <w:rPr>
                <w:spacing w:val="4"/>
              </w:rPr>
              <w:t>1.职业生涯规划；</w:t>
            </w:r>
          </w:p>
          <w:p>
            <w:pPr>
              <w:pStyle w:val="TableText"/>
              <w:ind w:left="115"/>
              <w:spacing w:before="63" w:line="228" w:lineRule="auto"/>
              <w:rPr/>
            </w:pPr>
            <w:r>
              <w:rPr>
                <w:spacing w:val="7"/>
              </w:rPr>
              <w:t>2.未来职场适应与职业发展。</w:t>
            </w:r>
          </w:p>
        </w:tc>
      </w:tr>
      <w:tr>
        <w:trPr>
          <w:trHeight w:val="2191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7" w:right="107" w:firstLine="11"/>
              <w:spacing w:before="56" w:line="274" w:lineRule="auto"/>
              <w:rPr/>
            </w:pPr>
            <w:r>
              <w:rPr>
                <w:spacing w:val="12"/>
              </w:rPr>
              <w:t>1.掌握职业生涯规划的基本知识与基本技能；掌握求职和面</w:t>
            </w:r>
            <w:r>
              <w:rPr>
                <w:spacing w:val="11"/>
              </w:rPr>
              <w:t>试的知识</w:t>
            </w:r>
            <w:r>
              <w:rPr/>
              <w:t xml:space="preserve"> </w:t>
            </w:r>
            <w:r>
              <w:rPr>
                <w:spacing w:val="4"/>
              </w:rPr>
              <w:t>与技巧；</w:t>
            </w:r>
          </w:p>
          <w:p>
            <w:pPr>
              <w:pStyle w:val="TableText"/>
              <w:ind w:left="113" w:right="107" w:firstLine="2"/>
              <w:spacing w:before="30" w:line="273" w:lineRule="auto"/>
              <w:rPr/>
            </w:pPr>
            <w:r>
              <w:rPr>
                <w:spacing w:val="12"/>
              </w:rPr>
              <w:t>2.能够运用本课程的知识制定职业生涯规划书，具有求职面试和职场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适应能力；</w:t>
            </w:r>
          </w:p>
          <w:p>
            <w:pPr>
              <w:pStyle w:val="TableText"/>
              <w:ind w:left="115" w:right="107" w:firstLine="2"/>
              <w:spacing w:before="30" w:line="270" w:lineRule="auto"/>
              <w:jc w:val="both"/>
              <w:rPr/>
            </w:pPr>
            <w:r>
              <w:rPr>
                <w:spacing w:val="12"/>
              </w:rPr>
              <w:t>3.树立职业生涯发展的自主意识，树立积极正确的人生观、价值观和</w:t>
            </w:r>
            <w:r>
              <w:rPr>
                <w:spacing w:val="8"/>
              </w:rPr>
              <w:t xml:space="preserve"> </w:t>
            </w:r>
            <w:r>
              <w:rPr>
                <w:spacing w:val="13"/>
              </w:rPr>
              <w:t>就业观，积极主动适应职场的变化和发展，具有严</w:t>
            </w:r>
            <w:r>
              <w:rPr>
                <w:spacing w:val="12"/>
              </w:rPr>
              <w:t>谨认真、科学求实</w:t>
            </w:r>
            <w:r>
              <w:rPr/>
              <w:t xml:space="preserve"> </w:t>
            </w:r>
            <w:r>
              <w:rPr>
                <w:spacing w:val="8"/>
              </w:rPr>
              <w:t>的学习态度及崇高的职业精神。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22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30" style="position:absolute;margin-left:0pt;margin-top:14.253pt;mso-position-vertical-relative:text;mso-position-horizontal-relative:text;width:481.9pt;height:0.75pt;z-index:251672576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1262" w:hRule="atLeast"/>
        </w:trPr>
        <w:tc>
          <w:tcPr>
            <w:tcW w:w="6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4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141" w:firstLine="16"/>
              <w:spacing w:before="57" w:line="273" w:lineRule="auto"/>
              <w:rPr/>
            </w:pPr>
            <w:r>
              <w:rPr>
                <w:spacing w:val="11"/>
              </w:rPr>
              <w:t>1.通过多媒体、数字化资源讲解、案例教学、启发教</w:t>
            </w:r>
            <w:r>
              <w:rPr>
                <w:spacing w:val="10"/>
              </w:rPr>
              <w:t>学、探究教学、</w:t>
            </w:r>
            <w:r>
              <w:rPr/>
              <w:t xml:space="preserve"> </w:t>
            </w:r>
            <w:r>
              <w:rPr>
                <w:spacing w:val="9"/>
              </w:rPr>
              <w:t>任务驱动教学等，使学生掌握本课程的基本知识和基本技能；</w:t>
            </w:r>
          </w:p>
          <w:p>
            <w:pPr>
              <w:pStyle w:val="TableText"/>
              <w:ind w:left="115" w:right="107"/>
              <w:spacing w:before="33" w:line="263" w:lineRule="auto"/>
              <w:rPr/>
            </w:pPr>
            <w:r>
              <w:rPr>
                <w:spacing w:val="12"/>
              </w:rPr>
              <w:t>2.能运用本课程知识做好职业发展规划，同时为择业、就业做充分的</w:t>
            </w:r>
            <w:r>
              <w:rPr>
                <w:spacing w:val="9"/>
              </w:rPr>
              <w:t xml:space="preserve"> </w:t>
            </w:r>
            <w:r>
              <w:rPr>
                <w:spacing w:val="2"/>
              </w:rPr>
              <w:t>准备。</w:t>
            </w:r>
          </w:p>
        </w:tc>
      </w:tr>
      <w:tr>
        <w:trPr>
          <w:trHeight w:val="2119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1"/>
              <w:spacing w:before="65" w:line="189" w:lineRule="auto"/>
              <w:rPr/>
            </w:pPr>
            <w:r>
              <w:rPr>
                <w:spacing w:val="-7"/>
              </w:rPr>
              <w:t>14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6"/>
              </w:rPr>
              <w:t>就业指导</w:t>
            </w:r>
          </w:p>
        </w:tc>
        <w:tc>
          <w:tcPr>
            <w:tcW w:w="1133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 w:right="4247" w:firstLine="12"/>
              <w:spacing w:before="173" w:line="273" w:lineRule="auto"/>
              <w:rPr/>
            </w:pPr>
            <w:r>
              <w:rPr>
                <w:spacing w:val="2"/>
              </w:rPr>
              <w:t>1.毕业生就业形势分析；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2.就业能力；</w:t>
            </w:r>
          </w:p>
          <w:p>
            <w:pPr>
              <w:pStyle w:val="TableText"/>
              <w:ind w:left="117"/>
              <w:spacing w:before="31" w:line="228" w:lineRule="auto"/>
              <w:rPr/>
            </w:pPr>
            <w:r>
              <w:rPr>
                <w:spacing w:val="6"/>
              </w:rPr>
              <w:t>3.劳动法及就业；</w:t>
            </w:r>
          </w:p>
          <w:p>
            <w:pPr>
              <w:pStyle w:val="TableText"/>
              <w:ind w:left="117" w:right="4247" w:hanging="5"/>
              <w:spacing w:before="64" w:line="274" w:lineRule="auto"/>
              <w:rPr/>
            </w:pPr>
            <w:r>
              <w:rPr>
                <w:spacing w:val="3"/>
              </w:rPr>
              <w:t>4.求职应聘与面试技巧；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5.就业与择业；</w:t>
            </w:r>
          </w:p>
          <w:p>
            <w:pPr>
              <w:pStyle w:val="TableText"/>
              <w:ind w:left="115"/>
              <w:spacing w:before="30" w:line="231" w:lineRule="auto"/>
              <w:rPr/>
            </w:pPr>
            <w:r>
              <w:rPr>
                <w:spacing w:val="3"/>
              </w:rPr>
              <w:t>6.创业。</w:t>
            </w:r>
          </w:p>
        </w:tc>
      </w:tr>
      <w:tr>
        <w:trPr>
          <w:trHeight w:val="3112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107" w:firstLine="16"/>
              <w:spacing w:before="203" w:line="274" w:lineRule="auto"/>
              <w:rPr/>
            </w:pPr>
            <w:r>
              <w:rPr>
                <w:spacing w:val="12"/>
              </w:rPr>
              <w:t>1.解读国家就业政策及相关措施，了解目前大学生就业形势</w:t>
            </w:r>
            <w:r>
              <w:rPr>
                <w:spacing w:val="11"/>
              </w:rPr>
              <w:t>，增强就</w:t>
            </w:r>
            <w:r>
              <w:rPr/>
              <w:t xml:space="preserve"> </w:t>
            </w:r>
            <w:r>
              <w:rPr>
                <w:spacing w:val="8"/>
              </w:rPr>
              <w:t>业观念，强化就业意识；</w:t>
            </w:r>
          </w:p>
          <w:p>
            <w:pPr>
              <w:pStyle w:val="TableText"/>
              <w:ind w:left="115"/>
              <w:spacing w:before="30" w:line="227" w:lineRule="auto"/>
              <w:rPr/>
            </w:pPr>
            <w:r>
              <w:rPr>
                <w:spacing w:val="8"/>
              </w:rPr>
              <w:t>2.指导学生树立正确的就业动机职业对人生的重要意义；</w:t>
            </w:r>
          </w:p>
          <w:p>
            <w:pPr>
              <w:pStyle w:val="TableText"/>
              <w:ind w:left="112" w:right="107" w:firstLine="5"/>
              <w:spacing w:before="66" w:line="273" w:lineRule="auto"/>
              <w:rPr/>
            </w:pPr>
            <w:r>
              <w:rPr>
                <w:spacing w:val="12"/>
              </w:rPr>
              <w:t>3.学习和了解相关的大学生就业政策及毕业生的基本权利和义务，了</w:t>
            </w:r>
            <w:r>
              <w:rPr>
                <w:spacing w:val="8"/>
              </w:rPr>
              <w:t xml:space="preserve"> </w:t>
            </w:r>
            <w:r>
              <w:rPr>
                <w:spacing w:val="9"/>
              </w:rPr>
              <w:t>解常见的侵权行为，熟悉劳动法规，掌握维权的途径和方法；</w:t>
            </w:r>
          </w:p>
          <w:p>
            <w:pPr>
              <w:pStyle w:val="TableText"/>
              <w:ind w:left="117" w:right="256" w:hanging="5"/>
              <w:spacing w:before="32" w:line="273" w:lineRule="auto"/>
              <w:rPr/>
            </w:pPr>
            <w:r>
              <w:rPr>
                <w:spacing w:val="7"/>
              </w:rPr>
              <w:t>4.学习掌握获取就业信息的方法和途径，求职需要准备的自荐材料；</w:t>
            </w:r>
            <w:r>
              <w:rPr>
                <w:spacing w:val="18"/>
              </w:rPr>
              <w:t xml:space="preserve"> </w:t>
            </w:r>
            <w:r>
              <w:rPr>
                <w:spacing w:val="9"/>
              </w:rPr>
              <w:t>5.学习掌握在求职过程中如何塑造个人形象</w:t>
            </w:r>
            <w:r>
              <w:rPr>
                <w:spacing w:val="8"/>
              </w:rPr>
              <w:t>及学习职业礼仪；</w:t>
            </w:r>
          </w:p>
          <w:p>
            <w:pPr>
              <w:pStyle w:val="TableText"/>
              <w:ind w:left="115"/>
              <w:spacing w:before="32" w:line="228" w:lineRule="auto"/>
              <w:rPr/>
            </w:pPr>
            <w:r>
              <w:rPr>
                <w:spacing w:val="8"/>
              </w:rPr>
              <w:t>6.引导学生在毕业前做好心理准备和心理调适；</w:t>
            </w:r>
          </w:p>
          <w:p>
            <w:pPr>
              <w:pStyle w:val="TableText"/>
              <w:ind w:left="118"/>
              <w:spacing w:before="65" w:line="228" w:lineRule="auto"/>
              <w:rPr/>
            </w:pPr>
            <w:r>
              <w:rPr>
                <w:spacing w:val="9"/>
              </w:rPr>
              <w:t>7.大学生创业的意义，解读当前国家的创</w:t>
            </w:r>
            <w:r>
              <w:rPr>
                <w:spacing w:val="8"/>
              </w:rPr>
              <w:t>业政策和创业环境。</w:t>
            </w:r>
          </w:p>
        </w:tc>
      </w:tr>
      <w:tr>
        <w:trPr>
          <w:trHeight w:val="1760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38"/>
              <w:spacing w:before="152" w:line="282" w:lineRule="auto"/>
              <w:rPr/>
            </w:pPr>
            <w:r>
              <w:rPr>
                <w:spacing w:val="8"/>
              </w:rPr>
              <w:t>课堂以讲授为主，要求备课充分，认真讲课，以案例教学、讨论教学、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心理辅导、多媒体教学等多种教学形式，以指导学生就业实践为宗旨，</w:t>
            </w:r>
            <w:r>
              <w:rPr>
                <w:spacing w:val="5"/>
              </w:rPr>
              <w:t xml:space="preserve"> </w:t>
            </w:r>
            <w:r>
              <w:rPr>
                <w:spacing w:val="13"/>
              </w:rPr>
              <w:t>引导学生端正就业态度，了解就业政策及就业形势，树</w:t>
            </w:r>
            <w:r>
              <w:rPr>
                <w:spacing w:val="12"/>
              </w:rPr>
              <w:t>立科学的职业</w:t>
            </w:r>
            <w:r>
              <w:rPr/>
              <w:t xml:space="preserve"> </w:t>
            </w:r>
            <w:r>
              <w:rPr>
                <w:spacing w:val="13"/>
              </w:rPr>
              <w:t>观、择业观、人生观和价值观，加强学生的创业意识及创业的意义，</w:t>
            </w:r>
            <w:r>
              <w:rPr>
                <w:spacing w:val="10"/>
              </w:rPr>
              <w:t xml:space="preserve"> </w:t>
            </w:r>
            <w:r>
              <w:rPr>
                <w:spacing w:val="8"/>
              </w:rPr>
              <w:t>鼓励学生以创业带动就业。</w:t>
            </w:r>
          </w:p>
        </w:tc>
      </w:tr>
      <w:tr>
        <w:trPr>
          <w:trHeight w:val="830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65" w:line="190" w:lineRule="auto"/>
              <w:rPr/>
            </w:pPr>
            <w:r>
              <w:rPr>
                <w:spacing w:val="-7"/>
              </w:rPr>
              <w:t>15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5" w:line="228" w:lineRule="auto"/>
              <w:rPr/>
            </w:pPr>
            <w:r>
              <w:rPr>
                <w:spacing w:val="7"/>
              </w:rPr>
              <w:t>健康教育</w:t>
            </w:r>
          </w:p>
        </w:tc>
        <w:tc>
          <w:tcPr>
            <w:tcW w:w="1133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7" w:right="107" w:hanging="4"/>
              <w:spacing w:before="156" w:line="273" w:lineRule="auto"/>
              <w:rPr/>
            </w:pPr>
            <w:r>
              <w:rPr>
                <w:spacing w:val="13"/>
              </w:rPr>
              <w:t>介绍健康生活方式、疾病预防、心理健康、性与生殖健</w:t>
            </w:r>
            <w:r>
              <w:rPr>
                <w:spacing w:val="12"/>
              </w:rPr>
              <w:t>康、安全应急</w:t>
            </w:r>
            <w:r>
              <w:rPr/>
              <w:t xml:space="preserve"> </w:t>
            </w:r>
            <w:r>
              <w:rPr>
                <w:spacing w:val="6"/>
              </w:rPr>
              <w:t>与避险等知识。</w:t>
            </w:r>
          </w:p>
        </w:tc>
      </w:tr>
      <w:tr>
        <w:trPr>
          <w:trHeight w:val="3124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3" w:right="109" w:firstLine="15"/>
              <w:spacing w:before="55" w:line="273" w:lineRule="auto"/>
              <w:rPr/>
            </w:pPr>
            <w:r>
              <w:rPr>
                <w:spacing w:val="8"/>
              </w:rPr>
              <w:t>1.树立现代健康意识，掌握健康管理和健康决策的基本方法,养成文明</w:t>
            </w:r>
            <w:r>
              <w:rPr>
                <w:spacing w:val="10"/>
              </w:rPr>
              <w:t xml:space="preserve"> </w:t>
            </w:r>
            <w:r>
              <w:rPr>
                <w:spacing w:val="9"/>
              </w:rPr>
              <w:t>健康的生活方式，提高自觉规避、有效应对健康风险的能力；</w:t>
            </w:r>
          </w:p>
          <w:p>
            <w:pPr>
              <w:pStyle w:val="TableText"/>
              <w:ind w:left="115" w:right="107"/>
              <w:spacing w:before="31" w:line="273" w:lineRule="auto"/>
              <w:rPr/>
            </w:pPr>
            <w:r>
              <w:rPr>
                <w:spacing w:val="12"/>
              </w:rPr>
              <w:t>2.增强防病意识，掌握常见疾病的预防原则和常规措施，提高防控传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染病和慢性非传染性疾病的能力；</w:t>
            </w:r>
          </w:p>
          <w:p>
            <w:pPr>
              <w:pStyle w:val="TableText"/>
              <w:ind w:left="114" w:right="107" w:firstLine="3"/>
              <w:spacing w:before="33" w:line="273" w:lineRule="auto"/>
              <w:rPr/>
            </w:pPr>
            <w:r>
              <w:rPr>
                <w:spacing w:val="12"/>
              </w:rPr>
              <w:t>3.树立自觉维护心理健康的意识，掌握正确应对学业、人际关系等方</w:t>
            </w:r>
            <w:r>
              <w:rPr>
                <w:spacing w:val="8"/>
              </w:rPr>
              <w:t xml:space="preserve"> </w:t>
            </w:r>
            <w:r>
              <w:rPr>
                <w:spacing w:val="9"/>
              </w:rPr>
              <w:t>面的不良情绪和心理压力必需的相关技能，提高心理适应能力；</w:t>
            </w:r>
          </w:p>
          <w:p>
            <w:pPr>
              <w:pStyle w:val="TableText"/>
              <w:ind w:left="113" w:right="107" w:hanging="1"/>
              <w:spacing w:before="32" w:line="273" w:lineRule="auto"/>
              <w:rPr/>
            </w:pPr>
            <w:r>
              <w:rPr>
                <w:spacing w:val="12"/>
              </w:rPr>
              <w:t>4.树立自我保健意识，掌握维护性与生殖健康的知识和技能，提高维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护性与生殖健康的能力；</w:t>
            </w:r>
          </w:p>
          <w:p>
            <w:pPr>
              <w:pStyle w:val="TableText"/>
              <w:ind w:left="118" w:right="107" w:hanging="1"/>
              <w:spacing w:before="31" w:line="260" w:lineRule="auto"/>
              <w:rPr/>
            </w:pPr>
            <w:r>
              <w:rPr>
                <w:spacing w:val="12"/>
              </w:rPr>
              <w:t>5.树立安全避险意识，掌握常见突发事件和伤害的应急处置方法，提</w:t>
            </w:r>
            <w:r>
              <w:rPr>
                <w:spacing w:val="8"/>
              </w:rPr>
              <w:t xml:space="preserve"> </w:t>
            </w:r>
            <w:r>
              <w:rPr>
                <w:spacing w:val="7"/>
              </w:rPr>
              <w:t>高自救与互救能力。</w:t>
            </w:r>
          </w:p>
        </w:tc>
      </w:tr>
      <w:tr>
        <w:trPr>
          <w:trHeight w:val="875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30" w:right="107" w:hanging="16"/>
              <w:spacing w:before="178" w:line="273" w:lineRule="auto"/>
              <w:rPr/>
            </w:pPr>
            <w:r>
              <w:rPr>
                <w:spacing w:val="13"/>
              </w:rPr>
              <w:t>本课程采取专题授课方式，教师结合案例对相关专题</w:t>
            </w:r>
            <w:r>
              <w:rPr>
                <w:spacing w:val="12"/>
              </w:rPr>
              <w:t>，展开深入浅出</w:t>
            </w:r>
            <w:r>
              <w:rPr/>
              <w:t xml:space="preserve"> </w:t>
            </w:r>
            <w:r>
              <w:rPr>
                <w:spacing w:val="8"/>
              </w:rPr>
              <w:t>的分析和讲授，并引导学生思考树立全方位的健康意识。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23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32" style="position:absolute;margin-left:0pt;margin-top:14.253pt;mso-position-vertical-relative:text;mso-position-horizontal-relative:text;width:481.9pt;height:0.75pt;z-index:251673600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2678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6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6"/>
              <w:spacing w:before="65" w:line="228" w:lineRule="auto"/>
              <w:rPr/>
            </w:pPr>
            <w:r>
              <w:rPr>
                <w:spacing w:val="5"/>
              </w:rPr>
              <w:t>马克思主</w:t>
            </w:r>
          </w:p>
          <w:p>
            <w:pPr>
              <w:pStyle w:val="TableText"/>
              <w:ind w:left="152"/>
              <w:spacing w:before="65" w:line="228" w:lineRule="auto"/>
              <w:rPr/>
            </w:pPr>
            <w:r>
              <w:rPr>
                <w:spacing w:val="6"/>
              </w:rPr>
              <w:t>义中国化</w:t>
            </w:r>
          </w:p>
          <w:p>
            <w:pPr>
              <w:pStyle w:val="TableText"/>
              <w:ind w:left="148"/>
              <w:spacing w:before="64" w:line="227" w:lineRule="auto"/>
              <w:rPr/>
            </w:pPr>
            <w:r>
              <w:rPr>
                <w:spacing w:val="7"/>
              </w:rPr>
              <w:t>进程与青</w:t>
            </w:r>
          </w:p>
          <w:p>
            <w:pPr>
              <w:pStyle w:val="TableText"/>
              <w:ind w:left="150"/>
              <w:spacing w:before="65" w:line="228" w:lineRule="auto"/>
              <w:rPr/>
            </w:pPr>
            <w:r>
              <w:rPr>
                <w:spacing w:val="7"/>
              </w:rPr>
              <w:t>年使命担</w:t>
            </w:r>
          </w:p>
          <w:p>
            <w:pPr>
              <w:pStyle w:val="TableText"/>
              <w:ind w:left="477"/>
              <w:spacing w:before="65" w:line="230" w:lineRule="auto"/>
              <w:rPr/>
            </w:pPr>
            <w:r>
              <w:rPr/>
              <w:t>当</w:t>
            </w:r>
          </w:p>
        </w:tc>
        <w:tc>
          <w:tcPr>
            <w:tcW w:w="1133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3" w:right="107"/>
              <w:spacing w:before="143" w:line="284" w:lineRule="auto"/>
              <w:rPr/>
            </w:pPr>
            <w:r>
              <w:rPr>
                <w:spacing w:val="13"/>
              </w:rPr>
              <w:t>介绍马克思主义诞生以来的时代特点、马克思主义在中</w:t>
            </w:r>
            <w:r>
              <w:rPr>
                <w:spacing w:val="12"/>
              </w:rPr>
              <w:t>国的发展、不</w:t>
            </w:r>
            <w:r>
              <w:rPr/>
              <w:t xml:space="preserve"> </w:t>
            </w:r>
            <w:r>
              <w:rPr>
                <w:spacing w:val="13"/>
              </w:rPr>
              <w:t>同时代青年的责任担当，具体包括：马克思主义的创立</w:t>
            </w:r>
            <w:r>
              <w:rPr>
                <w:spacing w:val="12"/>
              </w:rPr>
              <w:t>与国际共产主</w:t>
            </w:r>
            <w:r>
              <w:rPr/>
              <w:t xml:space="preserve"> </w:t>
            </w:r>
            <w:r>
              <w:rPr>
                <w:spacing w:val="13"/>
              </w:rPr>
              <w:t>义运动的兴起、马克思主义中国化的历史实践、习近平</w:t>
            </w:r>
            <w:r>
              <w:rPr>
                <w:spacing w:val="12"/>
              </w:rPr>
              <w:t>新时代中国特</w:t>
            </w:r>
            <w:r>
              <w:rPr/>
              <w:t xml:space="preserve"> </w:t>
            </w:r>
            <w:r>
              <w:rPr>
                <w:spacing w:val="13"/>
              </w:rPr>
              <w:t>色社会主义思想是马克思主义中国化的最新理论成果、</w:t>
            </w:r>
            <w:r>
              <w:rPr>
                <w:spacing w:val="12"/>
              </w:rPr>
              <w:t>中国青年使命</w:t>
            </w:r>
            <w:r>
              <w:rPr/>
              <w:t xml:space="preserve"> </w:t>
            </w:r>
            <w:r>
              <w:rPr>
                <w:spacing w:val="13"/>
              </w:rPr>
              <w:t>担当在不同历史时期的具体表现、改革开放新时期的青</w:t>
            </w:r>
            <w:r>
              <w:rPr>
                <w:spacing w:val="12"/>
              </w:rPr>
              <w:t>年使命担当、</w:t>
            </w:r>
            <w:r>
              <w:rPr/>
              <w:t xml:space="preserve"> </w:t>
            </w:r>
            <w:r>
              <w:rPr>
                <w:spacing w:val="13"/>
              </w:rPr>
              <w:t>中国特色社会主义新时代的青年使命担当、新时代青年</w:t>
            </w:r>
            <w:r>
              <w:rPr>
                <w:spacing w:val="12"/>
              </w:rPr>
              <w:t>在科教兴国树</w:t>
            </w:r>
            <w:r>
              <w:rPr/>
              <w:t xml:space="preserve"> </w:t>
            </w:r>
            <w:r>
              <w:rPr>
                <w:spacing w:val="13"/>
              </w:rPr>
              <w:t>立文化自信中的使命担当、新时代青年在世界多极化进</w:t>
            </w:r>
            <w:r>
              <w:rPr>
                <w:spacing w:val="12"/>
              </w:rPr>
              <w:t>程中的使命担</w:t>
            </w:r>
            <w:r>
              <w:rPr/>
              <w:t xml:space="preserve"> </w:t>
            </w:r>
            <w:r>
              <w:rPr>
                <w:spacing w:val="9"/>
              </w:rPr>
              <w:t>当、广东青年在新时代新征程中的使命担当。</w:t>
            </w:r>
          </w:p>
        </w:tc>
      </w:tr>
      <w:tr>
        <w:trPr>
          <w:trHeight w:val="1818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38" w:firstLine="1"/>
              <w:spacing w:before="180" w:line="282" w:lineRule="auto"/>
              <w:jc w:val="both"/>
              <w:rPr/>
            </w:pPr>
            <w:r>
              <w:rPr>
                <w:spacing w:val="11"/>
              </w:rPr>
              <w:t>这是广东省教育厅指定开设的限制性选修课，</w:t>
            </w:r>
            <w:r>
              <w:rPr>
                <w:spacing w:val="-47"/>
              </w:rPr>
              <w:t xml:space="preserve"> </w:t>
            </w:r>
            <w:r>
              <w:rPr>
                <w:spacing w:val="11"/>
              </w:rPr>
              <w:t>旨在帮助大学生强化担</w:t>
            </w:r>
            <w:r>
              <w:rPr/>
              <w:t xml:space="preserve"> </w:t>
            </w:r>
            <w:r>
              <w:rPr>
                <w:spacing w:val="13"/>
              </w:rPr>
              <w:t>负时代使命的责任，涵养担负时代使命的情怀，锤炼担负</w:t>
            </w:r>
            <w:r>
              <w:rPr>
                <w:spacing w:val="12"/>
              </w:rPr>
              <w:t>时代使命的</w:t>
            </w:r>
            <w:r>
              <w:rPr/>
              <w:t xml:space="preserve"> </w:t>
            </w:r>
            <w:r>
              <w:rPr>
                <w:spacing w:val="13"/>
              </w:rPr>
              <w:t>品德，增强担负时代使命的本领。通过学习掌握马克思主</w:t>
            </w:r>
            <w:r>
              <w:rPr>
                <w:spacing w:val="12"/>
              </w:rPr>
              <w:t>义中国化进</w:t>
            </w:r>
            <w:r>
              <w:rPr/>
              <w:t xml:space="preserve"> </w:t>
            </w:r>
            <w:r>
              <w:rPr>
                <w:spacing w:val="13"/>
              </w:rPr>
              <w:t>程，学会用习近平新时代中国特色社会主义思想立德铸魂</w:t>
            </w:r>
            <w:r>
              <w:rPr>
                <w:spacing w:val="12"/>
              </w:rPr>
              <w:t>，在认清时</w:t>
            </w:r>
            <w:r>
              <w:rPr/>
              <w:t xml:space="preserve"> </w:t>
            </w:r>
            <w:r>
              <w:rPr>
                <w:spacing w:val="8"/>
              </w:rPr>
              <w:t>代使命的基础上拥抱新时代，在担负新时代使命的过程中建功新时代。</w:t>
            </w:r>
          </w:p>
        </w:tc>
      </w:tr>
      <w:tr>
        <w:trPr>
          <w:trHeight w:val="2500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9" w:firstLine="3"/>
              <w:spacing w:before="54" w:line="281" w:lineRule="auto"/>
              <w:jc w:val="both"/>
              <w:rPr/>
            </w:pPr>
            <w:r>
              <w:rPr>
                <w:spacing w:val="13"/>
              </w:rPr>
              <w:t>综合运用多种教学方法，引导学生认识：新时代</w:t>
            </w:r>
            <w:r>
              <w:rPr>
                <w:spacing w:val="12"/>
              </w:rPr>
              <w:t>催生新思想、新思想</w:t>
            </w:r>
            <w:r>
              <w:rPr/>
              <w:t xml:space="preserve">  </w:t>
            </w:r>
            <w:r>
              <w:rPr>
                <w:spacing w:val="13"/>
              </w:rPr>
              <w:t>引领新时代，习近平新时代中国特色社会主义思想是马克</w:t>
            </w:r>
            <w:r>
              <w:rPr>
                <w:spacing w:val="12"/>
              </w:rPr>
              <w:t>思主义中国</w:t>
            </w:r>
            <w:r>
              <w:rPr/>
              <w:t xml:space="preserve">  </w:t>
            </w:r>
            <w:r>
              <w:rPr>
                <w:spacing w:val="10"/>
              </w:rPr>
              <w:t>化最新成果，是当代中国马克思主义、21</w:t>
            </w:r>
            <w:r>
              <w:rPr>
                <w:spacing w:val="-28"/>
              </w:rPr>
              <w:t xml:space="preserve"> </w:t>
            </w:r>
            <w:r>
              <w:rPr>
                <w:spacing w:val="10"/>
              </w:rPr>
              <w:t>世纪中国马克思主义，新时</w:t>
            </w:r>
            <w:r>
              <w:rPr/>
              <w:t xml:space="preserve">  </w:t>
            </w:r>
            <w:r>
              <w:rPr>
                <w:spacing w:val="13"/>
              </w:rPr>
              <w:t>代学习和实践马克思主义，就是要学习和实践习近平新时</w:t>
            </w:r>
            <w:r>
              <w:rPr>
                <w:spacing w:val="12"/>
              </w:rPr>
              <w:t>代中国特色</w:t>
            </w:r>
            <w:r>
              <w:rPr/>
              <w:t xml:space="preserve">  </w:t>
            </w:r>
            <w:r>
              <w:rPr>
                <w:spacing w:val="13"/>
              </w:rPr>
              <w:t>社会主义思想。同时，还应引导学生认识：新时代赋予新</w:t>
            </w:r>
            <w:r>
              <w:rPr>
                <w:spacing w:val="12"/>
              </w:rPr>
              <w:t>使命、新使</w:t>
            </w:r>
            <w:r>
              <w:rPr/>
              <w:t xml:space="preserve">  </w:t>
            </w:r>
            <w:r>
              <w:rPr>
                <w:spacing w:val="13"/>
              </w:rPr>
              <w:t>命要求新作为，当代青年学生身处中国特色社会主义新时</w:t>
            </w:r>
            <w:r>
              <w:rPr>
                <w:spacing w:val="12"/>
              </w:rPr>
              <w:t>代，肩负的</w:t>
            </w:r>
            <w:r>
              <w:rPr/>
              <w:t xml:space="preserve">  </w:t>
            </w:r>
            <w:r>
              <w:rPr>
                <w:spacing w:val="15"/>
              </w:rPr>
              <w:t>使命就是坚持中国共产党领导，同人民一道，为实现“两个一百年</w:t>
            </w:r>
            <w:r>
              <w:rPr>
                <w:spacing w:val="-67"/>
              </w:rPr>
              <w:t xml:space="preserve"> </w:t>
            </w:r>
            <w:r>
              <w:rPr>
                <w:spacing w:val="15"/>
              </w:rPr>
              <w:t>”</w:t>
            </w:r>
            <w:r>
              <w:rPr/>
              <w:t xml:space="preserve"> </w:t>
            </w:r>
            <w:r>
              <w:rPr>
                <w:spacing w:val="9"/>
              </w:rPr>
              <w:t>奋斗目标、实现中华民族伟大复兴的中国梦而奋斗。</w:t>
            </w:r>
          </w:p>
        </w:tc>
      </w:tr>
      <w:tr>
        <w:trPr>
          <w:trHeight w:val="1876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65" w:line="190" w:lineRule="auto"/>
              <w:rPr/>
            </w:pPr>
            <w:r>
              <w:rPr>
                <w:spacing w:val="-7"/>
              </w:rPr>
              <w:t>17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1"/>
              <w:spacing w:before="65" w:line="228" w:lineRule="auto"/>
              <w:rPr/>
            </w:pPr>
            <w:r>
              <w:rPr>
                <w:spacing w:val="4"/>
              </w:rPr>
              <w:t>英语</w:t>
            </w:r>
          </w:p>
        </w:tc>
        <w:tc>
          <w:tcPr>
            <w:tcW w:w="113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54" w:line="228" w:lineRule="auto"/>
              <w:rPr/>
            </w:pPr>
            <w:r>
              <w:rPr>
                <w:spacing w:val="8"/>
              </w:rPr>
              <w:t>1.出行问路、交通旅游、求医就诊、健康</w:t>
            </w:r>
            <w:r>
              <w:rPr>
                <w:spacing w:val="7"/>
              </w:rPr>
              <w:t>护理；</w:t>
            </w:r>
          </w:p>
          <w:p>
            <w:pPr>
              <w:pStyle w:val="TableText"/>
              <w:ind w:left="115" w:right="57"/>
              <w:spacing w:before="66" w:line="278" w:lineRule="auto"/>
              <w:jc w:val="both"/>
              <w:rPr/>
            </w:pPr>
            <w:r>
              <w:rPr>
                <w:spacing w:val="6"/>
              </w:rPr>
              <w:t>2.记叙类：</w:t>
            </w:r>
            <w:r>
              <w:rPr>
                <w:spacing w:val="-60"/>
              </w:rPr>
              <w:t xml:space="preserve"> </w:t>
            </w:r>
            <w:r>
              <w:rPr>
                <w:spacing w:val="6"/>
              </w:rPr>
              <w:t>问候、求职、购物、就餐、天气、旅游、兴趣、职业信息；</w:t>
            </w:r>
            <w:r>
              <w:rPr/>
              <w:t xml:space="preserve"> </w:t>
            </w:r>
            <w:r>
              <w:rPr>
                <w:spacing w:val="13"/>
              </w:rPr>
              <w:t>3.说明类：旅游景点介绍、旅行备品等、产品介绍</w:t>
            </w:r>
            <w:r>
              <w:rPr>
                <w:spacing w:val="12"/>
              </w:rPr>
              <w:t>、常见职场标识、</w:t>
            </w:r>
            <w:r>
              <w:rPr/>
              <w:t xml:space="preserve"> </w:t>
            </w:r>
            <w:r>
              <w:rPr>
                <w:spacing w:val="7"/>
              </w:rPr>
              <w:t>工作流程、职业规划；</w:t>
            </w:r>
          </w:p>
          <w:p>
            <w:pPr>
              <w:pStyle w:val="TableText"/>
              <w:ind w:left="117" w:right="107" w:hanging="5"/>
              <w:spacing w:before="31" w:line="260" w:lineRule="auto"/>
              <w:rPr/>
            </w:pPr>
            <w:r>
              <w:rPr>
                <w:spacing w:val="12"/>
              </w:rPr>
              <w:t>4.应用类：制作海报、拟定英文菜单、制定旅游计划、职业场所的公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告、通知、宣传册/求职信、简历、商务信函。</w:t>
            </w:r>
          </w:p>
        </w:tc>
      </w:tr>
      <w:tr>
        <w:trPr>
          <w:trHeight w:val="2656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107" w:firstLine="16"/>
              <w:spacing w:before="135" w:line="273" w:lineRule="auto"/>
              <w:rPr/>
            </w:pPr>
            <w:r>
              <w:rPr>
                <w:spacing w:val="12"/>
              </w:rPr>
              <w:t>1.培养学生的听、说、读、写等方面的能力。能熟读对话与</w:t>
            </w:r>
            <w:r>
              <w:rPr>
                <w:spacing w:val="11"/>
              </w:rPr>
              <w:t>课文，能</w:t>
            </w:r>
            <w:r>
              <w:rPr/>
              <w:t xml:space="preserve"> </w:t>
            </w:r>
            <w:r>
              <w:rPr>
                <w:spacing w:val="8"/>
              </w:rPr>
              <w:t>读懂短文，能英汉互译；</w:t>
            </w:r>
          </w:p>
          <w:p>
            <w:pPr>
              <w:pStyle w:val="TableText"/>
              <w:ind w:left="120" w:right="107" w:hanging="5"/>
              <w:spacing w:before="32" w:line="273" w:lineRule="auto"/>
              <w:rPr/>
            </w:pPr>
            <w:r>
              <w:rPr>
                <w:spacing w:val="12"/>
              </w:rPr>
              <w:t>2.教师帮助学生了解西方文化，开拓国际视野，拓展知识，提高阅读</w:t>
            </w:r>
            <w:r>
              <w:rPr>
                <w:spacing w:val="9"/>
              </w:rPr>
              <w:t xml:space="preserve"> </w:t>
            </w:r>
            <w:r>
              <w:rPr/>
              <w:t>能力；</w:t>
            </w:r>
          </w:p>
          <w:p>
            <w:pPr>
              <w:pStyle w:val="TableText"/>
              <w:ind w:left="116" w:right="107"/>
              <w:spacing w:before="31" w:line="273" w:lineRule="auto"/>
              <w:rPr/>
            </w:pPr>
            <w:r>
              <w:rPr>
                <w:spacing w:val="12"/>
              </w:rPr>
              <w:t>3.在教学中根据实际情况，基于职业场景，将课内外语言学习与实践</w:t>
            </w:r>
            <w:r>
              <w:rPr>
                <w:spacing w:val="8"/>
              </w:rPr>
              <w:t xml:space="preserve"> </w:t>
            </w:r>
            <w:r>
              <w:rPr>
                <w:spacing w:val="8"/>
              </w:rPr>
              <w:t>活动有机结合，培养学生的语言应用能力；</w:t>
            </w:r>
          </w:p>
          <w:p>
            <w:pPr>
              <w:pStyle w:val="TableText"/>
              <w:ind w:left="114" w:right="104" w:hanging="2"/>
              <w:spacing w:before="33" w:line="273" w:lineRule="auto"/>
              <w:rPr/>
            </w:pPr>
            <w:r>
              <w:rPr>
                <w:spacing w:val="6"/>
              </w:rPr>
              <w:t>4.培养学生学习英语的兴趣，鼓励学生主动参加语言实践活</w:t>
            </w:r>
            <w:r>
              <w:rPr>
                <w:spacing w:val="5"/>
              </w:rPr>
              <w:t>动；培养学</w:t>
            </w:r>
            <w:r>
              <w:rPr/>
              <w:t xml:space="preserve"> </w:t>
            </w:r>
            <w:r>
              <w:rPr>
                <w:spacing w:val="5"/>
              </w:rPr>
              <w:t>生合作学习意识；培养学生思维差异感知能力；培养跨文化交际意识。</w:t>
            </w:r>
          </w:p>
        </w:tc>
      </w:tr>
      <w:tr>
        <w:trPr>
          <w:trHeight w:val="2503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2" w:right="54" w:firstLine="16"/>
              <w:spacing w:before="54" w:line="279" w:lineRule="auto"/>
              <w:jc w:val="both"/>
              <w:rPr/>
            </w:pPr>
            <w:r>
              <w:rPr>
                <w:spacing w:val="6"/>
              </w:rPr>
              <w:t>1.根据大一新生的学习生活规律，</w:t>
            </w:r>
            <w:r>
              <w:rPr>
                <w:spacing w:val="-59"/>
              </w:rPr>
              <w:t xml:space="preserve"> </w:t>
            </w:r>
            <w:r>
              <w:rPr>
                <w:spacing w:val="6"/>
              </w:rPr>
              <w:t>日常生活</w:t>
            </w:r>
            <w:r>
              <w:rPr>
                <w:spacing w:val="5"/>
              </w:rPr>
              <w:t>所需和职业发展能力需求，</w:t>
            </w:r>
            <w:r>
              <w:rPr/>
              <w:t xml:space="preserve"> </w:t>
            </w:r>
            <w:r>
              <w:rPr>
                <w:spacing w:val="11"/>
              </w:rPr>
              <w:t>采用情景教学或案例教学，突出重点，讲演结合，</w:t>
            </w:r>
            <w:r>
              <w:rPr>
                <w:spacing w:val="-45"/>
              </w:rPr>
              <w:t xml:space="preserve"> </w:t>
            </w:r>
            <w:r>
              <w:rPr>
                <w:spacing w:val="11"/>
              </w:rPr>
              <w:t>以演为主，学以致</w:t>
            </w:r>
            <w:r>
              <w:rPr/>
              <w:t xml:space="preserve"> </w:t>
            </w:r>
            <w:r>
              <w:rPr/>
              <w:t>用；</w:t>
            </w:r>
          </w:p>
          <w:p>
            <w:pPr>
              <w:pStyle w:val="TableText"/>
              <w:ind w:left="115"/>
              <w:spacing w:before="29" w:line="228" w:lineRule="auto"/>
              <w:rPr/>
            </w:pPr>
            <w:r>
              <w:rPr>
                <w:spacing w:val="9"/>
              </w:rPr>
              <w:t>2.启发学生进行不同的活动，使学生能独立工作，善于</w:t>
            </w:r>
            <w:r>
              <w:rPr>
                <w:spacing w:val="8"/>
              </w:rPr>
              <w:t>独立思考；</w:t>
            </w:r>
          </w:p>
          <w:p>
            <w:pPr>
              <w:pStyle w:val="TableText"/>
              <w:ind w:left="112" w:right="107" w:firstLine="5"/>
              <w:spacing w:before="66" w:line="273" w:lineRule="auto"/>
              <w:rPr/>
            </w:pPr>
            <w:r>
              <w:rPr>
                <w:spacing w:val="12"/>
              </w:rPr>
              <w:t>3.讲解课文时，教师除了针对大意、细节提问外，更有推理性问题启</w:t>
            </w:r>
            <w:r>
              <w:rPr>
                <w:spacing w:val="8"/>
              </w:rPr>
              <w:t xml:space="preserve"> </w:t>
            </w:r>
            <w:r>
              <w:rPr>
                <w:spacing w:val="9"/>
              </w:rPr>
              <w:t>迪学生深入思考。除了给一定的基础知识外，要求学生自行翻译；</w:t>
            </w:r>
          </w:p>
          <w:p>
            <w:pPr>
              <w:pStyle w:val="TableText"/>
              <w:ind w:left="114" w:right="109" w:hanging="2"/>
              <w:spacing w:before="31" w:line="261" w:lineRule="auto"/>
              <w:rPr/>
            </w:pPr>
            <w:r>
              <w:rPr>
                <w:spacing w:val="12"/>
              </w:rPr>
              <w:t>4.专研教材，挖掘课程思政元素，结合中西文化差异，增强学生民族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文化自信心和向世界传播中国优秀传统文化使命感。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24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34" style="position:absolute;margin-left:0pt;margin-top:14.253pt;mso-position-vertical-relative:text;mso-position-horizontal-relative:text;width:481.9pt;height:0.75pt;z-index:251674624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54" w:type="dxa"/>
        <w:tblInd w:w="4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133"/>
        <w:gridCol w:w="1133"/>
        <w:gridCol w:w="6611"/>
      </w:tblGrid>
      <w:tr>
        <w:trPr>
          <w:trHeight w:val="1881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65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5" w:line="228" w:lineRule="auto"/>
              <w:rPr/>
            </w:pPr>
            <w:r>
              <w:rPr>
                <w:spacing w:val="7"/>
              </w:rPr>
              <w:t>信息技术</w:t>
            </w:r>
          </w:p>
        </w:tc>
        <w:tc>
          <w:tcPr>
            <w:tcW w:w="1133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28"/>
              <w:spacing w:before="55" w:line="227" w:lineRule="auto"/>
              <w:rPr/>
            </w:pPr>
            <w:r>
              <w:rPr>
                <w:spacing w:val="5"/>
              </w:rPr>
              <w:t>1.计算机基础知识；</w:t>
            </w:r>
          </w:p>
          <w:p>
            <w:pPr>
              <w:pStyle w:val="TableText"/>
              <w:ind w:left="116" w:right="3040" w:hanging="1"/>
              <w:spacing w:before="66" w:line="273" w:lineRule="auto"/>
              <w:rPr/>
            </w:pPr>
            <w:r>
              <w:rPr>
                <w:spacing w:val="6"/>
              </w:rPr>
              <w:t>2.</w:t>
            </w:r>
            <w:r>
              <w:rPr/>
              <w:t>Windows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操作系统的常用软件介绍；</w:t>
            </w:r>
            <w:r>
              <w:rPr/>
              <w:t xml:space="preserve"> </w:t>
            </w:r>
            <w:r>
              <w:rPr>
                <w:spacing w:val="6"/>
              </w:rPr>
              <w:t>3.</w:t>
            </w:r>
            <w:r>
              <w:rPr/>
              <w:t>Word</w:t>
            </w:r>
            <w:r>
              <w:rPr>
                <w:spacing w:val="6"/>
              </w:rPr>
              <w:t>2016</w:t>
            </w:r>
            <w:r>
              <w:rPr>
                <w:spacing w:val="-32"/>
              </w:rPr>
              <w:t xml:space="preserve"> </w:t>
            </w:r>
            <w:r>
              <w:rPr>
                <w:spacing w:val="6"/>
              </w:rPr>
              <w:t>文字处理软件；</w:t>
            </w:r>
          </w:p>
          <w:p>
            <w:pPr>
              <w:pStyle w:val="TableText"/>
              <w:ind w:left="112"/>
              <w:spacing w:before="31" w:line="228" w:lineRule="auto"/>
              <w:rPr/>
            </w:pPr>
            <w:r>
              <w:rPr>
                <w:spacing w:val="5"/>
              </w:rPr>
              <w:t>4..</w:t>
            </w:r>
            <w:r>
              <w:rPr/>
              <w:t>Excel</w:t>
            </w:r>
            <w:r>
              <w:rPr>
                <w:spacing w:val="5"/>
              </w:rPr>
              <w:t>2016</w:t>
            </w:r>
            <w:r>
              <w:rPr>
                <w:spacing w:val="-11"/>
              </w:rPr>
              <w:t xml:space="preserve"> </w:t>
            </w:r>
            <w:r>
              <w:rPr>
                <w:spacing w:val="5"/>
              </w:rPr>
              <w:t>电子表格软件；</w:t>
            </w:r>
          </w:p>
          <w:p>
            <w:pPr>
              <w:pStyle w:val="TableText"/>
              <w:ind w:left="115" w:right="2934" w:firstLine="2"/>
              <w:spacing w:before="65" w:line="262" w:lineRule="auto"/>
              <w:rPr/>
            </w:pPr>
            <w:r>
              <w:rPr>
                <w:spacing w:val="6"/>
              </w:rPr>
              <w:t>5.</w:t>
            </w:r>
            <w:r>
              <w:rPr/>
              <w:t>PowerPoint</w:t>
            </w:r>
            <w:r>
              <w:rPr>
                <w:spacing w:val="6"/>
              </w:rPr>
              <w:t>2016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演示文稿制作软件；</w:t>
            </w:r>
            <w:r>
              <w:rPr/>
              <w:t xml:space="preserve"> </w:t>
            </w:r>
            <w:r>
              <w:rPr>
                <w:spacing w:val="7"/>
              </w:rPr>
              <w:t>6.计算机网络基础与网络安全。</w:t>
            </w:r>
          </w:p>
        </w:tc>
      </w:tr>
      <w:tr>
        <w:trPr>
          <w:trHeight w:val="2812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4" w:right="107" w:firstLine="14"/>
              <w:spacing w:before="53" w:line="278" w:lineRule="auto"/>
              <w:jc w:val="both"/>
              <w:rPr/>
            </w:pPr>
            <w:r>
              <w:rPr>
                <w:spacing w:val="12"/>
              </w:rPr>
              <w:t>1.使学生进一步了解、掌握计算机应用基础知识，提高学生</w:t>
            </w:r>
            <w:r>
              <w:rPr>
                <w:spacing w:val="11"/>
              </w:rPr>
              <w:t>计算机基</w:t>
            </w:r>
            <w:r>
              <w:rPr/>
              <w:t xml:space="preserve"> </w:t>
            </w:r>
            <w:r>
              <w:rPr>
                <w:spacing w:val="13"/>
              </w:rPr>
              <w:t>本操作、办公应用、网络应用等方面的技能，使学生</w:t>
            </w:r>
            <w:r>
              <w:rPr>
                <w:spacing w:val="12"/>
              </w:rPr>
              <w:t>初步具有利用计</w:t>
            </w:r>
            <w:r>
              <w:rPr/>
              <w:t xml:space="preserve"> </w:t>
            </w:r>
            <w:r>
              <w:rPr>
                <w:spacing w:val="9"/>
              </w:rPr>
              <w:t>算机解决学习、工作、生活中常见问题的能</w:t>
            </w:r>
            <w:r>
              <w:rPr>
                <w:spacing w:val="8"/>
              </w:rPr>
              <w:t>力；</w:t>
            </w:r>
          </w:p>
          <w:p>
            <w:pPr>
              <w:pStyle w:val="TableText"/>
              <w:ind w:left="114" w:right="107" w:firstLine="1"/>
              <w:spacing w:before="32" w:line="278" w:lineRule="auto"/>
              <w:jc w:val="both"/>
              <w:rPr/>
            </w:pPr>
            <w:r>
              <w:rPr>
                <w:spacing w:val="12"/>
              </w:rPr>
              <w:t>2.使学生能够根据职业需求运用计算机，体验利用计算机技术获取信</w:t>
            </w:r>
            <w:r>
              <w:rPr>
                <w:spacing w:val="9"/>
              </w:rPr>
              <w:t xml:space="preserve"> </w:t>
            </w:r>
            <w:r>
              <w:rPr>
                <w:spacing w:val="13"/>
              </w:rPr>
              <w:t>息、处理信息、分析信息、发布信息的过程，逐渐养</w:t>
            </w:r>
            <w:r>
              <w:rPr>
                <w:spacing w:val="12"/>
              </w:rPr>
              <w:t>成独立思考、主</w:t>
            </w:r>
            <w:r>
              <w:rPr/>
              <w:t xml:space="preserve"> </w:t>
            </w:r>
            <w:r>
              <w:rPr>
                <w:spacing w:val="9"/>
              </w:rPr>
              <w:t>动探究的学习方法，培养严谨的科学态度和团队协作意识；</w:t>
            </w:r>
          </w:p>
          <w:p>
            <w:pPr>
              <w:pStyle w:val="TableText"/>
              <w:ind w:left="116" w:right="107"/>
              <w:spacing w:before="32" w:line="273" w:lineRule="auto"/>
              <w:rPr/>
            </w:pPr>
            <w:r>
              <w:rPr>
                <w:spacing w:val="12"/>
              </w:rPr>
              <w:t>3.使学生树立知识产权意识，了解并能够遵守社会公共道德规范和相</w:t>
            </w:r>
            <w:r>
              <w:rPr>
                <w:spacing w:val="8"/>
              </w:rPr>
              <w:t xml:space="preserve"> </w:t>
            </w:r>
            <w:r>
              <w:rPr>
                <w:spacing w:val="7"/>
              </w:rPr>
              <w:t>关法律法规，</w:t>
            </w:r>
            <w:r>
              <w:rPr>
                <w:spacing w:val="-46"/>
              </w:rPr>
              <w:t xml:space="preserve"> </w:t>
            </w:r>
            <w:r>
              <w:rPr>
                <w:spacing w:val="7"/>
              </w:rPr>
              <w:t>自觉抵制不良信息，依法进行信息技术活动；</w:t>
            </w:r>
          </w:p>
          <w:p>
            <w:pPr>
              <w:pStyle w:val="TableText"/>
              <w:ind w:left="112"/>
              <w:spacing w:before="32" w:line="227" w:lineRule="auto"/>
              <w:rPr/>
            </w:pPr>
            <w:r>
              <w:rPr>
                <w:spacing w:val="8"/>
              </w:rPr>
              <w:t>4.使学生适应信息化社会要求的计算机技术应用能力。</w:t>
            </w:r>
          </w:p>
        </w:tc>
      </w:tr>
      <w:tr>
        <w:trPr>
          <w:trHeight w:val="1876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7" w:right="107" w:firstLine="11"/>
              <w:spacing w:before="53" w:line="273" w:lineRule="auto"/>
              <w:rPr/>
            </w:pPr>
            <w:r>
              <w:rPr>
                <w:spacing w:val="12"/>
              </w:rPr>
              <w:t>1.通过多媒体、数字化资源讲解、任务驱动教学、探究教学</w:t>
            </w:r>
            <w:r>
              <w:rPr>
                <w:spacing w:val="11"/>
              </w:rPr>
              <w:t>、案例教</w:t>
            </w:r>
            <w:r>
              <w:rPr/>
              <w:t xml:space="preserve"> </w:t>
            </w:r>
            <w:r>
              <w:rPr>
                <w:spacing w:val="8"/>
              </w:rPr>
              <w:t>学等，使学生掌握本课程基本理论和操作技能；</w:t>
            </w:r>
          </w:p>
          <w:p>
            <w:pPr>
              <w:pStyle w:val="TableText"/>
              <w:ind w:left="116" w:right="107" w:hanging="1"/>
              <w:spacing w:before="33" w:line="273" w:lineRule="auto"/>
              <w:rPr/>
            </w:pPr>
            <w:r>
              <w:rPr>
                <w:spacing w:val="12"/>
              </w:rPr>
              <w:t>2.注重学生能力的培养，强调学做结合，理论与实践融为一体，培养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学生实际动手能力和解决实际问题的能力；</w:t>
            </w:r>
          </w:p>
          <w:p>
            <w:pPr>
              <w:pStyle w:val="TableText"/>
              <w:ind w:left="113" w:right="109" w:firstLine="4"/>
              <w:spacing w:before="32" w:line="260" w:lineRule="auto"/>
              <w:rPr/>
            </w:pPr>
            <w:r>
              <w:rPr>
                <w:spacing w:val="12"/>
              </w:rPr>
              <w:t>3.思想建设目标方面，注重培养学生的创新精神、探索精神、团队精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神、奉献精神、使命精神、担当精神等。</w:t>
            </w:r>
          </w:p>
        </w:tc>
      </w:tr>
      <w:tr>
        <w:trPr>
          <w:trHeight w:val="771" w:hRule="atLeast"/>
        </w:trPr>
        <w:tc>
          <w:tcPr>
            <w:tcW w:w="677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65" w:line="190" w:lineRule="auto"/>
              <w:rPr/>
            </w:pPr>
            <w:r>
              <w:rPr>
                <w:spacing w:val="-7"/>
              </w:rPr>
              <w:t>19</w:t>
            </w:r>
          </w:p>
        </w:tc>
        <w:tc>
          <w:tcPr>
            <w:tcW w:w="1133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5" w:line="228" w:lineRule="auto"/>
              <w:rPr/>
            </w:pPr>
            <w:r>
              <w:rPr>
                <w:spacing w:val="3"/>
              </w:rPr>
              <w:t>美育</w:t>
            </w:r>
          </w:p>
        </w:tc>
        <w:tc>
          <w:tcPr>
            <w:tcW w:w="1133" w:type="dxa"/>
            <w:vAlign w:val="top"/>
          </w:tcPr>
          <w:p>
            <w:pPr>
              <w:pStyle w:val="TableText"/>
              <w:ind w:left="153"/>
              <w:spacing w:before="282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7" w:right="132"/>
              <w:spacing w:before="126" w:line="273" w:lineRule="auto"/>
              <w:rPr/>
            </w:pPr>
            <w:r>
              <w:rPr>
                <w:spacing w:val="8"/>
              </w:rPr>
              <w:t>艺术鉴赏、音乐艺术、绘画艺术、影视艺术、戏剧艺术、舞蹈艺术 、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书法艺术、摄影艺术、校园文化、艺术实践等。</w:t>
            </w:r>
          </w:p>
        </w:tc>
      </w:tr>
      <w:tr>
        <w:trPr>
          <w:trHeight w:val="1564" w:hRule="atLeast"/>
        </w:trPr>
        <w:tc>
          <w:tcPr>
            <w:tcW w:w="67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5" w:right="3407" w:firstLine="12"/>
              <w:spacing w:before="54" w:line="273" w:lineRule="auto"/>
              <w:rPr/>
            </w:pPr>
            <w:r>
              <w:rPr>
                <w:spacing w:val="4"/>
              </w:rPr>
              <w:t>1.促进学生的人文素质全面发展； </w:t>
            </w:r>
            <w:r>
              <w:rPr>
                <w:spacing w:val="5"/>
              </w:rPr>
              <w:t>2.提高学生的艺术审美鉴赏能力；</w:t>
            </w:r>
          </w:p>
          <w:p>
            <w:pPr>
              <w:pStyle w:val="TableText"/>
              <w:ind w:left="112" w:right="2987" w:firstLine="5"/>
              <w:spacing w:before="32" w:line="273" w:lineRule="auto"/>
              <w:rPr/>
            </w:pPr>
            <w:r>
              <w:rPr>
                <w:spacing w:val="5"/>
              </w:rPr>
              <w:t>3.弘扬民族艺术，培养爱国主义精神；</w:t>
            </w:r>
            <w:r>
              <w:rPr>
                <w:spacing w:val="9"/>
              </w:rPr>
              <w:t xml:space="preserve"> </w:t>
            </w:r>
            <w:r>
              <w:rPr>
                <w:spacing w:val="7"/>
              </w:rPr>
              <w:t>4.尊重艺术，理解多元文化；</w:t>
            </w:r>
          </w:p>
          <w:p>
            <w:pPr>
              <w:pStyle w:val="TableText"/>
              <w:ind w:left="117"/>
              <w:spacing w:before="31" w:line="228" w:lineRule="auto"/>
              <w:rPr/>
            </w:pPr>
            <w:r>
              <w:rPr>
                <w:spacing w:val="7"/>
              </w:rPr>
              <w:t>5.掌握一定艺术基础知识与技能。</w:t>
            </w:r>
          </w:p>
        </w:tc>
      </w:tr>
      <w:tr>
        <w:trPr>
          <w:trHeight w:val="2816" w:hRule="atLeast"/>
        </w:trPr>
        <w:tc>
          <w:tcPr>
            <w:tcW w:w="6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6611" w:type="dxa"/>
            <w:vAlign w:val="top"/>
          </w:tcPr>
          <w:p>
            <w:pPr>
              <w:pStyle w:val="TableText"/>
              <w:ind w:left="114" w:right="203" w:firstLine="14"/>
              <w:spacing w:before="54" w:line="278" w:lineRule="auto"/>
              <w:jc w:val="both"/>
              <w:rPr/>
            </w:pPr>
            <w:r>
              <w:rPr>
                <w:spacing w:val="9"/>
              </w:rPr>
              <w:t>1.根据美育教学大纲、教材，针对所教专业学生的基</w:t>
            </w:r>
            <w:r>
              <w:rPr>
                <w:spacing w:val="8"/>
              </w:rPr>
              <w:t>本情况特点、学</w:t>
            </w:r>
            <w:r>
              <w:rPr/>
              <w:t xml:space="preserve"> </w:t>
            </w:r>
            <w:r>
              <w:rPr>
                <w:spacing w:val="9"/>
              </w:rPr>
              <w:t>校环境条件、艺术师资等方面实际，制订出切实可行的学年、学期美</w:t>
            </w:r>
            <w:r>
              <w:rPr>
                <w:spacing w:val="17"/>
              </w:rPr>
              <w:t xml:space="preserve"> </w:t>
            </w:r>
            <w:r>
              <w:rPr>
                <w:spacing w:val="6"/>
              </w:rPr>
              <w:t>育工作计划；</w:t>
            </w:r>
          </w:p>
          <w:p>
            <w:pPr>
              <w:pStyle w:val="TableText"/>
              <w:ind w:left="115"/>
              <w:spacing w:before="31" w:line="228" w:lineRule="auto"/>
              <w:rPr/>
            </w:pPr>
            <w:r>
              <w:rPr>
                <w:spacing w:val="7"/>
              </w:rPr>
              <w:t>2.确定出每学期的考核项目与标准；</w:t>
            </w:r>
          </w:p>
          <w:p>
            <w:pPr>
              <w:pStyle w:val="TableText"/>
              <w:ind w:left="138" w:right="107" w:hanging="21"/>
              <w:spacing w:before="65" w:line="273" w:lineRule="auto"/>
              <w:rPr/>
            </w:pPr>
            <w:r>
              <w:rPr>
                <w:spacing w:val="12"/>
              </w:rPr>
              <w:t>3.精心安排教学计划，钻研教材，认真备课，要向学生宣布重点教学</w:t>
            </w:r>
            <w:r>
              <w:rPr>
                <w:spacing w:val="8"/>
              </w:rPr>
              <w:t xml:space="preserve"> </w:t>
            </w:r>
            <w:r>
              <w:rPr>
                <w:spacing w:val="8"/>
              </w:rPr>
              <w:t>内容和考核项目及标准，因材施教，要求学生做好记录；</w:t>
            </w:r>
          </w:p>
          <w:p>
            <w:pPr>
              <w:pStyle w:val="TableText"/>
              <w:ind w:left="112" w:right="107"/>
              <w:spacing w:before="33" w:line="273" w:lineRule="auto"/>
              <w:rPr/>
            </w:pPr>
            <w:r>
              <w:rPr>
                <w:spacing w:val="12"/>
              </w:rPr>
              <w:t>4.因材施教，注重引导学生发挥所长，发挥学生主观能动性和创造精</w:t>
            </w:r>
            <w:r>
              <w:rPr>
                <w:spacing w:val="13"/>
              </w:rPr>
              <w:t xml:space="preserve"> </w:t>
            </w:r>
            <w:r>
              <w:rPr/>
              <w:t>神；</w:t>
            </w:r>
          </w:p>
          <w:p>
            <w:pPr>
              <w:pStyle w:val="TableText"/>
              <w:ind w:left="117"/>
              <w:spacing w:before="31" w:line="228" w:lineRule="auto"/>
              <w:rPr/>
            </w:pPr>
            <w:r>
              <w:rPr>
                <w:spacing w:val="8"/>
              </w:rPr>
              <w:t>5.学生积极上好美育课，认真完成教学任务和要求。</w:t>
            </w:r>
          </w:p>
        </w:tc>
      </w:tr>
    </w:tbl>
    <w:p>
      <w:pPr>
        <w:ind w:left="11"/>
        <w:spacing w:before="38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2.专业（技能）课程</w:t>
      </w:r>
    </w:p>
    <w:p>
      <w:pPr>
        <w:ind w:left="11" w:firstLine="477"/>
        <w:spacing w:before="25" w:line="2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包括专业基础课程、专业核心课程、专业拓展课程、专业选修</w:t>
      </w:r>
      <w:r>
        <w:rPr>
          <w:rFonts w:ascii="SimSun" w:hAnsi="SimSun" w:eastAsia="SimSun" w:cs="SimSun"/>
          <w:sz w:val="24"/>
          <w:szCs w:val="24"/>
        </w:rPr>
        <w:t>课程，并涵盖有关实践性 </w:t>
      </w:r>
      <w:r>
        <w:rPr>
          <w:rFonts w:ascii="SimSun" w:hAnsi="SimSun" w:eastAsia="SimSun" w:cs="SimSun"/>
          <w:sz w:val="24"/>
          <w:szCs w:val="24"/>
          <w:spacing w:val="-3"/>
        </w:rPr>
        <w:t>教学环节。</w:t>
      </w:r>
    </w:p>
    <w:p>
      <w:pPr>
        <w:ind w:left="499"/>
        <w:spacing w:before="26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（1）专业基础课程</w:t>
      </w:r>
    </w:p>
    <w:p>
      <w:pPr>
        <w:ind w:left="9" w:right="574" w:firstLine="479"/>
        <w:spacing w:before="106" w:line="34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包括计人体解剖生理学、流行病学、Python</w:t>
      </w:r>
      <w:r>
        <w:rPr>
          <w:rFonts w:ascii="SimSun" w:hAnsi="SimSun" w:eastAsia="SimSun" w:cs="SimSun"/>
          <w:sz w:val="24"/>
          <w:szCs w:val="24"/>
          <w:spacing w:val="-5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程序设计、计算机网络技术、卫生法律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法规、卫生统计学等课程。</w:t>
      </w:r>
    </w:p>
    <w:p>
      <w:pPr>
        <w:ind w:left="2407"/>
        <w:spacing w:before="3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表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4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专业基础课程及主要内容、课程目标和教学要求</w:t>
      </w:r>
    </w:p>
    <w:p>
      <w:pPr>
        <w:spacing w:line="219" w:lineRule="auto"/>
        <w:sectPr>
          <w:footerReference w:type="default" r:id="rId25"/>
          <w:pgSz w:w="11906" w:h="16839"/>
          <w:pgMar w:top="400" w:right="1134" w:bottom="1170" w:left="1134" w:header="0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spacing w:before="223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478" w:hRule="atLeast"/>
        </w:trPr>
        <w:tc>
          <w:tcPr>
            <w:shd w:val="clear" w:fill="92D050"/>
            <w:tcW w:w="757" w:type="dxa"/>
            <w:vAlign w:val="top"/>
          </w:tcPr>
          <w:p>
            <w:pPr>
              <w:pStyle w:val="TableText"/>
              <w:ind w:left="173"/>
              <w:spacing w:before="134" w:line="229" w:lineRule="auto"/>
              <w:rPr/>
            </w:pPr>
            <w:r>
              <w:rPr>
                <w:spacing w:val="5"/>
              </w:rPr>
              <w:t>序号</w:t>
            </w:r>
          </w:p>
        </w:tc>
        <w:tc>
          <w:tcPr>
            <w:shd w:val="clear" w:fill="92D050"/>
            <w:tcW w:w="1249" w:type="dxa"/>
            <w:vAlign w:val="top"/>
          </w:tcPr>
          <w:p>
            <w:pPr>
              <w:pStyle w:val="TableText"/>
              <w:ind w:left="208"/>
              <w:spacing w:before="134" w:line="228" w:lineRule="auto"/>
              <w:rPr/>
            </w:pPr>
            <w:r>
              <w:rPr>
                <w:spacing w:val="7"/>
              </w:rPr>
              <w:t>课程名称</w:t>
            </w:r>
          </w:p>
        </w:tc>
        <w:tc>
          <w:tcPr>
            <w:shd w:val="clear" w:fill="92D050"/>
            <w:tcW w:w="1249" w:type="dxa"/>
            <w:vAlign w:val="top"/>
          </w:tcPr>
          <w:p>
            <w:pPr>
              <w:pStyle w:val="TableText"/>
              <w:ind w:left="370"/>
              <w:spacing w:before="134" w:line="228" w:lineRule="auto"/>
              <w:rPr/>
            </w:pPr>
            <w:r>
              <w:rPr>
                <w:spacing w:val="-2"/>
              </w:rPr>
              <w:t>项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目</w:t>
            </w:r>
          </w:p>
        </w:tc>
        <w:tc>
          <w:tcPr>
            <w:shd w:val="clear" w:fill="92D050"/>
            <w:tcW w:w="5489" w:type="dxa"/>
            <w:vAlign w:val="top"/>
          </w:tcPr>
          <w:p>
            <w:pPr>
              <w:pStyle w:val="TableText"/>
              <w:ind w:left="2668"/>
              <w:spacing w:before="133" w:line="228" w:lineRule="auto"/>
              <w:rPr/>
            </w:pPr>
            <w:r>
              <w:rPr>
                <w:spacing w:val="-13"/>
              </w:rPr>
              <w:t>内</w:t>
            </w:r>
            <w:r>
              <w:rPr>
                <w:spacing w:val="11"/>
              </w:rPr>
              <w:t xml:space="preserve">  </w:t>
            </w:r>
            <w:r>
              <w:rPr>
                <w:spacing w:val="-13"/>
              </w:rPr>
              <w:t>容</w:t>
            </w:r>
          </w:p>
        </w:tc>
      </w:tr>
      <w:tr>
        <w:trPr>
          <w:trHeight w:val="4059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2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 w:right="303"/>
              <w:spacing w:before="65" w:line="418" w:lineRule="auto"/>
              <w:rPr/>
            </w:pPr>
            <w:r>
              <w:rPr>
                <w:spacing w:val="6"/>
              </w:rPr>
              <w:t>人体解剖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生理学</w:t>
            </w:r>
          </w:p>
        </w:tc>
        <w:tc>
          <w:tcPr>
            <w:tcW w:w="1249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3122" w:firstLine="12"/>
              <w:spacing w:before="51" w:line="274" w:lineRule="auto"/>
              <w:rPr/>
            </w:pPr>
            <w:r>
              <w:rPr>
                <w:spacing w:val="2"/>
              </w:rPr>
              <w:t>1.人体基本结构与功能；</w:t>
            </w:r>
            <w:r>
              <w:rPr>
                <w:spacing w:val="6"/>
              </w:rPr>
              <w:t xml:space="preserve"> </w:t>
            </w:r>
            <w:r>
              <w:rPr>
                <w:spacing w:val="6"/>
              </w:rPr>
              <w:t>2.细胞和组织；</w:t>
            </w:r>
          </w:p>
          <w:p>
            <w:pPr>
              <w:pStyle w:val="TableText"/>
              <w:ind w:left="117"/>
              <w:spacing w:before="31" w:line="228" w:lineRule="auto"/>
              <w:rPr/>
            </w:pPr>
            <w:r>
              <w:rPr>
                <w:spacing w:val="3"/>
              </w:rPr>
              <w:t>3.血液；</w:t>
            </w:r>
          </w:p>
          <w:p>
            <w:pPr>
              <w:pStyle w:val="TableText"/>
              <w:ind w:left="113" w:right="4171" w:hanging="1"/>
              <w:spacing w:before="65" w:line="283" w:lineRule="auto"/>
              <w:rPr/>
            </w:pPr>
            <w:r>
              <w:rPr>
                <w:spacing w:val="-1"/>
              </w:rPr>
              <w:t>4.运动系统；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5.消化系统；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6.呼吸系统；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7.泌尿系统；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8.生殖系统；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9.脉管系统；</w:t>
            </w:r>
          </w:p>
          <w:p>
            <w:pPr>
              <w:pStyle w:val="TableText"/>
              <w:ind w:left="129"/>
              <w:spacing w:before="32" w:line="228" w:lineRule="auto"/>
              <w:rPr/>
            </w:pPr>
            <w:r>
              <w:rPr>
                <w:spacing w:val="3"/>
              </w:rPr>
              <w:t>10.感觉器官；</w:t>
            </w:r>
          </w:p>
          <w:p>
            <w:pPr>
              <w:pStyle w:val="TableText"/>
              <w:ind w:left="129"/>
              <w:spacing w:before="64" w:line="228" w:lineRule="auto"/>
              <w:rPr/>
            </w:pPr>
            <w:r>
              <w:rPr>
                <w:spacing w:val="3"/>
              </w:rPr>
              <w:t>11.神经系统；</w:t>
            </w:r>
          </w:p>
          <w:p>
            <w:pPr>
              <w:pStyle w:val="TableText"/>
              <w:ind w:left="129"/>
              <w:spacing w:before="64" w:line="228" w:lineRule="auto"/>
              <w:rPr/>
            </w:pPr>
            <w:r>
              <w:rPr>
                <w:spacing w:val="4"/>
              </w:rPr>
              <w:t>12.内分泌系统；</w:t>
            </w:r>
          </w:p>
          <w:p>
            <w:pPr>
              <w:pStyle w:val="TableText"/>
              <w:ind w:left="129"/>
              <w:spacing w:before="65" w:line="228" w:lineRule="auto"/>
              <w:rPr/>
            </w:pPr>
            <w:r>
              <w:rPr>
                <w:spacing w:val="5"/>
              </w:rPr>
              <w:t>13.人体胚胎发育概要。</w:t>
            </w:r>
          </w:p>
        </w:tc>
      </w:tr>
      <w:tr>
        <w:trPr>
          <w:trHeight w:val="2812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2" w:right="129" w:firstLine="16"/>
              <w:spacing w:before="53" w:line="273" w:lineRule="auto"/>
              <w:rPr/>
            </w:pPr>
            <w:r>
              <w:rPr>
                <w:spacing w:val="8"/>
              </w:rPr>
              <w:t>1.培养学生从事健康管理工作所应有的职业素质和行为习</w:t>
            </w:r>
            <w:r>
              <w:rPr>
                <w:spacing w:val="16"/>
              </w:rPr>
              <w:t xml:space="preserve"> </w:t>
            </w:r>
            <w:r>
              <w:rPr>
                <w:spacing w:val="9"/>
              </w:rPr>
              <w:t>惯，形成严谨求实的科学工作态度和为人服务的思想；</w:t>
            </w:r>
          </w:p>
          <w:p>
            <w:pPr>
              <w:pStyle w:val="TableText"/>
              <w:ind w:left="113" w:right="164" w:firstLine="2"/>
              <w:spacing w:before="32" w:line="273" w:lineRule="auto"/>
              <w:rPr/>
            </w:pPr>
            <w:r>
              <w:rPr>
                <w:spacing w:val="8"/>
              </w:rPr>
              <w:t>2.掌握人体解剖生理学基本概念、基本知识</w:t>
            </w:r>
            <w:r>
              <w:rPr>
                <w:spacing w:val="7"/>
              </w:rPr>
              <w:t>和基本理论、</w:t>
            </w:r>
            <w:r>
              <w:rPr/>
              <w:t xml:space="preserve"> </w:t>
            </w:r>
            <w:r>
              <w:rPr>
                <w:spacing w:val="9"/>
              </w:rPr>
              <w:t>基本技能，构建起人体解剖学知识的基本框架；</w:t>
            </w:r>
          </w:p>
          <w:p>
            <w:pPr>
              <w:pStyle w:val="TableText"/>
              <w:ind w:left="112" w:right="129" w:firstLine="5"/>
              <w:spacing w:before="31" w:line="274" w:lineRule="auto"/>
              <w:rPr/>
            </w:pPr>
            <w:r>
              <w:rPr>
                <w:spacing w:val="9"/>
              </w:rPr>
              <w:t>3.熟悉人体的组成，各重要器官的位置、形态、结构和毗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邻关系；</w:t>
            </w:r>
          </w:p>
          <w:p>
            <w:pPr>
              <w:pStyle w:val="TableText"/>
              <w:ind w:left="112" w:right="108"/>
              <w:spacing w:before="30" w:line="270" w:lineRule="auto"/>
              <w:rPr/>
            </w:pPr>
            <w:r>
              <w:rPr>
                <w:spacing w:val="9"/>
              </w:rPr>
              <w:t>4.掌握各器官系统的主要功能、活动规律及其调节</w:t>
            </w:r>
            <w:r>
              <w:rPr>
                <w:spacing w:val="8"/>
              </w:rPr>
              <w:t>过程；</w:t>
            </w:r>
            <w:r>
              <w:rPr/>
              <w:t xml:space="preserve"> </w:t>
            </w:r>
            <w:r>
              <w:rPr>
                <w:spacing w:val="10"/>
              </w:rPr>
              <w:t>5.激发学生了解、探究和掌握人体解剖生理学知识的具体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应用过程和方法，培育学生团队协作解决问题的能力。</w:t>
            </w:r>
          </w:p>
        </w:tc>
      </w:tr>
      <w:tr>
        <w:trPr>
          <w:trHeight w:val="4371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129" w:firstLine="12"/>
              <w:spacing w:before="54" w:line="273" w:lineRule="auto"/>
              <w:rPr/>
            </w:pPr>
            <w:r>
              <w:rPr>
                <w:spacing w:val="8"/>
              </w:rPr>
              <w:t>1.注重学生学习能力及良好学习方法的培养，帮助学生初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步形成严谨求实的医学科学思维；</w:t>
            </w:r>
          </w:p>
          <w:p>
            <w:pPr>
              <w:pStyle w:val="TableText"/>
              <w:ind w:left="117" w:right="110" w:hanging="1"/>
              <w:spacing w:before="33" w:line="278" w:lineRule="auto"/>
              <w:jc w:val="both"/>
              <w:rPr/>
            </w:pPr>
            <w:r>
              <w:rPr>
                <w:spacing w:val="7"/>
              </w:rPr>
              <w:t>2.通过实地解剖、标本示教、3d</w:t>
            </w:r>
            <w:r>
              <w:rPr>
                <w:spacing w:val="-33"/>
              </w:rPr>
              <w:t xml:space="preserve"> </w:t>
            </w:r>
            <w:r>
              <w:rPr>
                <w:spacing w:val="7"/>
              </w:rPr>
              <w:t>解剖软件、精品课程等教</w:t>
            </w:r>
            <w:r>
              <w:rPr/>
              <w:t xml:space="preserve"> </w:t>
            </w:r>
            <w:r>
              <w:rPr>
                <w:spacing w:val="9"/>
              </w:rPr>
              <w:t>学资源，使学生全面深入地掌握解剖基本知识，达到说得</w:t>
            </w:r>
            <w:r>
              <w:rPr>
                <w:spacing w:val="10"/>
              </w:rPr>
              <w:t xml:space="preserve"> </w:t>
            </w:r>
            <w:r>
              <w:rPr>
                <w:spacing w:val="8"/>
              </w:rPr>
              <w:t>出、认得准、记得住、用得上的程度；</w:t>
            </w:r>
          </w:p>
          <w:p>
            <w:pPr>
              <w:pStyle w:val="TableText"/>
              <w:ind w:left="114" w:right="129" w:firstLine="3"/>
              <w:spacing w:before="32" w:line="278" w:lineRule="auto"/>
              <w:jc w:val="both"/>
              <w:rPr/>
            </w:pPr>
            <w:r>
              <w:rPr>
                <w:spacing w:val="9"/>
              </w:rPr>
              <w:t>3.课程内容的选取紧紧围绕后续课程所需的医学基础知识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来进行，并融合了相关职业资格证书对知识、技能和态度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的要求，重视消化、呼吸、循环系统的教学；</w:t>
            </w:r>
          </w:p>
          <w:p>
            <w:pPr>
              <w:pStyle w:val="TableText"/>
              <w:ind w:left="113" w:right="129" w:hanging="1"/>
              <w:spacing w:before="32" w:line="278" w:lineRule="auto"/>
              <w:jc w:val="both"/>
              <w:rPr/>
            </w:pPr>
            <w:r>
              <w:rPr>
                <w:spacing w:val="9"/>
              </w:rPr>
              <w:t>4.在教学实施中，强化学生综合素质和能力培养，将学生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临床思维能力、沟通能力、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自主学习能力和动手能力的培</w:t>
            </w:r>
            <w:r>
              <w:rPr/>
              <w:t xml:space="preserve"> </w:t>
            </w:r>
            <w:r>
              <w:rPr>
                <w:spacing w:val="8"/>
              </w:rPr>
              <w:t>养作为教学过程的中心；</w:t>
            </w:r>
          </w:p>
          <w:p>
            <w:pPr>
              <w:pStyle w:val="TableText"/>
              <w:ind w:left="112" w:right="108" w:firstLine="5"/>
              <w:spacing w:before="32" w:line="269" w:lineRule="auto"/>
              <w:jc w:val="both"/>
              <w:rPr/>
            </w:pPr>
            <w:r>
              <w:rPr>
                <w:spacing w:val="10"/>
              </w:rPr>
              <w:t>5.注重过程性评价，采用定量和定性相结合的方法</w:t>
            </w:r>
            <w:r>
              <w:rPr>
                <w:spacing w:val="9"/>
              </w:rPr>
              <w:t>对理论</w:t>
            </w:r>
            <w:r>
              <w:rPr/>
              <w:t xml:space="preserve"> </w:t>
            </w:r>
            <w:r>
              <w:rPr>
                <w:spacing w:val="10"/>
              </w:rPr>
              <w:t>和实践知识进行评价。体现评价主体、评价方式、评价过</w:t>
            </w:r>
            <w:r>
              <w:rPr>
                <w:spacing w:val="12"/>
              </w:rPr>
              <w:t xml:space="preserve"> </w:t>
            </w:r>
            <w:r>
              <w:rPr>
                <w:spacing w:val="6"/>
              </w:rPr>
              <w:t>程的多元化。</w:t>
            </w:r>
          </w:p>
        </w:tc>
      </w:tr>
      <w:tr>
        <w:trPr>
          <w:trHeight w:val="1564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0"/>
              <w:spacing w:before="65" w:line="228" w:lineRule="auto"/>
              <w:rPr/>
            </w:pPr>
            <w:r>
              <w:rPr>
                <w:spacing w:val="7"/>
              </w:rPr>
              <w:t>流行病学</w:t>
            </w:r>
          </w:p>
        </w:tc>
        <w:tc>
          <w:tcPr>
            <w:tcW w:w="124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2" w:right="37" w:firstLine="421"/>
              <w:spacing w:before="57" w:line="276" w:lineRule="auto"/>
              <w:jc w:val="both"/>
              <w:rPr/>
            </w:pPr>
            <w:r>
              <w:rPr>
                <w:spacing w:val="10"/>
              </w:rPr>
              <w:t>包括流行病学的基本概念、基本知识、基础理论，流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行病学在疾病防制中的应用，当前对人群健康危害较大的</w:t>
            </w:r>
            <w:r>
              <w:rPr>
                <w:spacing w:val="12"/>
              </w:rPr>
              <w:t xml:space="preserve"> </w:t>
            </w:r>
            <w:hyperlink w:history="true" r:id="rId27">
              <w:r>
                <w:rPr>
                  <w:spacing w:val="5"/>
                </w:rPr>
                <w:t>传染病</w:t>
              </w:r>
            </w:hyperlink>
            <w:r>
              <w:rPr>
                <w:spacing w:val="5"/>
              </w:rPr>
              <w:t>、慢性非传染性疾病，例如心血管疾病、恶性肿瘤、</w:t>
            </w:r>
            <w:r>
              <w:rPr>
                <w:spacing w:val="3"/>
              </w:rPr>
              <w:t xml:space="preserve"> </w:t>
            </w:r>
            <w:r>
              <w:rPr>
                <w:spacing w:val="10"/>
              </w:rPr>
              <w:t>呼吸系统传染病、消化系统传染病、性传播疾病和</w:t>
            </w:r>
            <w:hyperlink w:history="true" r:id="rId28">
              <w:r>
                <w:rPr>
                  <w:spacing w:val="10"/>
                </w:rPr>
                <w:t>艾滋病</w:t>
              </w:r>
            </w:hyperlink>
            <w:r>
              <w:rPr>
                <w:spacing w:val="13"/>
              </w:rPr>
              <w:t xml:space="preserve"> </w:t>
            </w:r>
            <w:r>
              <w:rPr>
                <w:spacing w:val="7"/>
              </w:rPr>
              <w:t>以及伤害等。</w:t>
            </w:r>
          </w:p>
        </w:tc>
      </w:tr>
      <w:tr>
        <w:trPr>
          <w:trHeight w:val="632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pStyle w:val="TableText"/>
              <w:ind w:left="209"/>
              <w:spacing w:before="212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7" w:right="108" w:firstLine="11"/>
              <w:spacing w:before="56" w:line="261" w:lineRule="auto"/>
              <w:rPr/>
            </w:pPr>
            <w:r>
              <w:rPr>
                <w:spacing w:val="9"/>
              </w:rPr>
              <w:t>1.培养学生具有良好的文化修养和较强的职业能力，认同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学科的专业价值，养成运用所学知识服务于人类健康问题</w:t>
            </w:r>
          </w:p>
        </w:tc>
      </w:tr>
    </w:tbl>
    <w:p>
      <w:pPr>
        <w:pStyle w:val="BodyText"/>
        <w:spacing w:line="105" w:lineRule="exact"/>
        <w:rPr>
          <w:sz w:val="9"/>
        </w:rPr>
      </w:pPr>
      <w:r/>
    </w:p>
    <w:p>
      <w:pPr>
        <w:spacing w:line="105" w:lineRule="exact"/>
        <w:sectPr>
          <w:headerReference w:type="default" r:id="rId13"/>
          <w:footerReference w:type="default" r:id="rId26"/>
          <w:pgSz w:w="11906" w:h="16839"/>
          <w:pgMar w:top="1134" w:right="1134" w:bottom="1170" w:left="1134" w:header="862" w:footer="1008" w:gutter="0"/>
        </w:sectPr>
        <w:rPr>
          <w:sz w:val="9"/>
          <w:szCs w:val="9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36" style="position:absolute;margin-left:0pt;margin-top:14.253pt;mso-position-vertical-relative:text;mso-position-horizontal-relative:text;width:481.9pt;height:0.75pt;z-index:251676672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2505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30"/>
              <w:spacing w:before="55" w:line="227" w:lineRule="auto"/>
              <w:rPr/>
            </w:pPr>
            <w:r>
              <w:rPr>
                <w:spacing w:val="3"/>
              </w:rPr>
              <w:t>的职业习惯；</w:t>
            </w:r>
          </w:p>
          <w:p>
            <w:pPr>
              <w:pStyle w:val="TableText"/>
              <w:ind w:left="117" w:right="602" w:hanging="1"/>
              <w:spacing w:before="66" w:line="273" w:lineRule="auto"/>
              <w:rPr/>
            </w:pPr>
            <w:r>
              <w:rPr>
                <w:spacing w:val="7"/>
              </w:rPr>
              <w:t>2.了解人群中疾病与健康状态的分布及其</w:t>
            </w:r>
            <w:r>
              <w:rPr>
                <w:spacing w:val="6"/>
              </w:rPr>
              <w:t>影响因素；</w:t>
            </w:r>
            <w:r>
              <w:rPr/>
              <w:t xml:space="preserve"> </w:t>
            </w:r>
            <w:r>
              <w:rPr>
                <w:spacing w:val="8"/>
              </w:rPr>
              <w:t>3.掌握防制疾病与促进健康的策略与措施；</w:t>
            </w:r>
          </w:p>
          <w:p>
            <w:pPr>
              <w:pStyle w:val="TableText"/>
              <w:ind w:left="113" w:right="108" w:hanging="1"/>
              <w:spacing w:before="33" w:line="273" w:lineRule="auto"/>
              <w:rPr/>
            </w:pPr>
            <w:r>
              <w:rPr>
                <w:spacing w:val="10"/>
              </w:rPr>
              <w:t>4.掌握流行病学的基本概念，流行病学的研究方法、以及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流行病学在临床医学中的应用；</w:t>
            </w:r>
          </w:p>
          <w:p>
            <w:pPr>
              <w:pStyle w:val="TableText"/>
              <w:ind w:left="117" w:right="108"/>
              <w:spacing w:before="32" w:line="273" w:lineRule="auto"/>
              <w:rPr/>
            </w:pPr>
            <w:r>
              <w:rPr>
                <w:spacing w:val="10"/>
              </w:rPr>
              <w:t>5.了解传染病流行病学、慢性非传染病学、社会和</w:t>
            </w:r>
            <w:r>
              <w:rPr>
                <w:spacing w:val="9"/>
              </w:rPr>
              <w:t>行为流</w:t>
            </w:r>
            <w:r>
              <w:rPr/>
              <w:t xml:space="preserve"> </w:t>
            </w:r>
            <w:r>
              <w:rPr>
                <w:spacing w:val="7"/>
              </w:rPr>
              <w:t>行病学等流行病学分支；</w:t>
            </w:r>
          </w:p>
          <w:p>
            <w:pPr>
              <w:pStyle w:val="TableText"/>
              <w:ind w:left="115"/>
              <w:spacing w:before="31" w:line="228" w:lineRule="auto"/>
              <w:rPr/>
            </w:pPr>
            <w:r>
              <w:rPr>
                <w:spacing w:val="11"/>
              </w:rPr>
              <w:t>6.熟练使用</w:t>
            </w:r>
            <w:r>
              <w:rPr/>
              <w:t>Stata</w:t>
            </w:r>
            <w:r>
              <w:rPr>
                <w:spacing w:val="-21"/>
              </w:rPr>
              <w:t xml:space="preserve"> </w:t>
            </w:r>
            <w:r>
              <w:rPr>
                <w:spacing w:val="11"/>
              </w:rPr>
              <w:t>软件分析流行病学数据。</w:t>
            </w:r>
          </w:p>
        </w:tc>
      </w:tr>
      <w:tr>
        <w:trPr>
          <w:trHeight w:val="5619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4" w:right="108" w:firstLine="14"/>
              <w:spacing w:before="53" w:line="278" w:lineRule="auto"/>
              <w:jc w:val="both"/>
              <w:rPr/>
            </w:pPr>
            <w:r>
              <w:rPr>
                <w:spacing w:val="9"/>
              </w:rPr>
              <w:t>1.在教学实施中，强化学生综合素质和能力培养，将学生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临床思维能力、沟通能力、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自主学习能力和动手能力的培</w:t>
            </w:r>
            <w:r>
              <w:rPr/>
              <w:t xml:space="preserve"> </w:t>
            </w:r>
            <w:r>
              <w:rPr>
                <w:spacing w:val="8"/>
              </w:rPr>
              <w:t>养作为教学过程的中心；</w:t>
            </w:r>
          </w:p>
          <w:p>
            <w:pPr>
              <w:pStyle w:val="TableText"/>
              <w:ind w:left="118" w:right="142" w:hanging="2"/>
              <w:spacing w:before="31" w:line="273" w:lineRule="auto"/>
              <w:rPr/>
            </w:pPr>
            <w:r>
              <w:rPr>
                <w:spacing w:val="8"/>
              </w:rPr>
              <w:t>2.通过角色模拟和实践体验，培养学生严谨的工作方法、</w:t>
            </w:r>
            <w:r>
              <w:rPr>
                <w:spacing w:val="15"/>
              </w:rPr>
              <w:t xml:space="preserve"> </w:t>
            </w:r>
            <w:r>
              <w:rPr>
                <w:spacing w:val="8"/>
              </w:rPr>
              <w:t>实事求是的工作态度、团结协作的精神；</w:t>
            </w:r>
          </w:p>
          <w:p>
            <w:pPr>
              <w:pStyle w:val="TableText"/>
              <w:ind w:left="112" w:right="37" w:firstLine="5"/>
              <w:spacing w:before="32" w:line="280" w:lineRule="auto"/>
              <w:jc w:val="both"/>
              <w:rPr/>
            </w:pPr>
            <w:r>
              <w:rPr>
                <w:spacing w:val="5"/>
              </w:rPr>
              <w:t>3.通过现代信息技术教学平台丰富的教学视</w:t>
            </w:r>
            <w:r>
              <w:rPr>
                <w:spacing w:val="4"/>
              </w:rPr>
              <w:t>频、教学课件、</w:t>
            </w:r>
            <w:r>
              <w:rPr/>
              <w:t xml:space="preserve"> </w:t>
            </w:r>
            <w:r>
              <w:rPr>
                <w:spacing w:val="14"/>
              </w:rPr>
              <w:t>在线提问、在线测验以及课堂上的多样组织活动和评价,</w:t>
            </w:r>
            <w:r>
              <w:rPr>
                <w:spacing w:val="13"/>
              </w:rPr>
              <w:t xml:space="preserve"> </w:t>
            </w:r>
            <w:r>
              <w:rPr>
                <w:spacing w:val="14"/>
              </w:rPr>
              <w:t>采取翻转课堂等教学方法,通过教师和学生之间角色的互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换,开展流行病学理论与实践教学；</w:t>
            </w:r>
          </w:p>
          <w:p>
            <w:pPr>
              <w:pStyle w:val="TableText"/>
              <w:ind w:left="113" w:right="108" w:hanging="1"/>
              <w:spacing w:before="34" w:line="278" w:lineRule="auto"/>
              <w:jc w:val="both"/>
              <w:rPr/>
            </w:pPr>
            <w:r>
              <w:rPr>
                <w:spacing w:val="8"/>
              </w:rPr>
              <w:t>4.注重师生互动、</w:t>
            </w:r>
            <w:r>
              <w:rPr>
                <w:spacing w:val="-46"/>
              </w:rPr>
              <w:t xml:space="preserve"> </w:t>
            </w:r>
            <w:r>
              <w:rPr>
                <w:spacing w:val="8"/>
              </w:rPr>
              <w:t>自评他评相结合，实现评价主体的多元</w:t>
            </w:r>
            <w:r>
              <w:rPr/>
              <w:t xml:space="preserve"> </w:t>
            </w:r>
            <w:r>
              <w:rPr>
                <w:spacing w:val="10"/>
              </w:rPr>
              <w:t>化；细化考核评分标准，客观量化地评价学生技能水平的 </w:t>
            </w:r>
            <w:r>
              <w:rPr>
                <w:spacing w:val="8"/>
              </w:rPr>
              <w:t>髙低，促进学生操作规范化；</w:t>
            </w:r>
          </w:p>
          <w:p>
            <w:pPr>
              <w:pStyle w:val="TableText"/>
              <w:ind w:left="117" w:right="108"/>
              <w:spacing w:before="32" w:line="274" w:lineRule="auto"/>
              <w:rPr/>
            </w:pPr>
            <w:r>
              <w:rPr>
                <w:spacing w:val="10"/>
              </w:rPr>
              <w:t>5.实训中采用典型案例分析讨论，使学生构建流行</w:t>
            </w:r>
            <w:r>
              <w:rPr>
                <w:spacing w:val="9"/>
              </w:rPr>
              <w:t>病学思</w:t>
            </w:r>
            <w:r>
              <w:rPr/>
              <w:t xml:space="preserve"> </w:t>
            </w:r>
            <w:r>
              <w:rPr>
                <w:spacing w:val="-2"/>
              </w:rPr>
              <w:t>维；</w:t>
            </w:r>
          </w:p>
          <w:p>
            <w:pPr>
              <w:pStyle w:val="TableText"/>
              <w:ind w:left="113" w:right="107" w:firstLine="1"/>
              <w:spacing w:before="32" w:line="274" w:lineRule="auto"/>
              <w:jc w:val="both"/>
              <w:rPr/>
            </w:pPr>
            <w:r>
              <w:rPr>
                <w:spacing w:val="10"/>
              </w:rPr>
              <w:t>6.建立典型案例素材采集、各章节复习题库、技能考核试</w:t>
            </w:r>
            <w:r>
              <w:rPr/>
              <w:t xml:space="preserve"> </w:t>
            </w:r>
            <w:r>
              <w:rPr>
                <w:spacing w:val="10"/>
              </w:rPr>
              <w:t>题、理论考核试题库、模拟面试等助学助教系统, 实现学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生辅助教学、</w:t>
            </w:r>
            <w:r>
              <w:rPr>
                <w:spacing w:val="-39"/>
              </w:rPr>
              <w:t xml:space="preserve"> </w:t>
            </w:r>
            <w:r>
              <w:rPr>
                <w:spacing w:val="8"/>
              </w:rPr>
              <w:t>自主学习、教学质量实时评估以及教学效果</w:t>
            </w:r>
            <w:r>
              <w:rPr/>
              <w:t xml:space="preserve"> </w:t>
            </w:r>
            <w:r>
              <w:rPr>
                <w:spacing w:val="8"/>
              </w:rPr>
              <w:t>网络考核等多方面的功能。</w:t>
            </w:r>
          </w:p>
        </w:tc>
      </w:tr>
      <w:tr>
        <w:trPr>
          <w:trHeight w:val="3124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0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09" w:right="145" w:firstLine="418"/>
              <w:spacing w:before="130" w:line="418" w:lineRule="auto"/>
              <w:rPr/>
            </w:pPr>
            <w:r>
              <w:rPr>
                <w:spacing w:val="3"/>
              </w:rPr>
              <w:t>Pytho </w:t>
            </w:r>
            <w:r>
              <w:rPr>
                <w:spacing w:val="5"/>
              </w:rPr>
              <w:t>n</w:t>
            </w:r>
            <w:r>
              <w:rPr>
                <w:spacing w:val="-37"/>
              </w:rPr>
              <w:t xml:space="preserve"> </w:t>
            </w:r>
            <w:r>
              <w:rPr>
                <w:spacing w:val="5"/>
              </w:rPr>
              <w:t>程序设计</w:t>
            </w:r>
          </w:p>
        </w:tc>
        <w:tc>
          <w:tcPr>
            <w:tcW w:w="1249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5" w:line="223" w:lineRule="auto"/>
              <w:rPr/>
            </w:pPr>
            <w:r>
              <w:rPr>
                <w:spacing w:val="7"/>
              </w:rPr>
              <w:t>1.</w:t>
            </w:r>
            <w:r>
              <w:rPr/>
              <w:t>Python</w:t>
            </w:r>
            <w:r>
              <w:rPr>
                <w:spacing w:val="-33"/>
              </w:rPr>
              <w:t xml:space="preserve"> </w:t>
            </w:r>
            <w:r>
              <w:rPr>
                <w:spacing w:val="7"/>
              </w:rPr>
              <w:t>基本知识与概念；</w:t>
            </w:r>
          </w:p>
          <w:p>
            <w:pPr>
              <w:pStyle w:val="TableText"/>
              <w:ind w:left="116"/>
              <w:spacing w:before="70" w:line="223" w:lineRule="auto"/>
              <w:rPr/>
            </w:pPr>
            <w:r>
              <w:rPr>
                <w:spacing w:val="9"/>
              </w:rPr>
              <w:t>2.</w:t>
            </w:r>
            <w:r>
              <w:rPr/>
              <w:t>Python</w:t>
            </w:r>
            <w:r>
              <w:rPr>
                <w:spacing w:val="-33"/>
              </w:rPr>
              <w:t xml:space="preserve"> </w:t>
            </w:r>
            <w:r>
              <w:rPr>
                <w:spacing w:val="9"/>
              </w:rPr>
              <w:t>运算符与表达式以及内置函数的用法；</w:t>
            </w:r>
          </w:p>
          <w:p>
            <w:pPr>
              <w:pStyle w:val="TableText"/>
              <w:ind w:left="112" w:right="129" w:firstLine="5"/>
              <w:spacing w:before="70" w:line="273" w:lineRule="auto"/>
              <w:rPr/>
            </w:pPr>
            <w:r>
              <w:rPr>
                <w:spacing w:val="9"/>
              </w:rPr>
              <w:t>3.列表、元组、字典、集合等序列结构的常用方法和基本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操作；</w:t>
            </w:r>
          </w:p>
          <w:p>
            <w:pPr>
              <w:pStyle w:val="TableText"/>
              <w:ind w:left="117" w:right="1181" w:hanging="5"/>
              <w:spacing w:before="32" w:line="273" w:lineRule="auto"/>
              <w:rPr/>
            </w:pPr>
            <w:r>
              <w:rPr>
                <w:spacing w:val="7"/>
              </w:rPr>
              <w:t>4.</w:t>
            </w:r>
            <w:r>
              <w:rPr/>
              <w:t>Python</w:t>
            </w:r>
            <w:r>
              <w:rPr>
                <w:spacing w:val="-38"/>
              </w:rPr>
              <w:t xml:space="preserve"> </w:t>
            </w:r>
            <w:r>
              <w:rPr>
                <w:spacing w:val="7"/>
              </w:rPr>
              <w:t>选择结构与循环结构的语法和应用；</w:t>
            </w:r>
            <w:r>
              <w:rPr/>
              <w:t xml:space="preserve"> </w:t>
            </w:r>
            <w:r>
              <w:rPr>
                <w:spacing w:val="6"/>
              </w:rPr>
              <w:t>5..函数的定义与使用；</w:t>
            </w:r>
          </w:p>
          <w:p>
            <w:pPr>
              <w:pStyle w:val="TableText"/>
              <w:ind w:left="115"/>
              <w:spacing w:before="31" w:line="228" w:lineRule="auto"/>
              <w:rPr/>
            </w:pPr>
            <w:r>
              <w:rPr>
                <w:spacing w:val="7"/>
              </w:rPr>
              <w:t>6.类的定义与实例化；</w:t>
            </w:r>
          </w:p>
          <w:p>
            <w:pPr>
              <w:pStyle w:val="TableText"/>
              <w:ind w:left="118"/>
              <w:spacing w:before="65" w:line="228" w:lineRule="auto"/>
              <w:rPr/>
            </w:pPr>
            <w:r>
              <w:rPr>
                <w:spacing w:val="7"/>
              </w:rPr>
              <w:t>7.字符串对象及其方法的应用；</w:t>
            </w:r>
          </w:p>
          <w:p>
            <w:pPr>
              <w:pStyle w:val="TableText"/>
              <w:ind w:left="114" w:right="1337"/>
              <w:spacing w:before="65" w:line="260" w:lineRule="auto"/>
              <w:rPr/>
            </w:pPr>
            <w:r>
              <w:rPr>
                <w:spacing w:val="6"/>
              </w:rPr>
              <w:t>8.文件操作的基本知识与</w:t>
            </w:r>
            <w:r>
              <w:rPr>
                <w:spacing w:val="-35"/>
              </w:rPr>
              <w:t xml:space="preserve"> </w:t>
            </w:r>
            <w:r>
              <w:rPr/>
              <w:t>Python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文件对象；</w:t>
            </w:r>
            <w:r>
              <w:rPr/>
              <w:t xml:space="preserve"> </w:t>
            </w:r>
            <w:r>
              <w:rPr>
                <w:spacing w:val="6"/>
              </w:rPr>
              <w:t>9.异常处理结构。</w:t>
            </w:r>
          </w:p>
        </w:tc>
      </w:tr>
      <w:tr>
        <w:trPr>
          <w:trHeight w:val="2812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7" w:right="110" w:firstLine="11"/>
              <w:spacing w:before="55" w:line="274" w:lineRule="auto"/>
              <w:rPr/>
            </w:pPr>
            <w:r>
              <w:rPr>
                <w:spacing w:val="4"/>
              </w:rPr>
              <w:t>1.通过学习本课程，学使得学生能够理解</w:t>
            </w:r>
            <w:r>
              <w:rPr>
                <w:spacing w:val="-26"/>
              </w:rPr>
              <w:t xml:space="preserve"> </w:t>
            </w:r>
            <w:r>
              <w:rPr/>
              <w:t>Python</w:t>
            </w:r>
            <w:r>
              <w:rPr>
                <w:spacing w:val="-23"/>
              </w:rPr>
              <w:t xml:space="preserve"> </w:t>
            </w:r>
            <w:r>
              <w:rPr>
                <w:spacing w:val="4"/>
              </w:rPr>
              <w:t>的编程模</w:t>
            </w:r>
            <w:r>
              <w:rPr/>
              <w:t xml:space="preserve"> </w:t>
            </w:r>
            <w:r>
              <w:rPr>
                <w:spacing w:val="-2"/>
              </w:rPr>
              <w:t>式；</w:t>
            </w:r>
          </w:p>
          <w:p>
            <w:pPr>
              <w:pStyle w:val="TableText"/>
              <w:ind w:left="113" w:right="107" w:firstLine="2"/>
              <w:spacing w:before="30" w:line="273" w:lineRule="auto"/>
              <w:rPr/>
            </w:pPr>
            <w:r>
              <w:rPr>
                <w:spacing w:val="6"/>
              </w:rPr>
              <w:t>2.熟练运用</w:t>
            </w:r>
            <w:r>
              <w:rPr>
                <w:spacing w:val="-43"/>
              </w:rPr>
              <w:t xml:space="preserve"> </w:t>
            </w:r>
            <w:r>
              <w:rPr/>
              <w:t>Python</w:t>
            </w:r>
            <w:r>
              <w:rPr>
                <w:spacing w:val="-34"/>
              </w:rPr>
              <w:t xml:space="preserve"> </w:t>
            </w:r>
            <w:r>
              <w:rPr>
                <w:spacing w:val="6"/>
              </w:rPr>
              <w:t>列表、元组、集合等基本数据类</w:t>
            </w:r>
            <w:r>
              <w:rPr>
                <w:spacing w:val="5"/>
              </w:rPr>
              <w:t>型以及</w:t>
            </w:r>
            <w:r>
              <w:rPr/>
              <w:t xml:space="preserve"> </w:t>
            </w:r>
            <w:r>
              <w:rPr>
                <w:spacing w:val="8"/>
              </w:rPr>
              <w:t>相关特性来解决实际问题；</w:t>
            </w:r>
          </w:p>
          <w:p>
            <w:pPr>
              <w:pStyle w:val="TableText"/>
              <w:ind w:left="129" w:right="107" w:hanging="17"/>
              <w:spacing w:before="32" w:line="273" w:lineRule="auto"/>
              <w:rPr/>
            </w:pPr>
            <w:r>
              <w:rPr>
                <w:spacing w:val="6"/>
              </w:rPr>
              <w:t>4.熟练掌握</w:t>
            </w:r>
            <w:r>
              <w:rPr>
                <w:spacing w:val="-41"/>
              </w:rPr>
              <w:t xml:space="preserve"> </w:t>
            </w:r>
            <w:r>
              <w:rPr/>
              <w:t>Python</w:t>
            </w:r>
            <w:r>
              <w:rPr>
                <w:spacing w:val="-35"/>
              </w:rPr>
              <w:t xml:space="preserve"> </w:t>
            </w:r>
            <w:r>
              <w:rPr>
                <w:spacing w:val="6"/>
              </w:rPr>
              <w:t>分支结构、循环结构、函数设计以及类</w:t>
            </w:r>
            <w:r>
              <w:rPr/>
              <w:t xml:space="preserve"> </w:t>
            </w:r>
            <w:r>
              <w:rPr>
                <w:spacing w:val="4"/>
              </w:rPr>
              <w:t>的设计与使用；</w:t>
            </w:r>
          </w:p>
          <w:p>
            <w:pPr>
              <w:pStyle w:val="TableText"/>
              <w:ind w:left="117"/>
              <w:spacing w:before="32" w:line="223" w:lineRule="auto"/>
              <w:rPr/>
            </w:pPr>
            <w:r>
              <w:rPr>
                <w:spacing w:val="8"/>
              </w:rPr>
              <w:t>5.了解</w:t>
            </w:r>
            <w:r>
              <w:rPr>
                <w:spacing w:val="-37"/>
              </w:rPr>
              <w:t xml:space="preserve"> </w:t>
            </w:r>
            <w:r>
              <w:rPr/>
              <w:t>Python</w:t>
            </w:r>
            <w:r>
              <w:rPr>
                <w:spacing w:val="-38"/>
              </w:rPr>
              <w:t xml:space="preserve"> </w:t>
            </w:r>
            <w:r>
              <w:rPr>
                <w:spacing w:val="8"/>
              </w:rPr>
              <w:t>程序的调试方法；</w:t>
            </w:r>
          </w:p>
          <w:p>
            <w:pPr>
              <w:pStyle w:val="TableText"/>
              <w:ind w:left="115"/>
              <w:spacing w:before="70" w:line="223" w:lineRule="auto"/>
              <w:rPr/>
            </w:pPr>
            <w:r>
              <w:rPr>
                <w:spacing w:val="8"/>
              </w:rPr>
              <w:t>6.熟练运用</w:t>
            </w:r>
            <w:r>
              <w:rPr>
                <w:spacing w:val="-32"/>
              </w:rPr>
              <w:t xml:space="preserve"> </w:t>
            </w:r>
            <w:r>
              <w:rPr/>
              <w:t>Python</w:t>
            </w:r>
            <w:r>
              <w:rPr>
                <w:spacing w:val="-36"/>
              </w:rPr>
              <w:t xml:space="preserve"> </w:t>
            </w:r>
            <w:r>
              <w:rPr>
                <w:spacing w:val="8"/>
              </w:rPr>
              <w:t>编写面向对象程序；</w:t>
            </w:r>
          </w:p>
          <w:p>
            <w:pPr>
              <w:pStyle w:val="TableText"/>
              <w:ind w:left="118"/>
              <w:spacing w:before="70" w:line="223" w:lineRule="auto"/>
              <w:rPr/>
            </w:pPr>
            <w:r>
              <w:rPr>
                <w:spacing w:val="8"/>
              </w:rPr>
              <w:t>7.了解不同领域的</w:t>
            </w:r>
            <w:r>
              <w:rPr>
                <w:spacing w:val="-26"/>
              </w:rPr>
              <w:t xml:space="preserve"> </w:t>
            </w:r>
            <w:r>
              <w:rPr/>
              <w:t>Python</w:t>
            </w:r>
            <w:r>
              <w:rPr>
                <w:spacing w:val="-41"/>
              </w:rPr>
              <w:t xml:space="preserve"> </w:t>
            </w:r>
            <w:r>
              <w:rPr>
                <w:spacing w:val="8"/>
              </w:rPr>
              <w:t>扩展模块基本用法。</w:t>
            </w:r>
          </w:p>
        </w:tc>
      </w:tr>
      <w:tr>
        <w:trPr>
          <w:trHeight w:val="319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pStyle w:val="TableText"/>
              <w:ind w:left="213"/>
              <w:spacing w:before="5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6" w:line="223" w:lineRule="auto"/>
              <w:rPr/>
            </w:pPr>
            <w:r>
              <w:rPr>
                <w:spacing w:val="8"/>
              </w:rPr>
              <w:t>1.在教学和学习过程中，应充分发挥</w:t>
            </w:r>
            <w:r>
              <w:rPr>
                <w:spacing w:val="-25"/>
              </w:rPr>
              <w:t xml:space="preserve"> </w:t>
            </w:r>
            <w:r>
              <w:rPr/>
              <w:t>Python</w:t>
            </w:r>
            <w:r>
              <w:rPr>
                <w:spacing w:val="-41"/>
              </w:rPr>
              <w:t xml:space="preserve"> </w:t>
            </w:r>
            <w:r>
              <w:rPr>
                <w:spacing w:val="8"/>
              </w:rPr>
              <w:t>语言的优势，</w:t>
            </w:r>
          </w:p>
        </w:tc>
      </w:tr>
    </w:tbl>
    <w:p>
      <w:pPr>
        <w:ind w:left="4750"/>
        <w:spacing w:before="12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spacing w:val="-10"/>
        </w:rPr>
        <w:t>15</w:t>
      </w:r>
    </w:p>
    <w:p>
      <w:pPr>
        <w:spacing w:line="188" w:lineRule="auto"/>
        <w:sectPr>
          <w:headerReference w:type="default" r:id="rId5"/>
          <w:footerReference w:type="default" r:id="rId17"/>
          <w:pgSz w:w="11906" w:h="16839"/>
          <w:pgMar w:top="400" w:right="1134" w:bottom="400" w:left="113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38" style="position:absolute;margin-left:0pt;margin-top:14.253pt;mso-position-vertical-relative:text;mso-position-horizontal-relative:text;width:481.9pt;height:0.75pt;z-index:251677696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1257" w:hRule="atLeast"/>
        </w:trPr>
        <w:tc>
          <w:tcPr>
            <w:tcW w:w="7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/>
              <w:spacing w:before="55" w:line="227" w:lineRule="auto"/>
              <w:rPr/>
            </w:pPr>
            <w:r>
              <w:rPr>
                <w:spacing w:val="8"/>
              </w:rPr>
              <w:t>从最简单、最直观的思路出发去解决问题；</w:t>
            </w:r>
          </w:p>
          <w:p>
            <w:pPr>
              <w:pStyle w:val="TableText"/>
              <w:ind w:left="114" w:right="108" w:firstLine="1"/>
              <w:spacing w:before="65" w:line="271" w:lineRule="auto"/>
              <w:jc w:val="both"/>
              <w:rPr/>
            </w:pPr>
            <w:r>
              <w:rPr>
                <w:spacing w:val="10"/>
              </w:rPr>
              <w:t>2.充分借鉴和使用成熟的标准库和扩展库，尽量避免</w:t>
            </w:r>
            <w:r>
              <w:rPr>
                <w:spacing w:val="9"/>
              </w:rPr>
              <w:t>自主</w:t>
            </w:r>
            <w:r>
              <w:rPr/>
              <w:t xml:space="preserve"> </w:t>
            </w:r>
            <w:r>
              <w:rPr>
                <w:spacing w:val="10"/>
              </w:rPr>
              <w:t>编写完整的业务逻辑，部分具体操作完全可以使用扩展库 </w:t>
            </w:r>
            <w:r>
              <w:rPr>
                <w:spacing w:val="8"/>
              </w:rPr>
              <w:t>来实现，大幅度提高开发效率。</w:t>
            </w:r>
          </w:p>
        </w:tc>
      </w:tr>
      <w:tr>
        <w:trPr>
          <w:trHeight w:val="3436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65" w:line="189" w:lineRule="auto"/>
              <w:rPr/>
            </w:pPr>
            <w:r>
              <w:rPr/>
              <w:t>4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 w:right="303"/>
              <w:spacing w:before="65" w:line="423" w:lineRule="auto"/>
              <w:jc w:val="both"/>
              <w:rPr/>
            </w:pPr>
            <w:r>
              <w:rPr>
                <w:spacing w:val="7"/>
              </w:rPr>
              <w:t>计算机网</w:t>
            </w:r>
            <w:r>
              <w:rPr/>
              <w:t xml:space="preserve"> </w:t>
            </w:r>
            <w:r>
              <w:rPr>
                <w:spacing w:val="7"/>
              </w:rPr>
              <w:t>络与网络</w:t>
            </w:r>
            <w:r>
              <w:rPr/>
              <w:t xml:space="preserve"> </w:t>
            </w:r>
            <w:r>
              <w:rPr>
                <w:spacing w:val="4"/>
              </w:rPr>
              <w:t>安全</w:t>
            </w:r>
          </w:p>
        </w:tc>
        <w:tc>
          <w:tcPr>
            <w:tcW w:w="124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3542" w:firstLine="12"/>
              <w:spacing w:before="53" w:line="273" w:lineRule="auto"/>
              <w:rPr/>
            </w:pPr>
            <w:r>
              <w:rPr>
                <w:spacing w:val="1"/>
              </w:rPr>
              <w:t>1.了解计算机网络；</w:t>
            </w:r>
            <w:r>
              <w:rPr/>
              <w:t xml:space="preserve"> </w:t>
            </w:r>
            <w:r>
              <w:rPr>
                <w:spacing w:val="2"/>
              </w:rPr>
              <w:t>2.会使用互联网络；</w:t>
            </w:r>
          </w:p>
          <w:p>
            <w:pPr>
              <w:pStyle w:val="TableText"/>
              <w:ind w:left="117"/>
              <w:spacing w:before="32" w:line="228" w:lineRule="auto"/>
              <w:rPr/>
            </w:pPr>
            <w:r>
              <w:rPr>
                <w:spacing w:val="7"/>
              </w:rPr>
              <w:t>3.掌握局域网基础知识；</w:t>
            </w:r>
          </w:p>
          <w:p>
            <w:pPr>
              <w:pStyle w:val="TableText"/>
              <w:ind w:left="117" w:right="1968" w:hanging="5"/>
              <w:spacing w:before="65" w:line="273" w:lineRule="auto"/>
              <w:rPr/>
            </w:pPr>
            <w:r>
              <w:rPr>
                <w:spacing w:val="5"/>
              </w:rPr>
              <w:t>4.认识网络硬件设备/网络软件系统；</w:t>
            </w:r>
            <w:r>
              <w:rPr>
                <w:spacing w:val="11"/>
              </w:rPr>
              <w:t xml:space="preserve"> </w:t>
            </w:r>
            <w:r>
              <w:rPr>
                <w:spacing w:val="7"/>
              </w:rPr>
              <w:t>5.认识集线器、交换机设备；</w:t>
            </w:r>
          </w:p>
          <w:p>
            <w:pPr>
              <w:pStyle w:val="TableText"/>
              <w:ind w:left="118" w:right="3122" w:hanging="3"/>
              <w:spacing w:before="33" w:line="273" w:lineRule="auto"/>
              <w:rPr/>
            </w:pPr>
            <w:r>
              <w:rPr>
                <w:spacing w:val="3"/>
              </w:rPr>
              <w:t>6.组建多区域的办公网；</w:t>
            </w:r>
            <w:r>
              <w:rPr>
                <w:spacing w:val="8"/>
              </w:rPr>
              <w:t xml:space="preserve"> </w:t>
            </w:r>
            <w:r>
              <w:rPr>
                <w:spacing w:val="6"/>
              </w:rPr>
              <w:t>7.了解</w:t>
            </w:r>
            <w:r>
              <w:rPr>
                <w:spacing w:val="-35"/>
              </w:rPr>
              <w:t xml:space="preserve"> </w:t>
            </w:r>
            <w:r>
              <w:rPr/>
              <w:t>OSI</w:t>
            </w:r>
            <w:r>
              <w:rPr>
                <w:spacing w:val="6"/>
              </w:rPr>
              <w:t xml:space="preserve"> 通信协议；</w:t>
            </w:r>
          </w:p>
          <w:p>
            <w:pPr>
              <w:pStyle w:val="TableText"/>
              <w:ind w:left="114"/>
              <w:spacing w:before="31" w:line="228" w:lineRule="auto"/>
              <w:rPr/>
            </w:pPr>
            <w:r>
              <w:rPr>
                <w:spacing w:val="7"/>
              </w:rPr>
              <w:t>8.了解</w:t>
            </w:r>
            <w:r>
              <w:rPr>
                <w:spacing w:val="-34"/>
              </w:rPr>
              <w:t xml:space="preserve"> </w:t>
            </w:r>
            <w:r>
              <w:rPr/>
              <w:t>TCP</w:t>
            </w:r>
            <w:r>
              <w:rPr>
                <w:spacing w:val="7"/>
              </w:rPr>
              <w:t>/</w:t>
            </w:r>
            <w:r>
              <w:rPr/>
              <w:t>IP</w:t>
            </w:r>
            <w:r>
              <w:rPr>
                <w:spacing w:val="7"/>
              </w:rPr>
              <w:t xml:space="preserve"> 通信协议；</w:t>
            </w:r>
          </w:p>
          <w:p>
            <w:pPr>
              <w:pStyle w:val="TableText"/>
              <w:ind w:left="128" w:right="2652" w:hanging="14"/>
              <w:spacing w:before="64" w:line="270" w:lineRule="auto"/>
              <w:jc w:val="both"/>
              <w:rPr/>
            </w:pPr>
            <w:r>
              <w:rPr>
                <w:spacing w:val="3"/>
              </w:rPr>
              <w:t>9.掌握</w:t>
            </w:r>
            <w:r>
              <w:rPr>
                <w:spacing w:val="-27"/>
              </w:rPr>
              <w:t xml:space="preserve"> </w:t>
            </w:r>
            <w:r>
              <w:rPr/>
              <w:t>IEEE</w:t>
            </w:r>
            <w:r>
              <w:rPr>
                <w:spacing w:val="3"/>
              </w:rPr>
              <w:t>802 局域网协议；</w:t>
            </w:r>
            <w:r>
              <w:rPr/>
              <w:t xml:space="preserve"> </w:t>
            </w:r>
            <w:r>
              <w:rPr>
                <w:spacing w:val="5"/>
              </w:rPr>
              <w:t>10.通过宽带（</w:t>
            </w:r>
            <w:r>
              <w:rPr/>
              <w:t>ADSL</w:t>
            </w:r>
            <w:r>
              <w:rPr>
                <w:spacing w:val="35"/>
              </w:rPr>
              <w:t xml:space="preserve"> </w:t>
            </w:r>
            <w:r>
              <w:rPr>
                <w:spacing w:val="5"/>
              </w:rPr>
              <w:t>）上网；</w:t>
            </w:r>
            <w:r>
              <w:rPr/>
              <w:t xml:space="preserve"> </w:t>
            </w:r>
            <w:r>
              <w:rPr>
                <w:spacing w:val="6"/>
              </w:rPr>
              <w:t>11.了解计算机网络安全。</w:t>
            </w:r>
          </w:p>
        </w:tc>
      </w:tr>
      <w:tr>
        <w:trPr>
          <w:trHeight w:val="3556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5" w:right="233" w:firstLine="13"/>
              <w:spacing w:before="110" w:line="318" w:lineRule="auto"/>
              <w:rPr/>
            </w:pPr>
            <w:r>
              <w:rPr>
                <w:spacing w:val="11"/>
              </w:rPr>
              <w:t>1.计算机网络及网络体系结构的基本概念，</w:t>
            </w:r>
            <w:r>
              <w:rPr/>
              <w:t>OSL</w:t>
            </w:r>
            <w:r>
              <w:rPr>
                <w:spacing w:val="-34"/>
              </w:rPr>
              <w:t xml:space="preserve"> </w:t>
            </w:r>
            <w:r>
              <w:rPr>
                <w:spacing w:val="11"/>
              </w:rPr>
              <w:t>和</w:t>
            </w:r>
            <w:r>
              <w:rPr/>
              <w:t>TCP</w:t>
            </w:r>
            <w:r>
              <w:rPr>
                <w:spacing w:val="11"/>
              </w:rPr>
              <w:t>/P</w:t>
            </w:r>
            <w:r>
              <w:rPr/>
              <w:t xml:space="preserve"> </w:t>
            </w:r>
            <w:r>
              <w:rPr>
                <w:spacing w:val="5"/>
              </w:rPr>
              <w:t>参考模型；</w:t>
            </w:r>
          </w:p>
          <w:p>
            <w:pPr>
              <w:pStyle w:val="TableText"/>
              <w:ind w:left="112" w:right="110" w:firstLine="3"/>
              <w:spacing w:before="31" w:line="318" w:lineRule="auto"/>
              <w:rPr/>
            </w:pPr>
            <w:r>
              <w:rPr>
                <w:spacing w:val="6"/>
              </w:rPr>
              <w:t>2.</w:t>
            </w:r>
            <w:r>
              <w:rPr/>
              <w:t>TCP</w:t>
            </w:r>
            <w:r>
              <w:rPr>
                <w:spacing w:val="6"/>
              </w:rPr>
              <w:t>/P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协议，熟悉</w:t>
            </w:r>
            <w:r>
              <w:rPr>
                <w:spacing w:val="-26"/>
              </w:rPr>
              <w:t xml:space="preserve"> </w:t>
            </w:r>
            <w:r>
              <w:rPr/>
              <w:t>IP</w:t>
            </w:r>
            <w:r>
              <w:rPr>
                <w:spacing w:val="-40"/>
              </w:rPr>
              <w:t xml:space="preserve"> </w:t>
            </w:r>
            <w:r>
              <w:rPr>
                <w:spacing w:val="6"/>
              </w:rPr>
              <w:t>地址的类型和结构、子网和子网掩</w:t>
            </w:r>
            <w:r>
              <w:rPr/>
              <w:t xml:space="preserve"> </w:t>
            </w:r>
            <w:r>
              <w:rPr>
                <w:spacing w:val="7"/>
              </w:rPr>
              <w:t>码及划分子网方法；</w:t>
            </w:r>
          </w:p>
          <w:p>
            <w:pPr>
              <w:pStyle w:val="TableText"/>
              <w:ind w:left="113" w:right="129" w:firstLine="4"/>
              <w:spacing w:before="31" w:line="317" w:lineRule="auto"/>
              <w:rPr/>
            </w:pPr>
            <w:r>
              <w:rPr>
                <w:spacing w:val="9"/>
              </w:rPr>
              <w:t>3.局域网(交换式以太网)的基本工作原</w:t>
            </w:r>
            <w:r>
              <w:rPr>
                <w:spacing w:val="8"/>
              </w:rPr>
              <w:t>理及虚拟局域网的</w:t>
            </w:r>
            <w:r>
              <w:rPr/>
              <w:t xml:space="preserve"> </w:t>
            </w:r>
            <w:r>
              <w:rPr>
                <w:spacing w:val="9"/>
              </w:rPr>
              <w:t>概念；配置网络设备的基本方法、命令行的配置方式；</w:t>
            </w:r>
          </w:p>
          <w:p>
            <w:pPr>
              <w:pStyle w:val="TableText"/>
              <w:ind w:left="114" w:right="37" w:hanging="2"/>
              <w:spacing w:before="33" w:line="317" w:lineRule="auto"/>
              <w:rPr/>
            </w:pPr>
            <w:r>
              <w:rPr>
                <w:spacing w:val="5"/>
              </w:rPr>
              <w:t>4.交换机和路由器的基本原理，二层交换机、三层交换</w:t>
            </w:r>
            <w:r>
              <w:rPr>
                <w:spacing w:val="4"/>
              </w:rPr>
              <w:t>机、</w:t>
            </w:r>
            <w:r>
              <w:rPr/>
              <w:t xml:space="preserve"> </w:t>
            </w:r>
            <w:r>
              <w:rPr>
                <w:spacing w:val="7"/>
              </w:rPr>
              <w:t>路由器常用的配置命令；</w:t>
            </w:r>
          </w:p>
          <w:p>
            <w:pPr>
              <w:pStyle w:val="TableText"/>
              <w:ind w:left="115" w:right="182" w:firstLine="2"/>
              <w:spacing w:before="32" w:line="256" w:lineRule="auto"/>
              <w:rPr/>
            </w:pPr>
            <w:r>
              <w:rPr>
                <w:spacing w:val="7"/>
              </w:rPr>
              <w:t>5.网络安全的基本知识和无线局域网的配置与组网方法；</w:t>
            </w:r>
            <w:r>
              <w:rPr/>
              <w:t xml:space="preserve"> </w:t>
            </w:r>
            <w:r>
              <w:rPr>
                <w:spacing w:val="10"/>
              </w:rPr>
              <w:t>6.常见服务器的配置与维护，如</w:t>
            </w:r>
            <w:r>
              <w:rPr>
                <w:spacing w:val="-39"/>
              </w:rPr>
              <w:t xml:space="preserve"> </w:t>
            </w:r>
            <w:r>
              <w:rPr/>
              <w:t>DNS</w:t>
            </w:r>
            <w:r>
              <w:rPr>
                <w:spacing w:val="10"/>
              </w:rPr>
              <w:t>、</w:t>
            </w:r>
            <w:r>
              <w:rPr/>
              <w:t>WWW</w:t>
            </w:r>
            <w:r>
              <w:rPr>
                <w:spacing w:val="10"/>
              </w:rPr>
              <w:t>、</w:t>
            </w:r>
            <w:r>
              <w:rPr/>
              <w:t>DHCP</w:t>
            </w:r>
            <w:r>
              <w:rPr>
                <w:spacing w:val="-39"/>
              </w:rPr>
              <w:t xml:space="preserve"> </w:t>
            </w:r>
            <w:r>
              <w:rPr>
                <w:spacing w:val="10"/>
              </w:rPr>
              <w:t>等。</w:t>
            </w:r>
          </w:p>
        </w:tc>
      </w:tr>
      <w:tr>
        <w:trPr>
          <w:trHeight w:val="2812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108" w:firstLine="12"/>
              <w:spacing w:before="55" w:line="273" w:lineRule="auto"/>
              <w:rPr/>
            </w:pPr>
            <w:r>
              <w:rPr>
                <w:spacing w:val="7"/>
              </w:rPr>
              <w:t>1.通过本课程的学习，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目的在于使学生掌握计算机网络后</w:t>
            </w:r>
            <w:r>
              <w:rPr/>
              <w:t xml:space="preserve"> </w:t>
            </w:r>
            <w:r>
              <w:rPr>
                <w:spacing w:val="8"/>
              </w:rPr>
              <w:t>续组建过程的专业术语知识和概念；</w:t>
            </w:r>
          </w:p>
          <w:p>
            <w:pPr>
              <w:pStyle w:val="TableText"/>
              <w:ind w:left="114" w:right="107" w:firstLine="1"/>
              <w:spacing w:before="31" w:line="278" w:lineRule="auto"/>
              <w:jc w:val="both"/>
              <w:rPr/>
            </w:pPr>
            <w:r>
              <w:rPr>
                <w:spacing w:val="6"/>
              </w:rPr>
              <w:t>2.通过对本课程内容的 学习和基本操作技能</w:t>
            </w:r>
            <w:r>
              <w:rPr>
                <w:spacing w:val="5"/>
              </w:rPr>
              <w:t>的训练，使学</w:t>
            </w:r>
            <w:r>
              <w:rPr/>
              <w:t xml:space="preserve"> </w:t>
            </w:r>
            <w:r>
              <w:rPr>
                <w:spacing w:val="14"/>
              </w:rPr>
              <w:t>生能够比较全面系统地掌握计算机网络的基础 知识和基</w:t>
            </w:r>
            <w:r>
              <w:rPr>
                <w:spacing w:val="10"/>
              </w:rPr>
              <w:t xml:space="preserve"> </w:t>
            </w:r>
            <w:r>
              <w:rPr>
                <w:spacing w:val="6"/>
              </w:rPr>
              <w:t>本应用技能；</w:t>
            </w:r>
          </w:p>
          <w:p>
            <w:pPr>
              <w:pStyle w:val="TableText"/>
              <w:ind w:left="117"/>
              <w:spacing w:before="32" w:line="228" w:lineRule="auto"/>
              <w:rPr/>
            </w:pPr>
            <w:r>
              <w:rPr>
                <w:spacing w:val="7"/>
              </w:rPr>
              <w:t>3.通过规定的实训，培养和提高学生的实际动</w:t>
            </w:r>
            <w:r>
              <w:rPr>
                <w:spacing w:val="6"/>
              </w:rPr>
              <w:t>手能力、</w:t>
            </w:r>
            <w:r>
              <w:rPr>
                <w:spacing w:val="-19"/>
              </w:rPr>
              <w:t xml:space="preserve"> </w:t>
            </w:r>
            <w:r>
              <w:rPr>
                <w:spacing w:val="6"/>
              </w:rPr>
              <w:t>分</w:t>
            </w:r>
          </w:p>
          <w:p>
            <w:pPr>
              <w:pStyle w:val="TableText"/>
              <w:ind w:left="115"/>
              <w:spacing w:before="65" w:line="228" w:lineRule="auto"/>
              <w:rPr/>
            </w:pPr>
            <w:r>
              <w:rPr>
                <w:spacing w:val="8"/>
              </w:rPr>
              <w:t>析和解决问题的能力以及实训的熟练程度；</w:t>
            </w:r>
          </w:p>
          <w:p>
            <w:pPr>
              <w:pStyle w:val="TableText"/>
              <w:ind w:left="113" w:right="107" w:hanging="1"/>
              <w:spacing w:before="65" w:line="260" w:lineRule="auto"/>
              <w:rPr/>
            </w:pPr>
            <w:r>
              <w:rPr>
                <w:spacing w:val="14"/>
              </w:rPr>
              <w:t>4.使学生逐步养成实事求是的科学态 度和严谨的工</w:t>
            </w:r>
            <w:r>
              <w:rPr>
                <w:spacing w:val="13"/>
              </w:rPr>
              <w:t>作作</w:t>
            </w:r>
            <w:r>
              <w:rPr/>
              <w:t xml:space="preserve"> </w:t>
            </w:r>
            <w:r>
              <w:rPr>
                <w:spacing w:val="8"/>
              </w:rPr>
              <w:t>风，为专业或专业基础课打下扎实的基础。</w:t>
            </w:r>
          </w:p>
        </w:tc>
      </w:tr>
      <w:tr>
        <w:trPr>
          <w:trHeight w:val="2500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0"/>
              <w:spacing w:before="65" w:line="187" w:lineRule="auto"/>
              <w:rPr/>
            </w:pPr>
            <w:r>
              <w:rPr/>
              <w:t>5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 w:right="303"/>
              <w:spacing w:before="65" w:line="418" w:lineRule="auto"/>
              <w:rPr/>
            </w:pPr>
            <w:r>
              <w:rPr>
                <w:spacing w:val="6"/>
              </w:rPr>
              <w:t>卫生法律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法规</w:t>
            </w:r>
          </w:p>
        </w:tc>
        <w:tc>
          <w:tcPr>
            <w:tcW w:w="12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3331" w:firstLine="12"/>
              <w:spacing w:before="55" w:line="274" w:lineRule="auto"/>
              <w:rPr/>
            </w:pPr>
            <w:r>
              <w:rPr>
                <w:spacing w:val="2"/>
              </w:rPr>
              <w:t>1.卫生法律法规概述；</w:t>
            </w:r>
            <w:r>
              <w:rPr/>
              <w:t xml:space="preserve"> </w:t>
            </w:r>
            <w:r>
              <w:rPr>
                <w:spacing w:val="5"/>
              </w:rPr>
              <w:t>2.卫生立法；</w:t>
            </w:r>
          </w:p>
          <w:p>
            <w:pPr>
              <w:pStyle w:val="TableText"/>
              <w:ind w:left="117"/>
              <w:spacing w:before="29" w:line="228" w:lineRule="auto"/>
              <w:rPr/>
            </w:pPr>
            <w:r>
              <w:rPr>
                <w:spacing w:val="6"/>
              </w:rPr>
              <w:t>3.护士执业法律制度；</w:t>
            </w:r>
          </w:p>
          <w:p>
            <w:pPr>
              <w:pStyle w:val="TableText"/>
              <w:ind w:left="117" w:right="2911" w:hanging="5"/>
              <w:spacing w:before="66" w:line="273" w:lineRule="auto"/>
              <w:rPr/>
            </w:pPr>
            <w:r>
              <w:rPr>
                <w:spacing w:val="4"/>
              </w:rPr>
              <w:t>4.医疗事故处理法律制度；</w:t>
            </w:r>
            <w:r>
              <w:rPr>
                <w:spacing w:val="6"/>
              </w:rPr>
              <w:t xml:space="preserve"> </w:t>
            </w:r>
            <w:r>
              <w:rPr>
                <w:spacing w:val="6"/>
              </w:rPr>
              <w:t>5.药品管理法律制度；</w:t>
            </w:r>
          </w:p>
          <w:p>
            <w:pPr>
              <w:pStyle w:val="TableText"/>
              <w:ind w:left="118" w:right="3122" w:hanging="3"/>
              <w:spacing w:before="32" w:line="273" w:lineRule="auto"/>
              <w:rPr/>
            </w:pPr>
            <w:r>
              <w:rPr>
                <w:spacing w:val="3"/>
              </w:rPr>
              <w:t>6.传染病防治法律制度；</w:t>
            </w:r>
            <w:r>
              <w:rPr>
                <w:spacing w:val="8"/>
              </w:rPr>
              <w:t xml:space="preserve"> </w:t>
            </w:r>
            <w:r>
              <w:rPr>
                <w:spacing w:val="6"/>
              </w:rPr>
              <w:t>7.母婴保健法律制度；</w:t>
            </w:r>
          </w:p>
          <w:p>
            <w:pPr>
              <w:pStyle w:val="TableText"/>
              <w:ind w:left="114"/>
              <w:spacing w:before="31" w:line="228" w:lineRule="auto"/>
              <w:rPr/>
            </w:pPr>
            <w:r>
              <w:rPr>
                <w:spacing w:val="6"/>
              </w:rPr>
              <w:t>8.献血法律制度。</w:t>
            </w:r>
          </w:p>
        </w:tc>
      </w:tr>
      <w:tr>
        <w:trPr>
          <w:trHeight w:val="631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pStyle w:val="TableText"/>
              <w:ind w:left="209"/>
              <w:spacing w:before="212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5" w:right="53" w:firstLine="13"/>
              <w:spacing w:before="55" w:line="261" w:lineRule="auto"/>
              <w:rPr/>
            </w:pPr>
            <w:r>
              <w:rPr>
                <w:spacing w:val="9"/>
              </w:rPr>
              <w:t>1.通过本课程的教学，使学生掌握卫生法律法规的一般理</w:t>
            </w:r>
            <w:r>
              <w:rPr>
                <w:spacing w:val="11"/>
              </w:rPr>
              <w:t xml:space="preserve"> </w:t>
            </w:r>
            <w:r>
              <w:rPr>
                <w:spacing w:val="4"/>
              </w:rPr>
              <w:t>论和知识及基本方法，培养出学生的法律思维和法律意识，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29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40" style="position:absolute;margin-left:0pt;margin-top:14.253pt;mso-position-vertical-relative:text;mso-position-horizontal-relative:text;width:481.9pt;height:0.75pt;z-index:251678720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3129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2" w:right="108" w:firstLine="1"/>
              <w:spacing w:before="55" w:line="278" w:lineRule="auto"/>
              <w:rPr/>
            </w:pPr>
            <w:r>
              <w:rPr>
                <w:spacing w:val="10"/>
              </w:rPr>
              <w:t>使学生具有能辨证的分析医护活动中的法律现象和初步处 </w:t>
            </w:r>
            <w:r>
              <w:rPr>
                <w:spacing w:val="10"/>
              </w:rPr>
              <w:t>理医护的法律问题的能力，从而达到保护护患双方的合法</w:t>
            </w:r>
            <w:r>
              <w:rPr>
                <w:spacing w:val="12"/>
              </w:rPr>
              <w:t xml:space="preserve"> </w:t>
            </w:r>
            <w:r>
              <w:rPr>
                <w:spacing w:val="9"/>
              </w:rPr>
              <w:t>权益、提高护理服务质量、增进护患良好关系的目的；</w:t>
            </w:r>
          </w:p>
          <w:p>
            <w:pPr>
              <w:pStyle w:val="TableText"/>
              <w:ind w:left="116" w:right="107"/>
              <w:spacing w:before="32" w:line="273" w:lineRule="auto"/>
              <w:rPr/>
            </w:pPr>
            <w:r>
              <w:rPr>
                <w:spacing w:val="18"/>
              </w:rPr>
              <w:t>2.培养学生的动手能力及发现问题和分析解决问题的能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力；</w:t>
            </w:r>
          </w:p>
          <w:p>
            <w:pPr>
              <w:pStyle w:val="TableText"/>
              <w:ind w:left="112" w:right="108" w:firstLine="5"/>
              <w:spacing w:before="29" w:line="278" w:lineRule="auto"/>
              <w:jc w:val="both"/>
              <w:rPr/>
            </w:pPr>
            <w:r>
              <w:rPr>
                <w:spacing w:val="10"/>
              </w:rPr>
              <w:t>3.培养学生的思维能力，采用理论与实践相结合，</w:t>
            </w:r>
            <w:r>
              <w:rPr>
                <w:spacing w:val="9"/>
              </w:rPr>
              <w:t>培养和</w:t>
            </w:r>
            <w:r>
              <w:rPr/>
              <w:t xml:space="preserve"> </w:t>
            </w:r>
            <w:r>
              <w:rPr>
                <w:spacing w:val="10"/>
              </w:rPr>
              <w:t>提高学生分析问题和解诀问题的能力，使学生完成本门课</w:t>
            </w:r>
            <w:r>
              <w:rPr>
                <w:spacing w:val="12"/>
              </w:rPr>
              <w:t xml:space="preserve"> </w:t>
            </w:r>
            <w:r>
              <w:rPr>
                <w:spacing w:val="10"/>
              </w:rPr>
              <w:t>程的学习任务之后，能进一步理解卫生法律法规的立法意</w:t>
            </w:r>
            <w:r>
              <w:rPr>
                <w:spacing w:val="12"/>
              </w:rPr>
              <w:t xml:space="preserve"> </w:t>
            </w:r>
            <w:r>
              <w:rPr>
                <w:spacing w:val="10"/>
              </w:rPr>
              <w:t>义和作用，从而使这些未来的医卫工作者能为发展卫生事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业和维护国民健康发挥更好的作用。</w:t>
            </w:r>
          </w:p>
        </w:tc>
      </w:tr>
      <w:tr>
        <w:trPr>
          <w:trHeight w:val="1979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7" w:right="108" w:hanging="3"/>
              <w:spacing w:before="53" w:line="274" w:lineRule="auto"/>
              <w:rPr/>
            </w:pPr>
            <w:r>
              <w:rPr>
                <w:spacing w:val="10"/>
              </w:rPr>
              <w:t>本课程教学以课堂讲授为主，结合多媒体教学和讨论式教 </w:t>
            </w:r>
            <w:r>
              <w:rPr>
                <w:spacing w:val="-2"/>
              </w:rPr>
              <w:t>学；</w:t>
            </w:r>
          </w:p>
          <w:p>
            <w:pPr>
              <w:pStyle w:val="TableText"/>
              <w:ind w:left="112" w:right="108"/>
              <w:spacing w:before="32" w:line="280" w:lineRule="auto"/>
              <w:jc w:val="both"/>
              <w:rPr/>
            </w:pPr>
            <w:r>
              <w:rPr>
                <w:spacing w:val="9"/>
              </w:rPr>
              <w:t>课堂讲授要用通俗准确的语言，</w:t>
            </w:r>
            <w:r>
              <w:rPr>
                <w:spacing w:val="-57"/>
              </w:rPr>
              <w:t xml:space="preserve"> </w:t>
            </w:r>
            <w:r>
              <w:rPr>
                <w:spacing w:val="9"/>
              </w:rPr>
              <w:t>由浅入深、</w:t>
            </w:r>
            <w:r>
              <w:rPr>
                <w:spacing w:val="8"/>
              </w:rPr>
              <w:t>循序渐进地阐</w:t>
            </w:r>
            <w:r>
              <w:rPr/>
              <w:t xml:space="preserve"> </w:t>
            </w:r>
            <w:r>
              <w:rPr>
                <w:spacing w:val="10"/>
              </w:rPr>
              <w:t>述各章内容，做到条理清楚，既要深入细致，又要重点突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出，讲清重点或难点，力求使学生弄清基本概念，熟练掌</w:t>
            </w:r>
            <w:r>
              <w:rPr>
                <w:spacing w:val="11"/>
              </w:rPr>
              <w:t xml:space="preserve"> </w:t>
            </w:r>
            <w:r>
              <w:rPr>
                <w:spacing w:val="6"/>
              </w:rPr>
              <w:t>握基本内容。</w:t>
            </w:r>
          </w:p>
        </w:tc>
      </w:tr>
      <w:tr>
        <w:trPr>
          <w:trHeight w:val="4059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8"/>
              <w:spacing w:before="65" w:line="189" w:lineRule="auto"/>
              <w:rPr/>
            </w:pPr>
            <w:r>
              <w:rPr/>
              <w:t>6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 w:right="109" w:hanging="2"/>
              <w:spacing w:before="65" w:line="418" w:lineRule="auto"/>
              <w:rPr/>
            </w:pPr>
            <w:r>
              <w:rPr>
                <w:spacing w:val="-2"/>
              </w:rPr>
              <w:t>卫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生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统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计</w:t>
            </w:r>
            <w:r>
              <w:rPr/>
              <w:t xml:space="preserve"> </w:t>
            </w:r>
            <w:r>
              <w:rPr/>
              <w:t>学</w:t>
            </w:r>
          </w:p>
        </w:tc>
        <w:tc>
          <w:tcPr>
            <w:tcW w:w="12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3122" w:firstLine="12"/>
              <w:spacing w:before="54" w:line="273" w:lineRule="auto"/>
              <w:rPr/>
            </w:pPr>
            <w:r>
              <w:rPr>
                <w:spacing w:val="2"/>
              </w:rPr>
              <w:t>1.数据分布与数据关联；</w:t>
            </w:r>
            <w:r>
              <w:rPr>
                <w:spacing w:val="6"/>
              </w:rPr>
              <w:t xml:space="preserve"> </w:t>
            </w:r>
            <w:r>
              <w:rPr>
                <w:spacing w:val="6"/>
              </w:rPr>
              <w:t>2.概率与推断基础；</w:t>
            </w:r>
          </w:p>
          <w:p>
            <w:pPr>
              <w:pStyle w:val="TableText"/>
              <w:ind w:left="117"/>
              <w:spacing w:before="31" w:line="227" w:lineRule="auto"/>
              <w:rPr/>
            </w:pPr>
            <w:r>
              <w:rPr>
                <w:spacing w:val="6"/>
              </w:rPr>
              <w:t>3.常用概率分布；</w:t>
            </w:r>
          </w:p>
          <w:p>
            <w:pPr>
              <w:pStyle w:val="TableText"/>
              <w:ind w:left="114" w:right="3122" w:hanging="2"/>
              <w:spacing w:before="66" w:line="278" w:lineRule="auto"/>
              <w:jc w:val="both"/>
              <w:rPr/>
            </w:pPr>
            <w:r>
              <w:rPr>
                <w:spacing w:val="4"/>
              </w:rPr>
              <w:t>4.抽样误差与抽样分布；</w:t>
            </w:r>
            <w:r>
              <w:rPr/>
              <w:t xml:space="preserve"> </w:t>
            </w:r>
            <w:r>
              <w:rPr>
                <w:spacing w:val="3"/>
              </w:rPr>
              <w:t>5.参数估计和分设检验；</w:t>
            </w:r>
            <w:r>
              <w:rPr>
                <w:spacing w:val="8"/>
              </w:rPr>
              <w:t xml:space="preserve"> </w:t>
            </w:r>
            <w:r>
              <w:rPr>
                <w:spacing w:val="6"/>
              </w:rPr>
              <w:t>6.研究设计概述；</w:t>
            </w:r>
          </w:p>
          <w:p>
            <w:pPr>
              <w:pStyle w:val="TableText"/>
              <w:ind w:left="114" w:right="2071" w:firstLine="4"/>
              <w:spacing w:before="31" w:line="274" w:lineRule="auto"/>
              <w:rPr/>
            </w:pPr>
            <w:r>
              <w:rPr>
                <w:spacing w:val="5"/>
              </w:rPr>
              <w:t>7.两独立样本定量资料的统计分析；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</w:rPr>
              <w:t>8.多组独立定量资料的统计；</w:t>
            </w:r>
          </w:p>
          <w:p>
            <w:pPr>
              <w:pStyle w:val="TableText"/>
              <w:ind w:left="128" w:right="2282" w:hanging="14"/>
              <w:spacing w:before="32" w:line="273" w:lineRule="auto"/>
              <w:rPr/>
            </w:pPr>
            <w:r>
              <w:rPr>
                <w:spacing w:val="5"/>
              </w:rPr>
              <w:t>9.配伍区组设计资料的统计分析； </w:t>
            </w:r>
            <w:r>
              <w:rPr>
                <w:spacing w:val="5"/>
              </w:rPr>
              <w:t>10.直线回归和相关；</w:t>
            </w:r>
          </w:p>
          <w:p>
            <w:pPr>
              <w:pStyle w:val="TableText"/>
              <w:ind w:left="129" w:right="1968"/>
              <w:spacing w:before="31" w:line="273" w:lineRule="auto"/>
              <w:rPr/>
            </w:pPr>
            <w:r>
              <w:rPr>
                <w:spacing w:val="4"/>
              </w:rPr>
              <w:t>11.无序和有序分类资料的统计分析；</w:t>
            </w:r>
            <w:r>
              <w:rPr>
                <w:spacing w:val="13"/>
              </w:rPr>
              <w:t xml:space="preserve"> </w:t>
            </w:r>
            <w:r>
              <w:rPr>
                <w:spacing w:val="7"/>
              </w:rPr>
              <w:t>12.单样本与总体比较的统计分析；</w:t>
            </w:r>
          </w:p>
          <w:p>
            <w:pPr>
              <w:pStyle w:val="TableText"/>
              <w:ind w:left="129"/>
              <w:spacing w:before="33" w:line="228" w:lineRule="auto"/>
              <w:rPr/>
            </w:pPr>
            <w:r>
              <w:rPr>
                <w:spacing w:val="3"/>
              </w:rPr>
              <w:t>13.生存分析。</w:t>
            </w:r>
          </w:p>
        </w:tc>
      </w:tr>
      <w:tr>
        <w:trPr>
          <w:trHeight w:val="4683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129" w:firstLine="12"/>
              <w:spacing w:before="55" w:line="273" w:lineRule="auto"/>
              <w:rPr/>
            </w:pPr>
            <w:r>
              <w:rPr>
                <w:spacing w:val="8"/>
              </w:rPr>
              <w:t>1.能够运用频数表或频数分布图，识别正态分布、正偏态</w:t>
            </w:r>
            <w:r>
              <w:rPr>
                <w:spacing w:val="16"/>
              </w:rPr>
              <w:t xml:space="preserve"> </w:t>
            </w:r>
            <w:r>
              <w:rPr>
                <w:spacing w:val="9"/>
              </w:rPr>
              <w:t>分布和负正偏态分布，阐述生物医学的变异现象；</w:t>
            </w:r>
          </w:p>
          <w:p>
            <w:pPr>
              <w:pStyle w:val="TableText"/>
              <w:ind w:left="116" w:right="129"/>
              <w:spacing w:before="31" w:line="274" w:lineRule="auto"/>
              <w:rPr/>
            </w:pPr>
            <w:r>
              <w:rPr>
                <w:spacing w:val="9"/>
              </w:rPr>
              <w:t>2.能够说出医学研究中实验性研究与观察性研究的主要区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别；</w:t>
            </w:r>
          </w:p>
          <w:p>
            <w:pPr>
              <w:pStyle w:val="TableText"/>
              <w:ind w:left="117" w:right="129"/>
              <w:spacing w:before="30" w:line="274" w:lineRule="auto"/>
              <w:rPr/>
            </w:pPr>
            <w:r>
              <w:rPr>
                <w:spacing w:val="9"/>
              </w:rPr>
              <w:t>3.能够阐述研宄设计的三要素，说出实验设计的三个基本</w:t>
            </w:r>
            <w:r>
              <w:rPr>
                <w:spacing w:val="1"/>
              </w:rPr>
              <w:t xml:space="preserve"> </w:t>
            </w:r>
            <w:r>
              <w:rPr>
                <w:spacing w:val="1"/>
              </w:rPr>
              <w:t>原则；</w:t>
            </w:r>
          </w:p>
          <w:p>
            <w:pPr>
              <w:pStyle w:val="TableText"/>
              <w:ind w:left="112"/>
              <w:spacing w:before="30" w:line="227" w:lineRule="auto"/>
              <w:rPr/>
            </w:pPr>
            <w:r>
              <w:rPr>
                <w:spacing w:val="8"/>
              </w:rPr>
              <w:t>4.能够阐述随机化的三个作用；</w:t>
            </w:r>
          </w:p>
          <w:p>
            <w:pPr>
              <w:pStyle w:val="TableText"/>
              <w:ind w:left="115" w:right="1651" w:firstLine="2"/>
              <w:spacing w:before="67" w:line="273" w:lineRule="auto"/>
              <w:rPr/>
            </w:pPr>
            <w:r>
              <w:rPr>
                <w:spacing w:val="6"/>
              </w:rPr>
              <w:t>5.能够描述非随机对照试验常见的偏倚；</w:t>
            </w:r>
            <w:r>
              <w:rPr/>
              <w:t xml:space="preserve"> </w:t>
            </w:r>
            <w:r>
              <w:rPr>
                <w:spacing w:val="8"/>
              </w:rPr>
              <w:t>6.能够识别医学测量的三种数据类型；</w:t>
            </w:r>
          </w:p>
          <w:p>
            <w:pPr>
              <w:pStyle w:val="TableText"/>
              <w:ind w:left="114" w:right="110" w:firstLine="4"/>
              <w:spacing w:before="30" w:line="281" w:lineRule="auto"/>
              <w:rPr/>
            </w:pPr>
            <w:r>
              <w:rPr>
                <w:spacing w:val="8"/>
              </w:rPr>
              <w:t>7.能够阐述总体与样本、参数与统计量，解释抽样误差；</w:t>
            </w:r>
            <w:r>
              <w:rPr>
                <w:spacing w:val="17"/>
              </w:rPr>
              <w:t xml:space="preserve"> </w:t>
            </w:r>
            <w:r>
              <w:rPr>
                <w:spacing w:val="9"/>
              </w:rPr>
              <w:t>8.能够描述计量资料的常用统计指标，说出算术均数、几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何均数、中位数、四分位数间距、标准 差和变异系数的应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用条件；</w:t>
            </w:r>
          </w:p>
          <w:p>
            <w:pPr>
              <w:pStyle w:val="TableText"/>
              <w:ind w:left="114" w:right="129"/>
              <w:spacing w:before="32" w:line="259" w:lineRule="auto"/>
              <w:rPr/>
            </w:pPr>
            <w:r>
              <w:rPr>
                <w:spacing w:val="9"/>
              </w:rPr>
              <w:t>9.能够描述计数资料的常用统计指标，说出比、比率、速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率的应用条件。</w:t>
            </w:r>
          </w:p>
        </w:tc>
      </w:tr>
      <w:tr>
        <w:trPr>
          <w:trHeight w:val="330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pStyle w:val="TableText"/>
              <w:ind w:left="213"/>
              <w:spacing w:before="56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7" w:line="227" w:lineRule="auto"/>
              <w:rPr/>
            </w:pPr>
            <w:r>
              <w:rPr>
                <w:spacing w:val="8"/>
              </w:rPr>
              <w:t>1.本课程主要采取多媒体课件、板书、统计学计算器、计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30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13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9637" w:type="dxa"/>
        <w:tblInd w:w="0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490"/>
        <w:gridCol w:w="753"/>
        <w:gridCol w:w="1250"/>
        <w:gridCol w:w="1250"/>
        <w:gridCol w:w="5487"/>
        <w:gridCol w:w="407"/>
      </w:tblGrid>
      <w:tr>
        <w:trPr>
          <w:trHeight w:val="2218" w:hRule="atLeast"/>
        </w:trPr>
        <w:tc>
          <w:tcPr>
            <w:tcW w:w="490" w:type="dxa"/>
            <w:vAlign w:val="top"/>
            <w:tcBorders>
              <w:left w:val="nil"/>
              <w:bottom w:val="nil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7" w:type="dxa"/>
            <w:vAlign w:val="top"/>
          </w:tcPr>
          <w:p>
            <w:pPr>
              <w:pStyle w:val="TableText"/>
              <w:ind w:left="115"/>
              <w:spacing w:before="80" w:line="227" w:lineRule="auto"/>
              <w:rPr/>
            </w:pPr>
            <w:r>
              <w:rPr>
                <w:spacing w:val="6"/>
              </w:rPr>
              <w:t>算机相结合；</w:t>
            </w:r>
          </w:p>
          <w:p>
            <w:pPr>
              <w:pStyle w:val="TableText"/>
              <w:ind w:left="136" w:right="127" w:hanging="21"/>
              <w:spacing w:before="66" w:line="273" w:lineRule="auto"/>
              <w:rPr/>
            </w:pPr>
            <w:r>
              <w:rPr>
                <w:spacing w:val="9"/>
              </w:rPr>
              <w:t>2.在理论教学中采取课堂式、讨论式、交互式教学形式辅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以多媒体课件等现代教育技术手段；</w:t>
            </w:r>
          </w:p>
          <w:p>
            <w:pPr>
              <w:pStyle w:val="TableText"/>
              <w:ind w:left="117" w:right="127"/>
              <w:spacing w:before="31" w:line="274" w:lineRule="auto"/>
              <w:rPr/>
            </w:pPr>
            <w:r>
              <w:rPr>
                <w:spacing w:val="9"/>
              </w:rPr>
              <w:t>3.核心内容以讲授为主，重点内容以介绍为主，一般内容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则适当增加自学比例；</w:t>
            </w:r>
          </w:p>
          <w:p>
            <w:pPr>
              <w:pStyle w:val="TableText"/>
              <w:ind w:left="117" w:right="127" w:hanging="5"/>
              <w:spacing w:before="31" w:line="262" w:lineRule="auto"/>
              <w:rPr/>
            </w:pPr>
            <w:r>
              <w:rPr>
                <w:spacing w:val="9"/>
              </w:rPr>
              <w:t>4.在实验教学中主要安排以分析、讨论、计算相结合的形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式。</w:t>
            </w:r>
          </w:p>
        </w:tc>
        <w:tc>
          <w:tcPr>
            <w:tcW w:w="407" w:type="dxa"/>
            <w:vAlign w:val="top"/>
            <w:tcBorders>
              <w:bottom w:val="nil"/>
              <w:right w:val="nil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499"/>
        <w:spacing w:before="119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（2）专业核心（技能）课程</w:t>
      </w:r>
    </w:p>
    <w:p>
      <w:pPr>
        <w:ind w:left="12" w:right="574" w:firstLine="475"/>
        <w:spacing w:before="185" w:line="34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包括医院管理事务、临床医学概要、数据库技术与应用、网页设计、临床信息管理</w:t>
      </w:r>
      <w:r>
        <w:rPr>
          <w:rFonts w:ascii="SimSun" w:hAnsi="SimSun" w:eastAsia="SimSun" w:cs="SimSun"/>
          <w:sz w:val="24"/>
          <w:szCs w:val="24"/>
          <w:spacing w:val="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系统、病案与病案分类学、C#程序设计等课程。</w:t>
      </w:r>
    </w:p>
    <w:p>
      <w:pPr>
        <w:ind w:left="2056"/>
        <w:spacing w:before="3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1"/>
        </w:rPr>
        <w:t>表</w:t>
      </w:r>
      <w:r>
        <w:rPr>
          <w:rFonts w:ascii="SimSun" w:hAnsi="SimSun" w:eastAsia="SimSun" w:cs="SimSun"/>
          <w:sz w:val="24"/>
          <w:szCs w:val="24"/>
          <w:spacing w:val="-52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1"/>
        </w:rPr>
        <w:t>s </w:t>
      </w:r>
      <w:r>
        <w:rPr>
          <w:rFonts w:ascii="SimSun" w:hAnsi="SimSun" w:eastAsia="SimSun" w:cs="SimSun"/>
          <w:sz w:val="24"/>
          <w:szCs w:val="24"/>
          <w:b/>
          <w:bCs/>
          <w:spacing w:val="-1"/>
        </w:rPr>
        <w:t>专业核心课程及主要内容、课程目标和</w:t>
      </w:r>
      <w:r>
        <w:rPr>
          <w:rFonts w:ascii="SimSun" w:hAnsi="SimSun" w:eastAsia="SimSun" w:cs="SimSun"/>
          <w:sz w:val="24"/>
          <w:szCs w:val="24"/>
          <w:b/>
          <w:bCs/>
          <w:spacing w:val="-2"/>
        </w:rPr>
        <w:t>教学要求</w:t>
      </w:r>
    </w:p>
    <w:p>
      <w:pPr>
        <w:spacing w:before="25"/>
        <w:rPr/>
      </w:pPr>
      <w:r/>
    </w:p>
    <w:p>
      <w:pPr>
        <w:spacing w:before="25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477" w:hRule="atLeast"/>
        </w:trPr>
        <w:tc>
          <w:tcPr>
            <w:shd w:val="clear" w:fill="92D050"/>
            <w:tcW w:w="757" w:type="dxa"/>
            <w:vAlign w:val="top"/>
          </w:tcPr>
          <w:p>
            <w:pPr>
              <w:pStyle w:val="TableText"/>
              <w:ind w:left="173"/>
              <w:spacing w:before="133" w:line="229" w:lineRule="auto"/>
              <w:rPr/>
            </w:pPr>
            <w:r>
              <w:rPr>
                <w:spacing w:val="5"/>
              </w:rPr>
              <w:t>序号</w:t>
            </w:r>
          </w:p>
        </w:tc>
        <w:tc>
          <w:tcPr>
            <w:shd w:val="clear" w:fill="92D050"/>
            <w:tcW w:w="1249" w:type="dxa"/>
            <w:vAlign w:val="top"/>
          </w:tcPr>
          <w:p>
            <w:pPr>
              <w:pStyle w:val="TableText"/>
              <w:ind w:left="208"/>
              <w:spacing w:before="134" w:line="228" w:lineRule="auto"/>
              <w:rPr/>
            </w:pPr>
            <w:r>
              <w:rPr>
                <w:spacing w:val="7"/>
              </w:rPr>
              <w:t>课程名称</w:t>
            </w:r>
          </w:p>
        </w:tc>
        <w:tc>
          <w:tcPr>
            <w:shd w:val="clear" w:fill="92D050"/>
            <w:tcW w:w="1249" w:type="dxa"/>
            <w:vAlign w:val="top"/>
          </w:tcPr>
          <w:p>
            <w:pPr>
              <w:pStyle w:val="TableText"/>
              <w:ind w:left="370"/>
              <w:spacing w:before="134" w:line="228" w:lineRule="auto"/>
              <w:rPr/>
            </w:pPr>
            <w:r>
              <w:rPr>
                <w:spacing w:val="-2"/>
              </w:rPr>
              <w:t>项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目</w:t>
            </w:r>
          </w:p>
        </w:tc>
        <w:tc>
          <w:tcPr>
            <w:shd w:val="clear" w:fill="92D050"/>
            <w:tcW w:w="5489" w:type="dxa"/>
            <w:vAlign w:val="top"/>
          </w:tcPr>
          <w:p>
            <w:pPr>
              <w:pStyle w:val="TableText"/>
              <w:ind w:left="2668"/>
              <w:spacing w:before="133" w:line="228" w:lineRule="auto"/>
              <w:rPr/>
            </w:pPr>
            <w:r>
              <w:rPr>
                <w:spacing w:val="-13"/>
              </w:rPr>
              <w:t>内</w:t>
            </w:r>
            <w:r>
              <w:rPr>
                <w:spacing w:val="11"/>
              </w:rPr>
              <w:t xml:space="preserve">  </w:t>
            </w:r>
            <w:r>
              <w:rPr>
                <w:spacing w:val="-13"/>
              </w:rPr>
              <w:t>容</w:t>
            </w:r>
          </w:p>
        </w:tc>
      </w:tr>
      <w:tr>
        <w:trPr>
          <w:trHeight w:val="4371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2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 w:right="303" w:firstLine="4"/>
              <w:spacing w:before="65" w:line="417" w:lineRule="auto"/>
              <w:rPr/>
            </w:pPr>
            <w:r>
              <w:rPr>
                <w:spacing w:val="4"/>
              </w:rPr>
              <w:t>医院管理</w:t>
            </w:r>
            <w:r>
              <w:rPr>
                <w:spacing w:val="2"/>
              </w:rPr>
              <w:t xml:space="preserve"> </w:t>
            </w:r>
            <w:r>
              <w:rPr>
                <w:spacing w:val="2"/>
              </w:rPr>
              <w:t>实务</w:t>
            </w:r>
          </w:p>
        </w:tc>
        <w:tc>
          <w:tcPr>
            <w:tcW w:w="124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2" w:line="228" w:lineRule="auto"/>
              <w:rPr/>
            </w:pPr>
            <w:r>
              <w:rPr>
                <w:spacing w:val="6"/>
              </w:rPr>
              <w:t>1.医院与医院管理的概念；</w:t>
            </w:r>
          </w:p>
          <w:p>
            <w:pPr>
              <w:pStyle w:val="TableText"/>
              <w:ind w:left="116"/>
              <w:spacing w:before="65" w:line="228" w:lineRule="auto"/>
              <w:rPr/>
            </w:pPr>
            <w:r>
              <w:rPr>
                <w:spacing w:val="8"/>
              </w:rPr>
              <w:t>2.医院管理政策环境与医疗管理相关法律制度；</w:t>
            </w:r>
          </w:p>
          <w:p>
            <w:pPr>
              <w:pStyle w:val="TableText"/>
              <w:ind w:left="112" w:right="3751" w:firstLine="5"/>
              <w:spacing w:before="66" w:line="273" w:lineRule="auto"/>
              <w:rPr/>
            </w:pPr>
            <w:r>
              <w:rPr>
                <w:spacing w:val="1"/>
              </w:rPr>
              <w:t>3.医院战略管理；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4.医院组织管理；</w:t>
            </w:r>
          </w:p>
          <w:p>
            <w:pPr>
              <w:pStyle w:val="TableText"/>
              <w:ind w:left="115" w:right="3331" w:firstLine="2"/>
              <w:spacing w:before="32" w:line="273" w:lineRule="auto"/>
              <w:rPr/>
            </w:pPr>
            <w:r>
              <w:rPr>
                <w:spacing w:val="3"/>
              </w:rPr>
              <w:t>5.医院人力资源管理；</w:t>
            </w:r>
            <w:r>
              <w:rPr/>
              <w:t xml:space="preserve"> </w:t>
            </w:r>
            <w:r>
              <w:rPr>
                <w:spacing w:val="5"/>
              </w:rPr>
              <w:t>6.医疗管理；</w:t>
            </w:r>
          </w:p>
          <w:p>
            <w:pPr>
              <w:pStyle w:val="TableText"/>
              <w:ind w:left="118"/>
              <w:spacing w:before="31" w:line="228" w:lineRule="auto"/>
              <w:rPr/>
            </w:pPr>
            <w:r>
              <w:rPr>
                <w:spacing w:val="5"/>
              </w:rPr>
              <w:t>7.护理管理；</w:t>
            </w:r>
          </w:p>
          <w:p>
            <w:pPr>
              <w:pStyle w:val="TableText"/>
              <w:ind w:left="114" w:right="3648"/>
              <w:spacing w:before="66" w:line="278" w:lineRule="auto"/>
              <w:rPr/>
            </w:pPr>
            <w:r>
              <w:rPr>
                <w:spacing w:val="6"/>
              </w:rPr>
              <w:t>8.医疗质量管理；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9.医疗安全管理；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10.医院药事管理；</w:t>
            </w:r>
          </w:p>
          <w:p>
            <w:pPr>
              <w:pStyle w:val="TableText"/>
              <w:ind w:left="129" w:right="4068"/>
              <w:spacing w:before="31" w:line="274" w:lineRule="auto"/>
              <w:rPr/>
            </w:pPr>
            <w:r>
              <w:rPr>
                <w:spacing w:val="-2"/>
              </w:rPr>
              <w:t>11.医院文化；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12.医患关系；</w:t>
            </w:r>
          </w:p>
          <w:p>
            <w:pPr>
              <w:pStyle w:val="TableText"/>
              <w:ind w:left="129"/>
              <w:spacing w:before="30" w:line="227" w:lineRule="auto"/>
              <w:rPr/>
            </w:pPr>
            <w:r>
              <w:rPr>
                <w:spacing w:val="4"/>
              </w:rPr>
              <w:t>13.医院学科建设；</w:t>
            </w:r>
          </w:p>
          <w:p>
            <w:pPr>
              <w:pStyle w:val="TableText"/>
              <w:ind w:left="129"/>
              <w:spacing w:before="66" w:line="228" w:lineRule="auto"/>
              <w:rPr/>
            </w:pPr>
            <w:r>
              <w:rPr>
                <w:spacing w:val="5"/>
              </w:rPr>
              <w:t>14.医院运营管理等。</w:t>
            </w:r>
          </w:p>
        </w:tc>
      </w:tr>
      <w:tr>
        <w:trPr>
          <w:trHeight w:val="1564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5" w:right="108" w:firstLine="13"/>
              <w:spacing w:before="54" w:line="273" w:lineRule="auto"/>
              <w:rPr/>
            </w:pPr>
            <w:r>
              <w:rPr>
                <w:spacing w:val="9"/>
              </w:rPr>
              <w:t>1.通过对《医院管理学》的学习，通过本课程的学习使学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生基本掌</w:t>
            </w:r>
            <w:r>
              <w:rPr>
                <w:spacing w:val="-34"/>
              </w:rPr>
              <w:t xml:space="preserve"> </w:t>
            </w:r>
            <w:r>
              <w:rPr>
                <w:spacing w:val="8"/>
              </w:rPr>
              <w:t>2.掌握现代医院管理的概念和思想方</w:t>
            </w:r>
            <w:r>
              <w:rPr>
                <w:spacing w:val="7"/>
              </w:rPr>
              <w:t>法；</w:t>
            </w:r>
          </w:p>
          <w:p>
            <w:pPr>
              <w:pStyle w:val="TableText"/>
              <w:ind w:left="117"/>
              <w:spacing w:before="32" w:line="228" w:lineRule="auto"/>
              <w:rPr/>
            </w:pPr>
            <w:r>
              <w:rPr>
                <w:spacing w:val="8"/>
              </w:rPr>
              <w:t>3.熟悉医院工作的客观规律及管理方法；</w:t>
            </w:r>
          </w:p>
          <w:p>
            <w:pPr>
              <w:pStyle w:val="TableText"/>
              <w:ind w:left="112" w:right="108"/>
              <w:spacing w:before="65" w:line="260" w:lineRule="auto"/>
              <w:rPr/>
            </w:pPr>
            <w:r>
              <w:rPr>
                <w:spacing w:val="8"/>
              </w:rPr>
              <w:t>4.了解医院管理的发展方向和国内外医院管理新进展，</w:t>
            </w:r>
            <w:r>
              <w:rPr>
                <w:spacing w:val="-46"/>
              </w:rPr>
              <w:t xml:space="preserve"> </w:t>
            </w:r>
            <w:r>
              <w:rPr>
                <w:spacing w:val="8"/>
              </w:rPr>
              <w:t>以</w:t>
            </w:r>
            <w:r>
              <w:rPr/>
              <w:t xml:space="preserve"> </w:t>
            </w:r>
            <w:r>
              <w:rPr>
                <w:spacing w:val="8"/>
              </w:rPr>
              <w:t>及当前医院改革动向。</w:t>
            </w:r>
          </w:p>
        </w:tc>
      </w:tr>
      <w:tr>
        <w:trPr>
          <w:trHeight w:val="3438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3" w:right="110" w:firstLine="15"/>
              <w:spacing w:before="54" w:line="273" w:lineRule="auto"/>
              <w:rPr/>
            </w:pPr>
            <w:r>
              <w:rPr>
                <w:spacing w:val="5"/>
              </w:rPr>
              <w:t>1．教学内容、方法、手段的选择必须以人才培养目标和规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格为依据，与国家的要求相一致；</w:t>
            </w:r>
          </w:p>
          <w:p>
            <w:pPr>
              <w:pStyle w:val="TableText"/>
              <w:ind w:left="116" w:right="108"/>
              <w:spacing w:before="32" w:line="279" w:lineRule="auto"/>
              <w:rPr/>
            </w:pPr>
            <w:r>
              <w:rPr>
                <w:spacing w:val="10"/>
              </w:rPr>
              <w:t>2.课程教学目标和组织，与学校课程建设的定位相匹</w:t>
            </w:r>
            <w:r>
              <w:rPr>
                <w:spacing w:val="9"/>
              </w:rPr>
              <w:t>配，</w:t>
            </w:r>
            <w:r>
              <w:rPr/>
              <w:t xml:space="preserve"> </w:t>
            </w:r>
            <w:r>
              <w:rPr>
                <w:spacing w:val="10"/>
              </w:rPr>
              <w:t>与学生的职业发展目标相符，体现实操性和精品化等教学</w:t>
            </w:r>
            <w:r>
              <w:rPr>
                <w:spacing w:val="8"/>
              </w:rPr>
              <w:t xml:space="preserve"> </w:t>
            </w:r>
            <w:r>
              <w:rPr>
                <w:spacing w:val="2"/>
              </w:rPr>
              <w:t>理念；</w:t>
            </w:r>
          </w:p>
          <w:p>
            <w:pPr>
              <w:pStyle w:val="TableText"/>
              <w:ind w:left="116" w:right="108" w:firstLine="1"/>
              <w:spacing w:before="30" w:line="273" w:lineRule="auto"/>
              <w:rPr/>
            </w:pPr>
            <w:r>
              <w:rPr>
                <w:spacing w:val="10"/>
              </w:rPr>
              <w:t>3.要坚持学生为主体，教师为主导的教学理念。全</w:t>
            </w:r>
            <w:r>
              <w:rPr>
                <w:spacing w:val="9"/>
              </w:rPr>
              <w:t>程渗透</w:t>
            </w:r>
            <w:r>
              <w:rPr/>
              <w:t xml:space="preserve"> </w:t>
            </w:r>
            <w:r>
              <w:rPr>
                <w:spacing w:val="8"/>
              </w:rPr>
              <w:t>素质教育、个性化教育等现代教育思想和观念；</w:t>
            </w:r>
          </w:p>
          <w:p>
            <w:pPr>
              <w:pStyle w:val="TableText"/>
              <w:ind w:left="113" w:right="108" w:hanging="1"/>
              <w:spacing w:before="33" w:line="278" w:lineRule="auto"/>
              <w:jc w:val="both"/>
              <w:rPr/>
            </w:pPr>
            <w:r>
              <w:rPr>
                <w:spacing w:val="10"/>
              </w:rPr>
              <w:t>4.除了让学生掌握本门课程的基本知识、基本理论和基本</w:t>
            </w:r>
            <w:r>
              <w:rPr>
                <w:spacing w:val="2"/>
              </w:rPr>
              <w:t xml:space="preserve"> </w:t>
            </w:r>
            <w:r>
              <w:rPr>
                <w:spacing w:val="10"/>
              </w:rPr>
              <w:t>技能外，要突出课程的实践内容，着重培养学生的创新思 </w:t>
            </w:r>
            <w:r>
              <w:rPr>
                <w:spacing w:val="6"/>
              </w:rPr>
              <w:t>维、创新理念；</w:t>
            </w:r>
          </w:p>
          <w:p>
            <w:pPr>
              <w:pStyle w:val="TableText"/>
              <w:ind w:left="117"/>
              <w:spacing w:before="30" w:line="228" w:lineRule="auto"/>
              <w:rPr/>
            </w:pPr>
            <w:r>
              <w:rPr>
                <w:spacing w:val="10"/>
              </w:rPr>
              <w:t>5.教学方法突出启发式教学，灵活利用讨论式教学</w:t>
            </w:r>
            <w:r>
              <w:rPr>
                <w:spacing w:val="9"/>
              </w:rPr>
              <w:t>、问题</w:t>
            </w:r>
          </w:p>
        </w:tc>
      </w:tr>
    </w:tbl>
    <w:p>
      <w:pPr>
        <w:ind w:left="4750"/>
        <w:spacing w:before="107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spacing w:val="-10"/>
        </w:rPr>
        <w:t>18</w:t>
      </w:r>
    </w:p>
    <w:p>
      <w:pPr>
        <w:spacing w:line="188" w:lineRule="auto"/>
        <w:sectPr>
          <w:footerReference w:type="default" r:id="rId17"/>
          <w:pgSz w:w="11906" w:h="16839"/>
          <w:pgMar w:top="400" w:right="1134" w:bottom="400" w:left="113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42" style="position:absolute;margin-left:0pt;margin-top:14.253pt;mso-position-vertical-relative:text;mso-position-horizontal-relative:text;width:481.9pt;height:0.75pt;z-index:251680768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322" w:hRule="atLeast"/>
        </w:trPr>
        <w:tc>
          <w:tcPr>
            <w:tcW w:w="7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7"/>
              <w:spacing w:before="54" w:line="228" w:lineRule="auto"/>
              <w:rPr/>
            </w:pPr>
            <w:r>
              <w:rPr>
                <w:spacing w:val="8"/>
              </w:rPr>
              <w:t>式教学等先进的教学方法。</w:t>
            </w:r>
          </w:p>
        </w:tc>
      </w:tr>
      <w:tr>
        <w:trPr>
          <w:trHeight w:val="1678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 w:right="109"/>
              <w:spacing w:before="65" w:line="417" w:lineRule="auto"/>
              <w:rPr/>
            </w:pPr>
            <w:r>
              <w:rPr/>
              <w:t>数</w:t>
            </w:r>
            <w:r>
              <w:rPr>
                <w:spacing w:val="-29"/>
              </w:rPr>
              <w:t xml:space="preserve"> </w:t>
            </w:r>
            <w:r>
              <w:rPr/>
              <w:t>据</w:t>
            </w:r>
            <w:r>
              <w:rPr>
                <w:spacing w:val="-24"/>
              </w:rPr>
              <w:t xml:space="preserve"> </w:t>
            </w:r>
            <w:r>
              <w:rPr/>
              <w:t>库</w:t>
            </w:r>
            <w:r>
              <w:rPr>
                <w:spacing w:val="-26"/>
              </w:rPr>
              <w:t xml:space="preserve"> </w:t>
            </w:r>
            <w:r>
              <w:rPr/>
              <w:t>技 </w:t>
            </w:r>
            <w:r>
              <w:rPr>
                <w:spacing w:val="6"/>
              </w:rPr>
              <w:t>术与应用</w:t>
            </w:r>
          </w:p>
        </w:tc>
        <w:tc>
          <w:tcPr>
            <w:tcW w:w="1249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30" w:line="227" w:lineRule="auto"/>
              <w:rPr/>
            </w:pPr>
            <w:r>
              <w:rPr>
                <w:spacing w:val="5"/>
              </w:rPr>
              <w:t>1.数据库基本知识；</w:t>
            </w:r>
          </w:p>
          <w:p>
            <w:pPr>
              <w:pStyle w:val="TableText"/>
              <w:ind w:left="116"/>
              <w:spacing w:before="28" w:line="223" w:lineRule="auto"/>
              <w:rPr/>
            </w:pPr>
            <w:r>
              <w:rPr>
                <w:spacing w:val="8"/>
              </w:rPr>
              <w:t>2.</w:t>
            </w:r>
            <w:r>
              <w:rPr/>
              <w:t>MySQL</w:t>
            </w:r>
            <w:r>
              <w:rPr>
                <w:spacing w:val="-39"/>
              </w:rPr>
              <w:t xml:space="preserve"> </w:t>
            </w:r>
            <w:r>
              <w:rPr>
                <w:spacing w:val="8"/>
              </w:rPr>
              <w:t>数据库的构成；</w:t>
            </w:r>
          </w:p>
          <w:p>
            <w:pPr>
              <w:pStyle w:val="TableText"/>
              <w:ind w:left="112" w:right="2282" w:firstLine="5"/>
              <w:spacing w:before="29"/>
              <w:rPr/>
            </w:pPr>
            <w:r>
              <w:rPr>
                <w:spacing w:val="5"/>
              </w:rPr>
              <w:t>3.数据库、数据表的创建、管理；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4.数据查询更新；</w:t>
            </w:r>
          </w:p>
          <w:p>
            <w:pPr>
              <w:pStyle w:val="TableText"/>
              <w:ind w:left="117"/>
              <w:spacing w:before="24" w:line="228" w:lineRule="auto"/>
              <w:rPr/>
            </w:pPr>
            <w:r>
              <w:rPr>
                <w:spacing w:val="5"/>
              </w:rPr>
              <w:t>5.数据库编程；</w:t>
            </w:r>
          </w:p>
          <w:p>
            <w:pPr>
              <w:pStyle w:val="TableText"/>
              <w:ind w:left="115"/>
              <w:spacing w:before="45" w:line="228" w:lineRule="auto"/>
              <w:rPr/>
            </w:pPr>
            <w:r>
              <w:rPr>
                <w:spacing w:val="7"/>
              </w:rPr>
              <w:t>6.数据库的优化及安全管理。</w:t>
            </w:r>
          </w:p>
        </w:tc>
      </w:tr>
      <w:tr>
        <w:trPr>
          <w:trHeight w:val="2500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4" w:right="108" w:firstLine="14"/>
              <w:spacing w:before="51" w:line="273" w:lineRule="auto"/>
              <w:rPr/>
            </w:pPr>
            <w:r>
              <w:rPr>
                <w:spacing w:val="9"/>
              </w:rPr>
              <w:t>1.通过本门课程的学习，使学生全面地掌握当前主流数据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库管理基本的知识与应用技能；</w:t>
            </w:r>
          </w:p>
          <w:p>
            <w:pPr>
              <w:pStyle w:val="TableText"/>
              <w:ind w:left="116"/>
              <w:spacing w:before="32" w:line="228" w:lineRule="auto"/>
              <w:rPr/>
            </w:pPr>
            <w:r>
              <w:rPr>
                <w:spacing w:val="8"/>
              </w:rPr>
              <w:t>2.能应用关系范式进行数据库设计；</w:t>
            </w:r>
          </w:p>
          <w:p>
            <w:pPr>
              <w:pStyle w:val="TableText"/>
              <w:ind w:left="112" w:right="182" w:firstLine="5"/>
              <w:spacing w:before="65" w:line="271" w:lineRule="auto"/>
              <w:rPr/>
            </w:pPr>
            <w:r>
              <w:rPr>
                <w:spacing w:val="9"/>
              </w:rPr>
              <w:t>3.能使用</w:t>
            </w:r>
            <w:r>
              <w:rPr/>
              <w:t>SQL</w:t>
            </w:r>
            <w:r>
              <w:rPr>
                <w:spacing w:val="-34"/>
              </w:rPr>
              <w:t xml:space="preserve"> </w:t>
            </w:r>
            <w:r>
              <w:rPr>
                <w:spacing w:val="9"/>
              </w:rPr>
              <w:t>语言进行数据定义、数据查询和数据操纵；</w:t>
            </w:r>
            <w:r>
              <w:rPr/>
              <w:t xml:space="preserve"> </w:t>
            </w:r>
            <w:r>
              <w:rPr>
                <w:spacing w:val="8"/>
              </w:rPr>
              <w:t>4.能编写</w:t>
            </w:r>
            <w:r>
              <w:rPr>
                <w:spacing w:val="-45"/>
              </w:rPr>
              <w:t xml:space="preserve"> </w:t>
            </w:r>
            <w:r>
              <w:rPr/>
              <w:t>MySQL</w:t>
            </w:r>
            <w:r>
              <w:rPr>
                <w:spacing w:val="-39"/>
              </w:rPr>
              <w:t xml:space="preserve"> </w:t>
            </w:r>
            <w:r>
              <w:rPr>
                <w:spacing w:val="8"/>
              </w:rPr>
              <w:t>程序；</w:t>
            </w:r>
          </w:p>
          <w:p>
            <w:pPr>
              <w:pStyle w:val="TableText"/>
              <w:ind w:left="113" w:right="37" w:firstLine="4"/>
              <w:spacing w:before="37" w:line="270" w:lineRule="auto"/>
              <w:jc w:val="both"/>
              <w:rPr/>
            </w:pPr>
            <w:r>
              <w:rPr>
                <w:spacing w:val="5"/>
              </w:rPr>
              <w:t>5.能进行数据库的备份和还原等，从而具备</w:t>
            </w:r>
            <w:r>
              <w:rPr>
                <w:spacing w:val="4"/>
              </w:rPr>
              <w:t>事数据库设计、</w:t>
            </w:r>
            <w:r>
              <w:rPr/>
              <w:t xml:space="preserve"> </w:t>
            </w:r>
            <w:r>
              <w:rPr>
                <w:spacing w:val="10"/>
              </w:rPr>
              <w:t>应用与管理的能力，为后续开发和维护数据库应用程序奠</w:t>
            </w:r>
            <w:r>
              <w:rPr>
                <w:spacing w:val="11"/>
              </w:rPr>
              <w:t xml:space="preserve"> </w:t>
            </w:r>
            <w:r>
              <w:rPr>
                <w:spacing w:val="5"/>
              </w:rPr>
              <w:t>定基础。</w:t>
            </w:r>
          </w:p>
        </w:tc>
      </w:tr>
      <w:tr>
        <w:trPr>
          <w:trHeight w:val="2500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4" w:right="108" w:firstLine="14"/>
              <w:spacing w:before="50" w:line="281" w:lineRule="auto"/>
              <w:jc w:val="both"/>
              <w:rPr/>
            </w:pPr>
            <w:r>
              <w:rPr>
                <w:spacing w:val="13"/>
              </w:rPr>
              <w:t>1.通过本课程的学习使学生理解数据库基本概念,掌握当</w:t>
            </w:r>
            <w:r>
              <w:rPr>
                <w:spacing w:val="5"/>
              </w:rPr>
              <w:t xml:space="preserve"> </w:t>
            </w:r>
            <w:r>
              <w:rPr>
                <w:spacing w:val="10"/>
              </w:rPr>
              <w:t>前主流数据库的应用技术，培养学生数据库设计、应用和 </w:t>
            </w:r>
            <w:r>
              <w:rPr>
                <w:spacing w:val="10"/>
              </w:rPr>
              <w:t>管理的能力，形成数据库管理与应用的职业核心能力，为 </w:t>
            </w:r>
            <w:r>
              <w:rPr>
                <w:spacing w:val="8"/>
              </w:rPr>
              <w:t>开发和维护数据库应用程序奠定基础。；</w:t>
            </w:r>
          </w:p>
          <w:p>
            <w:pPr>
              <w:pStyle w:val="TableText"/>
              <w:ind w:left="116"/>
              <w:spacing w:before="31" w:line="228" w:lineRule="auto"/>
              <w:rPr/>
            </w:pPr>
            <w:r>
              <w:rPr>
                <w:spacing w:val="8"/>
              </w:rPr>
              <w:t>2.培养学生使用数据库与编写数据库应用程序能力；</w:t>
            </w:r>
          </w:p>
          <w:p>
            <w:pPr>
              <w:pStyle w:val="TableText"/>
              <w:ind w:left="112" w:right="182" w:firstLine="5"/>
              <w:spacing w:before="66" w:line="273" w:lineRule="auto"/>
              <w:rPr/>
            </w:pPr>
            <w:r>
              <w:rPr>
                <w:spacing w:val="7"/>
              </w:rPr>
              <w:t>3.使学生理解关系型数据库理论，并会建关系型数据库；</w:t>
            </w:r>
            <w:r>
              <w:rPr/>
              <w:t xml:space="preserve"> </w:t>
            </w:r>
            <w:r>
              <w:rPr>
                <w:spacing w:val="8"/>
              </w:rPr>
              <w:t>4.使学生了解数据库的管理方法；</w:t>
            </w:r>
          </w:p>
          <w:p>
            <w:pPr>
              <w:pStyle w:val="TableText"/>
              <w:ind w:left="117"/>
              <w:spacing w:before="31" w:line="227" w:lineRule="auto"/>
              <w:rPr/>
            </w:pPr>
            <w:r>
              <w:rPr>
                <w:spacing w:val="11"/>
              </w:rPr>
              <w:t>5.学生能够使用</w:t>
            </w:r>
            <w:r>
              <w:rPr/>
              <w:t>SQL</w:t>
            </w:r>
            <w:r>
              <w:rPr>
                <w:spacing w:val="-34"/>
              </w:rPr>
              <w:t xml:space="preserve"> </w:t>
            </w:r>
            <w:r>
              <w:rPr>
                <w:spacing w:val="11"/>
              </w:rPr>
              <w:t>命令对数据库进行操作。</w:t>
            </w:r>
          </w:p>
        </w:tc>
      </w:tr>
      <w:tr>
        <w:trPr>
          <w:trHeight w:val="3116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0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/>
              <w:spacing w:before="65" w:line="229" w:lineRule="auto"/>
              <w:rPr/>
            </w:pPr>
            <w:r>
              <w:rPr>
                <w:spacing w:val="3"/>
              </w:rPr>
              <w:t>网页设计</w:t>
            </w:r>
          </w:p>
        </w:tc>
        <w:tc>
          <w:tcPr>
            <w:tcW w:w="1249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141" w:line="228" w:lineRule="auto"/>
              <w:rPr/>
            </w:pPr>
            <w:r>
              <w:rPr>
                <w:spacing w:val="6"/>
              </w:rPr>
              <w:t>1.网页设计的相关概念；</w:t>
            </w:r>
          </w:p>
          <w:p>
            <w:pPr>
              <w:pStyle w:val="TableText"/>
              <w:ind w:left="116"/>
              <w:spacing w:before="153" w:line="228" w:lineRule="auto"/>
              <w:rPr/>
            </w:pPr>
            <w:r>
              <w:rPr>
                <w:spacing w:val="9"/>
              </w:rPr>
              <w:t>2.网页设计工具</w:t>
            </w:r>
            <w:r>
              <w:rPr>
                <w:spacing w:val="-39"/>
              </w:rPr>
              <w:t xml:space="preserve"> </w:t>
            </w:r>
            <w:r>
              <w:rPr/>
              <w:t>Dreamweaver</w:t>
            </w:r>
            <w:r>
              <w:rPr>
                <w:spacing w:val="-21"/>
              </w:rPr>
              <w:t xml:space="preserve"> </w:t>
            </w:r>
            <w:r>
              <w:rPr>
                <w:spacing w:val="9"/>
              </w:rPr>
              <w:t>的使用；</w:t>
            </w:r>
          </w:p>
          <w:p>
            <w:pPr>
              <w:pStyle w:val="TableText"/>
              <w:ind w:left="112" w:right="497" w:firstLine="5"/>
              <w:spacing w:before="153" w:line="353" w:lineRule="auto"/>
              <w:rPr/>
            </w:pPr>
            <w:r>
              <w:rPr>
                <w:spacing w:val="6"/>
              </w:rPr>
              <w:t>3.</w:t>
            </w:r>
            <w:r>
              <w:rPr/>
              <w:t>CSS</w:t>
            </w:r>
            <w:r>
              <w:rPr>
                <w:spacing w:val="-20"/>
              </w:rPr>
              <w:t xml:space="preserve"> </w:t>
            </w:r>
            <w:r>
              <w:rPr>
                <w:spacing w:val="6"/>
              </w:rPr>
              <w:t>的基本语法，</w:t>
            </w:r>
            <w:r>
              <w:rPr/>
              <w:t>CSS</w:t>
            </w:r>
            <w:r>
              <w:rPr>
                <w:spacing w:val="-39"/>
              </w:rPr>
              <w:t xml:space="preserve"> </w:t>
            </w:r>
            <w:r>
              <w:rPr>
                <w:spacing w:val="6"/>
              </w:rPr>
              <w:t>样式中的相关属性和单位值；</w:t>
            </w:r>
            <w:r>
              <w:rPr/>
              <w:t xml:space="preserve"> </w:t>
            </w:r>
            <w:r>
              <w:rPr>
                <w:spacing w:val="6"/>
              </w:rPr>
              <w:t>4.</w:t>
            </w:r>
            <w:r>
              <w:rPr/>
              <w:t>CSS</w:t>
            </w:r>
            <w:r>
              <w:rPr>
                <w:spacing w:val="-15"/>
              </w:rPr>
              <w:t xml:space="preserve"> </w:t>
            </w:r>
            <w:r>
              <w:rPr>
                <w:spacing w:val="6"/>
              </w:rPr>
              <w:t>的基本语法，</w:t>
            </w:r>
            <w:r>
              <w:rPr/>
              <w:t>CSS</w:t>
            </w:r>
            <w:r>
              <w:rPr>
                <w:spacing w:val="-39"/>
              </w:rPr>
              <w:t xml:space="preserve"> </w:t>
            </w:r>
            <w:r>
              <w:rPr>
                <w:spacing w:val="6"/>
              </w:rPr>
              <w:t>样式中的相关属性和单位值；</w:t>
            </w:r>
          </w:p>
          <w:p>
            <w:pPr>
              <w:pStyle w:val="TableText"/>
              <w:ind w:left="115" w:right="2126" w:firstLine="2"/>
              <w:spacing w:before="34" w:line="355" w:lineRule="auto"/>
              <w:rPr/>
            </w:pPr>
            <w:r>
              <w:rPr>
                <w:spacing w:val="4"/>
              </w:rPr>
              <w:t>5.</w:t>
            </w:r>
            <w:r>
              <w:rPr/>
              <w:t>CSS</w:t>
            </w:r>
            <w:r>
              <w:rPr>
                <w:spacing w:val="-22"/>
              </w:rPr>
              <w:t xml:space="preserve"> </w:t>
            </w:r>
            <w:r>
              <w:rPr>
                <w:spacing w:val="4"/>
              </w:rPr>
              <w:t>的继承性、层叠性和特殊性；</w:t>
            </w:r>
            <w:r>
              <w:rPr/>
              <w:t xml:space="preserve"> </w:t>
            </w:r>
            <w:r>
              <w:rPr>
                <w:spacing w:val="8"/>
              </w:rPr>
              <w:t>6.</w:t>
            </w:r>
            <w:r>
              <w:rPr/>
              <w:t>CSS</w:t>
            </w:r>
            <w:r>
              <w:rPr>
                <w:spacing w:val="-42"/>
              </w:rPr>
              <w:t xml:space="preserve"> </w:t>
            </w:r>
            <w:r>
              <w:rPr>
                <w:spacing w:val="8"/>
              </w:rPr>
              <w:t>对页面控制的几种方式；</w:t>
            </w:r>
          </w:p>
          <w:p>
            <w:pPr>
              <w:pStyle w:val="TableText"/>
              <w:ind w:left="118"/>
              <w:spacing w:before="30" w:line="228" w:lineRule="auto"/>
              <w:rPr/>
            </w:pPr>
            <w:r>
              <w:rPr>
                <w:spacing w:val="8"/>
              </w:rPr>
              <w:t>7.</w:t>
            </w:r>
            <w:r>
              <w:rPr/>
              <w:t>CSS</w:t>
            </w:r>
            <w:r>
              <w:rPr>
                <w:spacing w:val="-34"/>
              </w:rPr>
              <w:t xml:space="preserve"> </w:t>
            </w:r>
            <w:r>
              <w:rPr>
                <w:spacing w:val="8"/>
              </w:rPr>
              <w:t>对网页元素的样式控制属性的设置；</w:t>
            </w:r>
          </w:p>
          <w:p>
            <w:pPr>
              <w:pStyle w:val="TableText"/>
              <w:ind w:left="114"/>
              <w:spacing w:before="65" w:line="227" w:lineRule="auto"/>
              <w:rPr/>
            </w:pPr>
            <w:r>
              <w:rPr>
                <w:spacing w:val="9"/>
              </w:rPr>
              <w:t>8.盒子布局的原理</w:t>
            </w:r>
            <w:r>
              <w:rPr>
                <w:spacing w:val="-43"/>
              </w:rPr>
              <w:t xml:space="preserve"> </w:t>
            </w:r>
            <w:r>
              <w:rPr/>
              <w:t>DMV</w:t>
            </w:r>
            <w:r>
              <w:rPr>
                <w:spacing w:val="9"/>
              </w:rPr>
              <w:t>+</w:t>
            </w:r>
            <w:r>
              <w:rPr/>
              <w:t>CSS</w:t>
            </w:r>
            <w:r>
              <w:rPr>
                <w:spacing w:val="-41"/>
              </w:rPr>
              <w:t xml:space="preserve"> </w:t>
            </w:r>
            <w:r>
              <w:rPr>
                <w:spacing w:val="9"/>
              </w:rPr>
              <w:t>布局的一般流程。</w:t>
            </w:r>
          </w:p>
        </w:tc>
      </w:tr>
      <w:tr>
        <w:trPr>
          <w:trHeight w:val="2188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110" w:firstLine="12"/>
              <w:spacing w:before="54" w:line="273" w:lineRule="auto"/>
              <w:rPr/>
            </w:pPr>
            <w:r>
              <w:rPr>
                <w:spacing w:val="10"/>
              </w:rPr>
              <w:t>1.本课程的教学目标是让学生理解</w:t>
            </w:r>
            <w:r>
              <w:rPr>
                <w:spacing w:val="-27"/>
              </w:rPr>
              <w:t xml:space="preserve"> </w:t>
            </w:r>
            <w:r>
              <w:rPr/>
              <w:t>HTML</w:t>
            </w:r>
            <w:r>
              <w:rPr>
                <w:spacing w:val="10"/>
              </w:rPr>
              <w:t>5、</w:t>
            </w:r>
            <w:r>
              <w:rPr/>
              <w:t>CSS</w:t>
            </w:r>
            <w:r>
              <w:rPr>
                <w:spacing w:val="10"/>
              </w:rPr>
              <w:t>3、</w:t>
            </w:r>
            <w:r>
              <w:rPr/>
              <w:t>Java</w:t>
            </w:r>
            <w:r>
              <w:rPr>
                <w:spacing w:val="-40"/>
              </w:rPr>
              <w:t xml:space="preserve"> </w:t>
            </w:r>
            <w:r>
              <w:rPr>
                <w:spacing w:val="10"/>
              </w:rPr>
              <w:t>三</w:t>
            </w:r>
            <w:r>
              <w:rPr/>
              <w:t xml:space="preserve"> </w:t>
            </w:r>
            <w:r>
              <w:rPr>
                <w:spacing w:val="7"/>
              </w:rPr>
              <w:t>大脚本语言的基本语法；</w:t>
            </w:r>
          </w:p>
          <w:p>
            <w:pPr>
              <w:pStyle w:val="TableText"/>
              <w:ind w:left="116"/>
              <w:spacing w:before="32" w:line="227" w:lineRule="auto"/>
              <w:rPr/>
            </w:pPr>
            <w:r>
              <w:rPr>
                <w:spacing w:val="7"/>
              </w:rPr>
              <w:t>2.掌握常用的</w:t>
            </w:r>
            <w:r>
              <w:rPr>
                <w:spacing w:val="-37"/>
              </w:rPr>
              <w:t xml:space="preserve"> </w:t>
            </w:r>
            <w:r>
              <w:rPr/>
              <w:t>Web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页面布局技术；</w:t>
            </w:r>
          </w:p>
          <w:p>
            <w:pPr>
              <w:pStyle w:val="TableText"/>
              <w:ind w:left="112" w:right="602" w:firstLine="5"/>
              <w:spacing w:before="66" w:line="273" w:lineRule="auto"/>
              <w:rPr/>
            </w:pPr>
            <w:r>
              <w:rPr>
                <w:spacing w:val="11"/>
              </w:rPr>
              <w:t>3.理解并熟练应用</w:t>
            </w:r>
            <w:r>
              <w:rPr/>
              <w:t>Java</w:t>
            </w:r>
            <w:r>
              <w:rPr>
                <w:spacing w:val="-30"/>
              </w:rPr>
              <w:t xml:space="preserve"> </w:t>
            </w:r>
            <w:r>
              <w:rPr>
                <w:spacing w:val="11"/>
              </w:rPr>
              <w:t>常用的对象的属性与方法；</w:t>
            </w:r>
            <w:r>
              <w:rPr/>
              <w:t xml:space="preserve"> </w:t>
            </w:r>
            <w:r>
              <w:rPr>
                <w:spacing w:val="9"/>
              </w:rPr>
              <w:t>4.熟练地使用</w:t>
            </w:r>
            <w:r>
              <w:rPr/>
              <w:t>DOM</w:t>
            </w:r>
            <w:r>
              <w:rPr>
                <w:spacing w:val="-31"/>
              </w:rPr>
              <w:t xml:space="preserve"> </w:t>
            </w:r>
            <w:r>
              <w:rPr>
                <w:spacing w:val="9"/>
              </w:rPr>
              <w:t>技术编写页面交互的客户端程序；</w:t>
            </w:r>
          </w:p>
          <w:p>
            <w:pPr>
              <w:pStyle w:val="TableText"/>
              <w:ind w:left="112" w:right="107" w:firstLine="5"/>
              <w:spacing w:before="32" w:line="260" w:lineRule="auto"/>
              <w:rPr/>
            </w:pPr>
            <w:r>
              <w:rPr>
                <w:spacing w:val="12"/>
              </w:rPr>
              <w:t>5.通过项目实训，培养学生</w:t>
            </w:r>
            <w:r>
              <w:rPr/>
              <w:t>Web</w:t>
            </w:r>
            <w:r>
              <w:rPr>
                <w:spacing w:val="-31"/>
              </w:rPr>
              <w:t xml:space="preserve"> </w:t>
            </w:r>
            <w:r>
              <w:rPr>
                <w:spacing w:val="12"/>
              </w:rPr>
              <w:t>页面布局和页面交互设计</w:t>
            </w:r>
            <w:r>
              <w:rPr/>
              <w:t xml:space="preserve"> </w:t>
            </w:r>
            <w:r>
              <w:rPr>
                <w:spacing w:val="6"/>
              </w:rPr>
              <w:t>初步能力。</w:t>
            </w:r>
          </w:p>
        </w:tc>
      </w:tr>
      <w:tr>
        <w:trPr>
          <w:trHeight w:val="941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3" w:right="107"/>
              <w:spacing w:before="53" w:line="270" w:lineRule="auto"/>
              <w:jc w:val="both"/>
              <w:rPr/>
            </w:pPr>
            <w:r>
              <w:rPr>
                <w:spacing w:val="10"/>
              </w:rPr>
              <w:t>本课程教学基本要求是让学生理解网页设计与设计的基本 </w:t>
            </w:r>
            <w:r>
              <w:rPr>
                <w:spacing w:val="12"/>
              </w:rPr>
              <w:t>原则、</w:t>
            </w:r>
            <w:r>
              <w:rPr/>
              <w:t>Web</w:t>
            </w:r>
            <w:r>
              <w:rPr>
                <w:spacing w:val="-15"/>
              </w:rPr>
              <w:t xml:space="preserve"> </w:t>
            </w:r>
            <w:r>
              <w:rPr>
                <w:spacing w:val="12"/>
              </w:rPr>
              <w:t>网站的目录结构定义、主流页面布局方法、导</w:t>
            </w:r>
            <w:r>
              <w:rPr/>
              <w:t xml:space="preserve"> </w:t>
            </w:r>
            <w:r>
              <w:rPr>
                <w:spacing w:val="9"/>
              </w:rPr>
              <w:t>航菜单制作、图文排版、页面交互等方面的基础知识；</w:t>
            </w:r>
          </w:p>
        </w:tc>
      </w:tr>
      <w:tr>
        <w:trPr>
          <w:trHeight w:val="943" w:hRule="atLeast"/>
        </w:trPr>
        <w:tc>
          <w:tcPr>
            <w:tcW w:w="7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4" w:line="228" w:lineRule="auto"/>
              <w:rPr/>
            </w:pPr>
            <w:r>
              <w:rPr>
                <w:spacing w:val="4"/>
              </w:rPr>
              <w:t>1.诊断学基础；</w:t>
            </w:r>
          </w:p>
          <w:p>
            <w:pPr>
              <w:pStyle w:val="TableText"/>
              <w:ind w:left="117" w:right="3751" w:hanging="1"/>
              <w:spacing w:before="66" w:line="261" w:lineRule="auto"/>
              <w:rPr/>
            </w:pPr>
            <w:r>
              <w:rPr>
                <w:spacing w:val="1"/>
              </w:rPr>
              <w:t>2.内科常见疾病；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3.外科常见疾病；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31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44" style="position:absolute;margin-left:0pt;margin-top:14.253pt;mso-position-vertical-relative:text;mso-position-horizontal-relative:text;width:481.9pt;height:0.75pt;z-index:251681792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945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65" w:line="189" w:lineRule="auto"/>
              <w:rPr/>
            </w:pPr>
            <w:r>
              <w:rPr/>
              <w:t>4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 w:right="109" w:firstLine="11"/>
              <w:spacing w:before="65" w:line="417" w:lineRule="auto"/>
              <w:rPr/>
            </w:pPr>
            <w:r>
              <w:rPr>
                <w:spacing w:val="-6"/>
              </w:rPr>
              <w:t>临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床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医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学</w:t>
            </w:r>
            <w:r>
              <w:rPr/>
              <w:t xml:space="preserve"> </w:t>
            </w:r>
            <w:r>
              <w:rPr>
                <w:spacing w:val="4"/>
              </w:rPr>
              <w:t>概要</w:t>
            </w:r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7" w:right="3542" w:hanging="5"/>
              <w:spacing w:before="55" w:line="273" w:lineRule="auto"/>
              <w:rPr/>
            </w:pPr>
            <w:r>
              <w:rPr>
                <w:spacing w:val="2"/>
              </w:rPr>
              <w:t>4.妇产科常见疾病；</w:t>
            </w:r>
            <w:r>
              <w:rPr>
                <w:spacing w:val="7"/>
              </w:rPr>
              <w:t xml:space="preserve"> </w:t>
            </w:r>
            <w:r>
              <w:rPr>
                <w:spacing w:val="6"/>
              </w:rPr>
              <w:t>5.儿科常见疾病；</w:t>
            </w:r>
          </w:p>
          <w:p>
            <w:pPr>
              <w:pStyle w:val="TableText"/>
              <w:ind w:left="115"/>
              <w:spacing w:before="32" w:line="227" w:lineRule="auto"/>
              <w:rPr/>
            </w:pPr>
            <w:r>
              <w:rPr>
                <w:spacing w:val="7"/>
              </w:rPr>
              <w:t>6.常见传染病与性传播疾病。</w:t>
            </w:r>
          </w:p>
        </w:tc>
      </w:tr>
      <w:tr>
        <w:trPr>
          <w:trHeight w:val="1564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3" w:line="227" w:lineRule="auto"/>
              <w:rPr/>
            </w:pPr>
            <w:r>
              <w:rPr>
                <w:spacing w:val="8"/>
              </w:rPr>
              <w:t>1.对内、外、妇、儿及传染病等常见病有一定的认识；</w:t>
            </w:r>
          </w:p>
          <w:p>
            <w:pPr>
              <w:pStyle w:val="TableText"/>
              <w:ind w:left="117" w:right="182" w:hanging="1"/>
              <w:spacing w:before="66" w:line="273" w:lineRule="auto"/>
              <w:rPr/>
            </w:pPr>
            <w:r>
              <w:rPr>
                <w:spacing w:val="7"/>
              </w:rPr>
              <w:t>2.熟悉实验室检查与病理检验对疾病诊断与治疗的作用；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3.掌握常见疾病的临床表现、诊断及治疗原则；</w:t>
            </w:r>
          </w:p>
          <w:p>
            <w:pPr>
              <w:pStyle w:val="TableText"/>
              <w:ind w:left="116" w:right="129" w:hanging="4"/>
              <w:spacing w:before="31" w:line="261" w:lineRule="auto"/>
              <w:rPr/>
            </w:pPr>
            <w:r>
              <w:rPr>
                <w:spacing w:val="9"/>
              </w:rPr>
              <w:t>4.学会对常见传染性疾病的预防原则及预防方式进行健康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宣传。</w:t>
            </w:r>
          </w:p>
        </w:tc>
      </w:tr>
      <w:tr>
        <w:trPr>
          <w:trHeight w:val="3748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4" w:right="108" w:firstLine="14"/>
              <w:spacing w:before="54" w:line="273" w:lineRule="auto"/>
              <w:rPr/>
            </w:pPr>
            <w:r>
              <w:rPr>
                <w:spacing w:val="9"/>
              </w:rPr>
              <w:t>1.着力培养学生的诊疗技能、对常见疾病的鉴别诊断的综</w:t>
            </w:r>
            <w:r>
              <w:rPr>
                <w:spacing w:val="11"/>
              </w:rPr>
              <w:t xml:space="preserve"> </w:t>
            </w:r>
            <w:r>
              <w:rPr>
                <w:spacing w:val="6"/>
              </w:rPr>
              <w:t>合运用能力；</w:t>
            </w:r>
          </w:p>
          <w:p>
            <w:pPr>
              <w:pStyle w:val="TableText"/>
              <w:ind w:left="112" w:right="107" w:firstLine="3"/>
              <w:spacing w:before="30" w:line="281" w:lineRule="auto"/>
              <w:rPr/>
            </w:pPr>
            <w:r>
              <w:rPr>
                <w:spacing w:val="10"/>
              </w:rPr>
              <w:t>2.通过教学平台丰富的教学视频、教学课件、在线提</w:t>
            </w:r>
            <w:r>
              <w:rPr>
                <w:spacing w:val="9"/>
              </w:rPr>
              <w:t>问、</w:t>
            </w:r>
            <w:r>
              <w:rPr/>
              <w:t xml:space="preserve"> </w:t>
            </w:r>
            <w:r>
              <w:rPr>
                <w:spacing w:val="14"/>
              </w:rPr>
              <w:t>在线测验以及课堂上的多样组织活动和评价,采取翻转课</w:t>
            </w:r>
            <w:r>
              <w:rPr>
                <w:spacing w:val="12"/>
              </w:rPr>
              <w:t xml:space="preserve"> </w:t>
            </w:r>
            <w:r>
              <w:rPr>
                <w:spacing w:val="10"/>
              </w:rPr>
              <w:t>堂等教学方法,通过教师和学生之间角色的互换,开展理论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与实践教学；</w:t>
            </w:r>
          </w:p>
          <w:p>
            <w:pPr>
              <w:pStyle w:val="TableText"/>
              <w:ind w:left="115" w:right="108" w:firstLine="2"/>
              <w:spacing w:before="33" w:line="280" w:lineRule="auto"/>
              <w:rPr/>
            </w:pPr>
            <w:r>
              <w:rPr>
                <w:spacing w:val="10"/>
              </w:rPr>
              <w:t>3.采取形式多样的教学方法和教学模式，开展思维</w:t>
            </w:r>
            <w:r>
              <w:rPr>
                <w:spacing w:val="9"/>
              </w:rPr>
              <w:t>导图、</w:t>
            </w:r>
            <w:r>
              <w:rPr/>
              <w:t xml:space="preserve"> </w:t>
            </w:r>
            <w:r>
              <w:rPr>
                <w:spacing w:val="10"/>
              </w:rPr>
              <w:t>项目教学、案例教学、任务教学、角色扮演、情境教学等</w:t>
            </w:r>
            <w:r>
              <w:rPr>
                <w:spacing w:val="9"/>
              </w:rPr>
              <w:t xml:space="preserve"> </w:t>
            </w:r>
            <w:r>
              <w:rPr>
                <w:spacing w:val="10"/>
              </w:rPr>
              <w:t>教学方法，将学生的自主学习、合作学习和教师引导教学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等教学组织形式有机结合；</w:t>
            </w:r>
          </w:p>
          <w:p>
            <w:pPr>
              <w:pStyle w:val="TableText"/>
              <w:ind w:left="117" w:right="129" w:hanging="5"/>
              <w:spacing w:before="33" w:line="260" w:lineRule="auto"/>
              <w:rPr/>
            </w:pPr>
            <w:r>
              <w:rPr>
                <w:spacing w:val="9"/>
              </w:rPr>
              <w:t>4.鼓励学生利用网络资源作为课堂学习的补充，巩固课堂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知识，提高学习自主性，开拓视野。</w:t>
            </w:r>
          </w:p>
        </w:tc>
      </w:tr>
      <w:tr>
        <w:trPr>
          <w:trHeight w:val="3124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0"/>
              <w:spacing w:before="65" w:line="187" w:lineRule="auto"/>
              <w:rPr/>
            </w:pPr>
            <w:r>
              <w:rPr/>
              <w:t>5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 w:right="109" w:firstLine="6"/>
              <w:spacing w:before="65" w:line="417" w:lineRule="auto"/>
              <w:rPr/>
            </w:pPr>
            <w:r>
              <w:rPr>
                <w:spacing w:val="-4"/>
              </w:rPr>
              <w:t>临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床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信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息</w:t>
            </w:r>
            <w:r>
              <w:rPr/>
              <w:t xml:space="preserve"> </w:t>
            </w:r>
            <w:r>
              <w:rPr>
                <w:spacing w:val="6"/>
              </w:rPr>
              <w:t>管理系统</w:t>
            </w:r>
          </w:p>
        </w:tc>
        <w:tc>
          <w:tcPr>
            <w:tcW w:w="1249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4" w:line="227" w:lineRule="auto"/>
              <w:rPr/>
            </w:pPr>
            <w:r>
              <w:rPr>
                <w:spacing w:val="5"/>
              </w:rPr>
              <w:t>1.临床信息基本理论；</w:t>
            </w:r>
          </w:p>
          <w:p>
            <w:pPr>
              <w:pStyle w:val="TableText"/>
              <w:ind w:left="117" w:right="2911" w:hanging="1"/>
              <w:spacing w:before="66" w:line="273" w:lineRule="auto"/>
              <w:rPr/>
            </w:pPr>
            <w:r>
              <w:rPr>
                <w:spacing w:val="4"/>
              </w:rPr>
              <w:t>2.临床信息管理系统概述；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3.医院信息管理系统；</w:t>
            </w:r>
          </w:p>
          <w:p>
            <w:pPr>
              <w:pStyle w:val="TableText"/>
              <w:ind w:left="112"/>
              <w:spacing w:before="31" w:line="228" w:lineRule="auto"/>
              <w:rPr/>
            </w:pPr>
            <w:r>
              <w:rPr>
                <w:spacing w:val="7"/>
              </w:rPr>
              <w:t>4.医护信息管理系统；</w:t>
            </w:r>
          </w:p>
          <w:p>
            <w:pPr>
              <w:pStyle w:val="TableText"/>
              <w:ind w:left="115" w:right="2911" w:firstLine="2"/>
              <w:spacing w:before="66" w:line="273" w:lineRule="auto"/>
              <w:rPr/>
            </w:pPr>
            <w:r>
              <w:rPr>
                <w:spacing w:val="4"/>
              </w:rPr>
              <w:t>5.典型临床信息管理系统；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6.数字医院及远程医疗；</w:t>
            </w:r>
          </w:p>
          <w:p>
            <w:pPr>
              <w:pStyle w:val="TableText"/>
              <w:ind w:left="118"/>
              <w:spacing w:before="31" w:line="228" w:lineRule="auto"/>
              <w:rPr/>
            </w:pPr>
            <w:r>
              <w:rPr>
                <w:spacing w:val="7"/>
              </w:rPr>
              <w:t>7.临床信息管理系统标准；</w:t>
            </w:r>
          </w:p>
          <w:p>
            <w:pPr>
              <w:pStyle w:val="TableText"/>
              <w:ind w:left="114" w:right="2808"/>
              <w:spacing w:before="66" w:line="269" w:lineRule="auto"/>
              <w:jc w:val="both"/>
              <w:rPr/>
            </w:pPr>
            <w:r>
              <w:rPr>
                <w:spacing w:val="7"/>
              </w:rPr>
              <w:t>8.临床信息管理系统规划； </w:t>
            </w:r>
            <w:r>
              <w:rPr>
                <w:spacing w:val="7"/>
              </w:rPr>
              <w:t>9.临床信息管理系统分析； </w:t>
            </w:r>
            <w:r>
              <w:rPr>
                <w:spacing w:val="4"/>
              </w:rPr>
              <w:t>10.临床信息管理系统设计；</w:t>
            </w:r>
          </w:p>
        </w:tc>
      </w:tr>
      <w:tr>
        <w:trPr>
          <w:trHeight w:val="1564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4" w:line="228" w:lineRule="auto"/>
              <w:rPr/>
            </w:pPr>
            <w:r>
              <w:rPr>
                <w:spacing w:val="6"/>
              </w:rPr>
              <w:t>1.临床信息的概念和意义；</w:t>
            </w:r>
          </w:p>
          <w:p>
            <w:pPr>
              <w:pStyle w:val="TableText"/>
              <w:ind w:left="114" w:right="108" w:firstLine="1"/>
              <w:spacing w:before="65" w:line="273" w:lineRule="auto"/>
              <w:rPr/>
            </w:pPr>
            <w:r>
              <w:rPr>
                <w:spacing w:val="10"/>
              </w:rPr>
              <w:t>2.掌握临床信息系统建设的方法、组织、实施、开发</w:t>
            </w:r>
            <w:r>
              <w:rPr>
                <w:spacing w:val="9"/>
              </w:rPr>
              <w:t>过程</w:t>
            </w:r>
            <w:r>
              <w:rPr/>
              <w:t xml:space="preserve"> </w:t>
            </w:r>
            <w:r>
              <w:rPr>
                <w:spacing w:val="7"/>
              </w:rPr>
              <w:t>和管理的基本要求；</w:t>
            </w:r>
          </w:p>
          <w:p>
            <w:pPr>
              <w:pStyle w:val="TableText"/>
              <w:ind w:left="117"/>
              <w:spacing w:before="32" w:line="227" w:lineRule="auto"/>
              <w:rPr/>
            </w:pPr>
            <w:r>
              <w:rPr>
                <w:spacing w:val="8"/>
              </w:rPr>
              <w:t>3.了解临床信息系统标准的基本概念；</w:t>
            </w:r>
          </w:p>
          <w:p>
            <w:pPr>
              <w:pStyle w:val="TableText"/>
              <w:ind w:left="112"/>
              <w:spacing w:before="65" w:line="228" w:lineRule="auto"/>
              <w:rPr/>
            </w:pPr>
            <w:r>
              <w:rPr>
                <w:spacing w:val="8"/>
              </w:rPr>
              <w:t>4.掌握临床信息系统的各模块组成和软件分类；</w:t>
            </w:r>
          </w:p>
        </w:tc>
      </w:tr>
      <w:tr>
        <w:trPr>
          <w:trHeight w:val="2812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4" w:right="37" w:firstLine="14"/>
              <w:spacing w:before="55" w:line="273" w:lineRule="auto"/>
              <w:rPr/>
            </w:pPr>
            <w:r>
              <w:rPr>
                <w:spacing w:val="4"/>
              </w:rPr>
              <w:t>1.使学生掌握临床信息系统的基本概念、基本理论、组成、</w:t>
            </w:r>
            <w:r>
              <w:rPr>
                <w:spacing w:val="8"/>
              </w:rPr>
              <w:t xml:space="preserve"> </w:t>
            </w:r>
            <w:r>
              <w:rPr>
                <w:spacing w:val="8"/>
              </w:rPr>
              <w:t>作用及对自我业务促进和影响；</w:t>
            </w:r>
          </w:p>
          <w:p>
            <w:pPr>
              <w:pStyle w:val="TableText"/>
              <w:ind w:left="114" w:right="108" w:firstLine="1"/>
              <w:spacing w:before="32" w:line="273" w:lineRule="auto"/>
              <w:rPr/>
            </w:pPr>
            <w:r>
              <w:rPr>
                <w:spacing w:val="10"/>
              </w:rPr>
              <w:t>2.掌握临床信息系统建设的方法、组织、实施、开发</w:t>
            </w:r>
            <w:r>
              <w:rPr>
                <w:spacing w:val="9"/>
              </w:rPr>
              <w:t>过程</w:t>
            </w:r>
            <w:r>
              <w:rPr/>
              <w:t xml:space="preserve"> </w:t>
            </w:r>
            <w:r>
              <w:rPr>
                <w:spacing w:val="7"/>
              </w:rPr>
              <w:t>和管理的基本要求；</w:t>
            </w:r>
          </w:p>
          <w:p>
            <w:pPr>
              <w:pStyle w:val="TableText"/>
              <w:ind w:left="115" w:right="108" w:firstLine="2"/>
              <w:spacing w:before="33" w:line="278" w:lineRule="auto"/>
              <w:jc w:val="both"/>
              <w:rPr/>
            </w:pPr>
            <w:r>
              <w:rPr>
                <w:spacing w:val="10"/>
              </w:rPr>
              <w:t>3.注重培养学生的思维能力，采用理论与实践相结</w:t>
            </w:r>
            <w:r>
              <w:rPr>
                <w:spacing w:val="9"/>
              </w:rPr>
              <w:t>合，理</w:t>
            </w:r>
            <w:r>
              <w:rPr/>
              <w:t xml:space="preserve"> </w:t>
            </w:r>
            <w:r>
              <w:rPr>
                <w:spacing w:val="10"/>
              </w:rPr>
              <w:t>论讲述与实践案例分析相结合的方法进行教学，培养和提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高学生分析问题和解决问题的能力；</w:t>
            </w:r>
          </w:p>
          <w:p>
            <w:pPr>
              <w:pStyle w:val="TableText"/>
              <w:ind w:left="117" w:right="108" w:hanging="5"/>
              <w:spacing w:before="30" w:line="260" w:lineRule="auto"/>
              <w:rPr/>
            </w:pPr>
            <w:r>
              <w:rPr>
                <w:spacing w:val="10"/>
              </w:rPr>
              <w:t>4.使学生完成本门课程的学习任务之后，能够自觉地对实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践中存在的问题进行反思并提出解决办法。</w:t>
            </w:r>
          </w:p>
        </w:tc>
      </w:tr>
      <w:tr>
        <w:trPr>
          <w:trHeight w:val="632" w:hRule="atLeast"/>
        </w:trPr>
        <w:tc>
          <w:tcPr>
            <w:tcW w:w="7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pStyle w:val="TableText"/>
              <w:ind w:left="212"/>
              <w:spacing w:before="211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3489" w:firstLine="12"/>
              <w:spacing w:before="56" w:line="261" w:lineRule="auto"/>
              <w:rPr/>
            </w:pPr>
            <w:r>
              <w:rPr>
                <w:spacing w:val="6"/>
              </w:rPr>
              <w:t>1.病案的起源与发展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2.病案的基本内容；</w:t>
            </w:r>
          </w:p>
        </w:tc>
      </w:tr>
    </w:tbl>
    <w:p>
      <w:pPr>
        <w:ind w:left="4732"/>
        <w:spacing w:before="10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spacing w:val="-2"/>
        </w:rPr>
        <w:t>20</w:t>
      </w:r>
    </w:p>
    <w:p>
      <w:pPr>
        <w:spacing w:line="188" w:lineRule="auto"/>
        <w:sectPr>
          <w:footerReference w:type="default" r:id="rId17"/>
          <w:pgSz w:w="11906" w:h="16839"/>
          <w:pgMar w:top="400" w:right="1134" w:bottom="400" w:left="113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46" style="position:absolute;margin-left:0pt;margin-top:14.253pt;mso-position-vertical-relative:text;mso-position-horizontal-relative:text;width:481.9pt;height:0.75pt;z-index:251682816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2505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"/>
              <w:spacing w:before="65" w:line="189" w:lineRule="auto"/>
              <w:rPr/>
            </w:pPr>
            <w:r>
              <w:rPr/>
              <w:t>6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 w:right="109" w:hanging="2"/>
              <w:spacing w:before="65" w:line="417" w:lineRule="auto"/>
              <w:rPr/>
            </w:pPr>
            <w:r>
              <w:rPr>
                <w:spacing w:val="-1"/>
              </w:rPr>
              <w:t>病</w:t>
            </w:r>
            <w:r>
              <w:rPr>
                <w:spacing w:val="-24"/>
              </w:rPr>
              <w:t xml:space="preserve"> </w:t>
            </w:r>
            <w:r>
              <w:rPr>
                <w:spacing w:val="-1"/>
              </w:rPr>
              <w:t>案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</w:rPr>
              <w:t>与</w:t>
            </w:r>
            <w:r>
              <w:rPr>
                <w:spacing w:val="-28"/>
              </w:rPr>
              <w:t xml:space="preserve"> </w:t>
            </w:r>
            <w:r>
              <w:rPr>
                <w:spacing w:val="-1"/>
              </w:rPr>
              <w:t>病</w:t>
            </w:r>
            <w:r>
              <w:rPr/>
              <w:t xml:space="preserve"> </w:t>
            </w:r>
            <w:r>
              <w:rPr>
                <w:spacing w:val="6"/>
              </w:rPr>
              <w:t>案分类</w:t>
            </w:r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7"/>
              <w:spacing w:before="54" w:line="228" w:lineRule="auto"/>
              <w:rPr/>
            </w:pPr>
            <w:r>
              <w:rPr>
                <w:spacing w:val="5"/>
              </w:rPr>
              <w:t>3.病案管理；</w:t>
            </w:r>
          </w:p>
          <w:p>
            <w:pPr>
              <w:pStyle w:val="TableText"/>
              <w:ind w:left="117" w:right="3751" w:hanging="5"/>
              <w:spacing w:before="66" w:line="273" w:lineRule="auto"/>
              <w:rPr/>
            </w:pPr>
            <w:r>
              <w:rPr>
                <w:spacing w:val="2"/>
              </w:rPr>
              <w:t>4.住院病案管理；</w:t>
            </w:r>
            <w:r>
              <w:rPr/>
              <w:t xml:space="preserve"> </w:t>
            </w:r>
            <w:r>
              <w:rPr>
                <w:spacing w:val="5"/>
              </w:rPr>
              <w:t>5.疾病分类；</w:t>
            </w:r>
          </w:p>
          <w:p>
            <w:pPr>
              <w:pStyle w:val="TableText"/>
              <w:ind w:left="114" w:right="3751"/>
              <w:spacing w:before="32" w:line="278" w:lineRule="auto"/>
              <w:jc w:val="both"/>
              <w:rPr/>
            </w:pPr>
            <w:r>
              <w:rPr>
                <w:spacing w:val="1"/>
              </w:rPr>
              <w:t>6.病案质量管理；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7.病案信息统计；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8.随诊工作；</w:t>
            </w:r>
          </w:p>
          <w:p>
            <w:pPr>
              <w:pStyle w:val="TableText"/>
              <w:ind w:left="114"/>
              <w:spacing w:before="31" w:line="228" w:lineRule="auto"/>
              <w:rPr/>
            </w:pPr>
            <w:r>
              <w:rPr>
                <w:spacing w:val="6"/>
              </w:rPr>
              <w:t>9.电子病案管理；</w:t>
            </w:r>
          </w:p>
          <w:p>
            <w:pPr>
              <w:pStyle w:val="TableText"/>
              <w:ind w:left="129"/>
              <w:spacing w:before="65" w:line="228" w:lineRule="auto"/>
              <w:rPr/>
            </w:pPr>
            <w:r>
              <w:rPr>
                <w:spacing w:val="7"/>
              </w:rPr>
              <w:t>10.现代技术在病案管理中的应用。</w:t>
            </w:r>
          </w:p>
        </w:tc>
      </w:tr>
      <w:tr>
        <w:trPr>
          <w:trHeight w:val="4371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2" w:line="228" w:lineRule="auto"/>
              <w:rPr/>
            </w:pPr>
            <w:r>
              <w:rPr>
                <w:spacing w:val="8"/>
              </w:rPr>
              <w:t>1.掌握病案、病案管理与病案信息管理的定义；</w:t>
            </w:r>
          </w:p>
          <w:p>
            <w:pPr>
              <w:pStyle w:val="TableText"/>
              <w:ind w:left="130" w:right="108" w:hanging="14"/>
              <w:spacing w:before="65" w:line="274" w:lineRule="auto"/>
              <w:rPr/>
            </w:pPr>
            <w:r>
              <w:rPr>
                <w:spacing w:val="10"/>
              </w:rPr>
              <w:t>2.熟悉病案的编号、归档、供应、信息技术在病案管</w:t>
            </w:r>
            <w:r>
              <w:rPr>
                <w:spacing w:val="9"/>
              </w:rPr>
              <w:t>理中</w:t>
            </w:r>
            <w:r>
              <w:rPr/>
              <w:t xml:space="preserve"> </w:t>
            </w:r>
            <w:r>
              <w:rPr/>
              <w:t>的应用；</w:t>
            </w:r>
          </w:p>
          <w:p>
            <w:pPr>
              <w:pStyle w:val="TableText"/>
              <w:ind w:left="117"/>
              <w:spacing w:before="30" w:line="227" w:lineRule="auto"/>
              <w:rPr/>
            </w:pPr>
            <w:r>
              <w:rPr>
                <w:spacing w:val="8"/>
              </w:rPr>
              <w:t>3.熟悉病案表格的设计与管理、病人信息采集；</w:t>
            </w:r>
          </w:p>
          <w:p>
            <w:pPr>
              <w:pStyle w:val="TableText"/>
              <w:ind w:left="117" w:right="602" w:hanging="5"/>
              <w:spacing w:before="66" w:line="273" w:lineRule="auto"/>
              <w:rPr/>
            </w:pPr>
            <w:r>
              <w:rPr>
                <w:spacing w:val="7"/>
              </w:rPr>
              <w:t>4.了解门诊挂号工作的组织管理、挂号信息的利用；</w:t>
            </w:r>
            <w:r>
              <w:rPr/>
              <w:t xml:space="preserve"> </w:t>
            </w:r>
            <w:r>
              <w:rPr>
                <w:spacing w:val="6"/>
              </w:rPr>
              <w:t>5.熟悉住院病案的收集与整理及住院病人信息登记；</w:t>
            </w:r>
          </w:p>
          <w:p>
            <w:pPr>
              <w:pStyle w:val="TableText"/>
              <w:ind w:left="113" w:right="110" w:firstLine="1"/>
              <w:spacing w:before="32" w:line="273" w:lineRule="auto"/>
              <w:rPr/>
            </w:pPr>
            <w:r>
              <w:rPr>
                <w:spacing w:val="14"/>
              </w:rPr>
              <w:t>6.熟悉国际疾病分类的概念和内容、</w:t>
            </w:r>
            <w:r>
              <w:rPr/>
              <w:t>ICD</w:t>
            </w:r>
            <w:r>
              <w:rPr>
                <w:spacing w:val="14"/>
              </w:rPr>
              <w:t>-10</w:t>
            </w:r>
            <w:r>
              <w:rPr>
                <w:spacing w:val="7"/>
              </w:rPr>
              <w:t xml:space="preserve"> </w:t>
            </w:r>
            <w:r>
              <w:rPr>
                <w:spacing w:val="14"/>
              </w:rPr>
              <w:t>中的专业术</w:t>
            </w:r>
            <w:r>
              <w:rPr/>
              <w:t xml:space="preserve"> </w:t>
            </w:r>
            <w:r>
              <w:rPr>
                <w:spacing w:val="9"/>
              </w:rPr>
              <w:t>语、符号与缩略语；编码查找方法、基本编码规则；</w:t>
            </w:r>
          </w:p>
          <w:p>
            <w:pPr>
              <w:pStyle w:val="TableText"/>
              <w:ind w:left="118"/>
              <w:spacing w:before="32" w:line="228" w:lineRule="auto"/>
              <w:rPr/>
            </w:pPr>
            <w:r>
              <w:rPr>
                <w:spacing w:val="8"/>
              </w:rPr>
              <w:t>7.熟悉病案信息统计指标、病案信息挖掘与统计分析；</w:t>
            </w:r>
          </w:p>
          <w:p>
            <w:pPr>
              <w:pStyle w:val="TableText"/>
              <w:ind w:left="114" w:right="108"/>
              <w:spacing w:before="65" w:line="274" w:lineRule="auto"/>
              <w:rPr/>
            </w:pPr>
            <w:r>
              <w:rPr>
                <w:spacing w:val="10"/>
              </w:rPr>
              <w:t>8.了解电子病案发展趋势、使用管理、临床数据库及质量</w:t>
            </w:r>
            <w:r>
              <w:rPr/>
              <w:t xml:space="preserve"> </w:t>
            </w:r>
            <w:r>
              <w:rPr>
                <w:spacing w:val="2"/>
              </w:rPr>
              <w:t>监控；</w:t>
            </w:r>
          </w:p>
          <w:p>
            <w:pPr>
              <w:pStyle w:val="TableText"/>
              <w:ind w:left="113" w:right="108"/>
              <w:spacing w:before="31" w:line="273" w:lineRule="auto"/>
              <w:rPr/>
            </w:pPr>
            <w:r>
              <w:rPr>
                <w:spacing w:val="8"/>
              </w:rPr>
              <w:t>9.了解社区卫生服务的概念、任务及内容；</w:t>
            </w:r>
            <w:r>
              <w:rPr>
                <w:spacing w:val="-48"/>
              </w:rPr>
              <w:t xml:space="preserve"> </w:t>
            </w:r>
            <w:r>
              <w:rPr>
                <w:spacing w:val="8"/>
              </w:rPr>
              <w:t>了解社区卫生</w:t>
            </w:r>
            <w:r>
              <w:rPr/>
              <w:t xml:space="preserve"> </w:t>
            </w:r>
            <w:r>
              <w:rPr>
                <w:spacing w:val="7"/>
              </w:rPr>
              <w:t>服务信息系统；</w:t>
            </w:r>
          </w:p>
          <w:p>
            <w:pPr>
              <w:pStyle w:val="TableText"/>
              <w:ind w:left="129"/>
              <w:spacing w:before="32" w:line="228" w:lineRule="auto"/>
              <w:rPr/>
            </w:pPr>
            <w:r>
              <w:rPr>
                <w:spacing w:val="11"/>
              </w:rPr>
              <w:t>10.了解我国</w:t>
            </w:r>
            <w:r>
              <w:rPr/>
              <w:t>DRGs</w:t>
            </w:r>
            <w:r>
              <w:rPr>
                <w:spacing w:val="11"/>
              </w:rPr>
              <w:t>-</w:t>
            </w:r>
            <w:r>
              <w:rPr/>
              <w:t>PPS</w:t>
            </w:r>
            <w:r>
              <w:rPr>
                <w:spacing w:val="-40"/>
              </w:rPr>
              <w:t xml:space="preserve"> </w:t>
            </w:r>
            <w:r>
              <w:rPr>
                <w:spacing w:val="11"/>
              </w:rPr>
              <w:t>应用的进展情况、保险相关知识。</w:t>
            </w:r>
          </w:p>
        </w:tc>
      </w:tr>
      <w:tr>
        <w:trPr>
          <w:trHeight w:val="2812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3" w:right="108" w:firstLine="15"/>
              <w:spacing w:before="55" w:line="283" w:lineRule="auto"/>
              <w:rPr/>
            </w:pPr>
            <w:r>
              <w:rPr>
                <w:spacing w:val="9"/>
              </w:rPr>
              <w:t>1.本课程对理论部分教学要求分为掌握、掌握、了解三个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层次。掌握：指对基本知识、基本理论有较深刻的认识，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并能综合、灵活地运用所学的知识解决实际问题。熟悉：</w:t>
            </w:r>
            <w:r>
              <w:rPr/>
              <w:t xml:space="preserve"> </w:t>
            </w:r>
            <w:r>
              <w:rPr>
                <w:spacing w:val="10"/>
              </w:rPr>
              <w:t>指能够领会概念、原理的基本含义，并能够记忆主要知识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要点。了解：指对基本知识、基本理论有一定的认识或有</w:t>
            </w:r>
            <w:r>
              <w:rPr>
                <w:spacing w:val="11"/>
              </w:rPr>
              <w:t xml:space="preserve"> </w:t>
            </w:r>
            <w:r>
              <w:rPr>
                <w:spacing w:val="6"/>
              </w:rPr>
              <w:t>大致的印象。</w:t>
            </w:r>
          </w:p>
          <w:p>
            <w:pPr>
              <w:pStyle w:val="TableText"/>
              <w:ind w:left="114" w:right="108" w:firstLine="1"/>
              <w:spacing w:before="32" w:line="269" w:lineRule="auto"/>
              <w:jc w:val="both"/>
              <w:rPr/>
            </w:pPr>
            <w:r>
              <w:rPr>
                <w:spacing w:val="10"/>
              </w:rPr>
              <w:t>2.本课程重点突出以能力为本的教学理念，在实践技</w:t>
            </w:r>
            <w:r>
              <w:rPr>
                <w:spacing w:val="9"/>
              </w:rPr>
              <w:t>能方</w:t>
            </w:r>
            <w:r>
              <w:rPr/>
              <w:t xml:space="preserve"> </w:t>
            </w:r>
            <w:r>
              <w:rPr>
                <w:spacing w:val="10"/>
              </w:rPr>
              <w:t>面分为掌握和掌握两个层次。掌握：能正确、规范的完成 </w:t>
            </w:r>
            <w:r>
              <w:rPr>
                <w:spacing w:val="9"/>
              </w:rPr>
              <w:t>实践操作。熟悉：即能在教师的指导下完成实践操作。</w:t>
            </w:r>
          </w:p>
        </w:tc>
      </w:tr>
      <w:tr>
        <w:trPr>
          <w:trHeight w:val="2500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1"/>
              <w:spacing w:before="65" w:line="187" w:lineRule="auto"/>
              <w:rPr/>
            </w:pPr>
            <w:r>
              <w:rPr/>
              <w:t>7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 w:right="106" w:hanging="1"/>
              <w:spacing w:before="65" w:line="418" w:lineRule="auto"/>
              <w:rPr/>
            </w:pPr>
            <w:r>
              <w:rPr/>
              <w:t>C#</w:t>
            </w:r>
            <w:r>
              <w:rPr>
                <w:spacing w:val="-24"/>
              </w:rPr>
              <w:t xml:space="preserve"> </w:t>
            </w:r>
            <w:r>
              <w:rPr/>
              <w:t>程</w:t>
            </w:r>
            <w:r>
              <w:rPr>
                <w:spacing w:val="-28"/>
              </w:rPr>
              <w:t xml:space="preserve"> </w:t>
            </w:r>
            <w:r>
              <w:rPr/>
              <w:t>序</w:t>
            </w:r>
            <w:r>
              <w:rPr>
                <w:spacing w:val="-21"/>
              </w:rPr>
              <w:t xml:space="preserve"> </w:t>
            </w:r>
            <w:r>
              <w:rPr/>
              <w:t>设 </w:t>
            </w:r>
            <w:r>
              <w:rPr/>
              <w:t>计</w:t>
            </w:r>
          </w:p>
        </w:tc>
        <w:tc>
          <w:tcPr>
            <w:tcW w:w="12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3542" w:firstLine="12"/>
              <w:spacing w:before="54" w:line="274" w:lineRule="auto"/>
              <w:rPr/>
            </w:pPr>
            <w:r>
              <w:rPr>
                <w:spacing w:val="1"/>
              </w:rPr>
              <w:t>1.C#集成开发环境；</w:t>
            </w:r>
            <w:r>
              <w:rPr/>
              <w:t xml:space="preserve"> </w:t>
            </w:r>
            <w:r>
              <w:rPr>
                <w:spacing w:val="2"/>
              </w:rPr>
              <w:t>2.C#程序结构分析；</w:t>
            </w:r>
          </w:p>
          <w:p>
            <w:pPr>
              <w:pStyle w:val="TableText"/>
              <w:ind w:left="112" w:right="2491" w:firstLine="5"/>
              <w:spacing w:before="30" w:line="274" w:lineRule="auto"/>
              <w:rPr/>
            </w:pPr>
            <w:r>
              <w:rPr>
                <w:spacing w:val="4"/>
              </w:rPr>
              <w:t>3.数据类型、运算符与表达式；</w:t>
            </w:r>
            <w:r>
              <w:rPr>
                <w:spacing w:val="13"/>
              </w:rPr>
              <w:t xml:space="preserve"> </w:t>
            </w:r>
            <w:r>
              <w:rPr>
                <w:spacing w:val="7"/>
              </w:rPr>
              <w:t>4.结构化程序设计；</w:t>
            </w:r>
          </w:p>
          <w:p>
            <w:pPr>
              <w:pStyle w:val="TableText"/>
              <w:ind w:left="115" w:right="2914" w:firstLine="2"/>
              <w:spacing w:before="31" w:line="273" w:lineRule="auto"/>
              <w:rPr/>
            </w:pPr>
            <w:r>
              <w:rPr>
                <w:spacing w:val="3"/>
              </w:rPr>
              <w:t>5.C#的面向对象程序设计；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6.继承和接口；</w:t>
            </w:r>
          </w:p>
          <w:p>
            <w:pPr>
              <w:pStyle w:val="TableText"/>
              <w:ind w:left="114" w:right="3122" w:firstLine="4"/>
              <w:spacing w:before="30" w:line="260" w:lineRule="auto"/>
              <w:rPr/>
            </w:pPr>
            <w:r>
              <w:rPr>
                <w:spacing w:val="3"/>
              </w:rPr>
              <w:t>7.可视化应用程序设计；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8.C#的多线程应用。</w:t>
            </w:r>
          </w:p>
        </w:tc>
      </w:tr>
      <w:tr>
        <w:trPr>
          <w:trHeight w:val="2191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5" w:line="228" w:lineRule="auto"/>
              <w:rPr/>
            </w:pPr>
            <w:r>
              <w:rPr>
                <w:spacing w:val="6"/>
              </w:rPr>
              <w:t>1.了解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C#的特点，能够配置开发环境；</w:t>
            </w:r>
          </w:p>
          <w:p>
            <w:pPr>
              <w:pStyle w:val="TableText"/>
              <w:ind w:left="117" w:right="1231" w:hanging="1"/>
              <w:spacing w:before="66" w:line="273" w:lineRule="auto"/>
              <w:rPr/>
            </w:pPr>
            <w:r>
              <w:rPr>
                <w:spacing w:val="6"/>
              </w:rPr>
              <w:t>2.掌握基本的数据类型和变量的定义及使用；</w:t>
            </w:r>
            <w:r>
              <w:rPr>
                <w:spacing w:val="8"/>
              </w:rPr>
              <w:t xml:space="preserve"> </w:t>
            </w:r>
            <w:r>
              <w:rPr>
                <w:spacing w:val="7"/>
              </w:rPr>
              <w:t>3.熟悉常用运算符和表达式；</w:t>
            </w:r>
          </w:p>
          <w:p>
            <w:pPr>
              <w:pStyle w:val="TableText"/>
              <w:ind w:left="117" w:right="1022" w:hanging="5"/>
              <w:spacing w:before="32" w:line="273" w:lineRule="auto"/>
              <w:rPr/>
            </w:pPr>
            <w:r>
              <w:rPr>
                <w:spacing w:val="6"/>
              </w:rPr>
              <w:t>4.掌握简单的循环语句，了解复杂的循环语句；</w:t>
            </w:r>
            <w:r>
              <w:rPr>
                <w:spacing w:val="15"/>
              </w:rPr>
              <w:t xml:space="preserve"> </w:t>
            </w:r>
            <w:r>
              <w:rPr>
                <w:spacing w:val="6"/>
              </w:rPr>
              <w:t>5.熟悉类和对象；</w:t>
            </w:r>
          </w:p>
          <w:p>
            <w:pPr>
              <w:pStyle w:val="TableText"/>
              <w:ind w:left="115"/>
              <w:spacing w:before="31" w:line="228" w:lineRule="auto"/>
              <w:rPr/>
            </w:pPr>
            <w:r>
              <w:rPr>
                <w:spacing w:val="6"/>
              </w:rPr>
              <w:t>6.掌握常用类；</w:t>
            </w:r>
          </w:p>
          <w:p>
            <w:pPr>
              <w:pStyle w:val="TableText"/>
              <w:ind w:left="118"/>
              <w:spacing w:before="65" w:line="228" w:lineRule="auto"/>
              <w:rPr/>
            </w:pPr>
            <w:r>
              <w:rPr>
                <w:spacing w:val="7"/>
              </w:rPr>
              <w:t>7.熟悉常用控件的使用；</w:t>
            </w:r>
          </w:p>
        </w:tc>
      </w:tr>
    </w:tbl>
    <w:p>
      <w:pPr>
        <w:ind w:left="4732"/>
        <w:spacing w:before="12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spacing w:val="-2"/>
        </w:rPr>
        <w:t>21</w:t>
      </w:r>
    </w:p>
    <w:p>
      <w:pPr>
        <w:spacing w:line="188" w:lineRule="auto"/>
        <w:sectPr>
          <w:pgSz w:w="11906" w:h="16839"/>
          <w:pgMar w:top="400" w:right="1134" w:bottom="400" w:left="113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48" style="position:absolute;margin-left:0pt;margin-top:14.253pt;mso-position-vertical-relative:text;mso-position-horizontal-relative:text;width:481.9pt;height:0.75pt;z-index:251683840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321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4"/>
              <w:spacing w:before="54" w:line="228" w:lineRule="auto"/>
              <w:rPr/>
            </w:pPr>
            <w:r>
              <w:rPr>
                <w:spacing w:val="5"/>
              </w:rPr>
              <w:t>8.了解继承。</w:t>
            </w:r>
          </w:p>
        </w:tc>
      </w:tr>
      <w:tr>
        <w:trPr>
          <w:trHeight w:val="1877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3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107" w:firstLine="12"/>
              <w:spacing w:before="52" w:line="279" w:lineRule="auto"/>
              <w:jc w:val="both"/>
              <w:rPr/>
            </w:pPr>
            <w:r>
              <w:rPr>
                <w:spacing w:val="5"/>
              </w:rPr>
              <w:t>1.以项目开发工作过程引领,以自主学习、以典型问题进行</w:t>
            </w:r>
            <w:r>
              <w:rPr>
                <w:spacing w:val="10"/>
              </w:rPr>
              <w:t xml:space="preserve"> </w:t>
            </w:r>
            <w:r>
              <w:rPr>
                <w:spacing w:val="10"/>
              </w:rPr>
              <w:t>教学、以先进的教学理念优化学习策略等为指导进行教学</w:t>
            </w:r>
            <w:r>
              <w:rPr>
                <w:spacing w:val="8"/>
              </w:rPr>
              <w:t xml:space="preserve"> </w:t>
            </w:r>
            <w:r>
              <w:rPr>
                <w:spacing w:val="2"/>
              </w:rPr>
              <w:t>设计。</w:t>
            </w:r>
          </w:p>
          <w:p>
            <w:pPr>
              <w:pStyle w:val="TableText"/>
              <w:ind w:left="114" w:right="106" w:firstLine="1"/>
              <w:spacing w:before="30" w:line="270" w:lineRule="auto"/>
              <w:jc w:val="both"/>
              <w:rPr/>
            </w:pPr>
            <w:r>
              <w:rPr>
                <w:spacing w:val="13"/>
              </w:rPr>
              <w:t>2.将学生置于真实的项目开发环境(实训室)中进行学习,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强调学习过程中学生的主体作用,注重协作能力的培养。在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重视知识、技能培养的过程完成素质的培养。</w:t>
            </w:r>
          </w:p>
        </w:tc>
      </w:tr>
    </w:tbl>
    <w:p>
      <w:pPr>
        <w:ind w:left="499"/>
        <w:spacing w:before="119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（3）专业拓展课程</w:t>
      </w:r>
    </w:p>
    <w:p>
      <w:pPr>
        <w:ind w:left="19" w:right="558" w:firstLine="468"/>
        <w:spacing w:before="187" w:line="34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包括文献检索、营养膳食与指导、软件测试、秘</w:t>
      </w:r>
      <w:r>
        <w:rPr>
          <w:rFonts w:ascii="SimSun" w:hAnsi="SimSun" w:eastAsia="SimSun" w:cs="SimSun"/>
          <w:sz w:val="24"/>
          <w:szCs w:val="24"/>
          <w:spacing w:val="-2"/>
        </w:rPr>
        <w:t>书实务、大数据技术原理与应用、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多媒体技术应用等课程</w:t>
      </w:r>
    </w:p>
    <w:p>
      <w:pPr>
        <w:ind w:left="1857"/>
        <w:spacing w:before="40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2"/>
        </w:rPr>
        <w:t>表</w:t>
      </w:r>
      <w:r>
        <w:rPr>
          <w:rFonts w:ascii="SimSun" w:hAnsi="SimSun" w:eastAsia="SimSun" w:cs="SimSun"/>
          <w:sz w:val="24"/>
          <w:szCs w:val="24"/>
          <w:spacing w:val="-49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2"/>
        </w:rPr>
        <w:t>6</w:t>
      </w:r>
      <w:r>
        <w:rPr>
          <w:rFonts w:ascii="SimSun" w:hAnsi="SimSun" w:eastAsia="SimSun" w:cs="SimSun"/>
          <w:sz w:val="24"/>
          <w:szCs w:val="24"/>
          <w:spacing w:val="-2"/>
        </w:rPr>
        <w:t xml:space="preserve">   </w:t>
      </w:r>
      <w:r>
        <w:rPr>
          <w:rFonts w:ascii="SimSun" w:hAnsi="SimSun" w:eastAsia="SimSun" w:cs="SimSun"/>
          <w:sz w:val="24"/>
          <w:szCs w:val="24"/>
          <w:b/>
          <w:bCs/>
          <w:spacing w:val="-2"/>
        </w:rPr>
        <w:t>专业拓展课程及主要内容、课程目标和教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学要求</w:t>
      </w:r>
    </w:p>
    <w:p>
      <w:pPr>
        <w:spacing w:before="26"/>
        <w:rPr/>
      </w:pPr>
      <w:r/>
    </w:p>
    <w:p>
      <w:pPr>
        <w:spacing w:before="25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321" w:hRule="atLeast"/>
        </w:trPr>
        <w:tc>
          <w:tcPr>
            <w:shd w:val="clear" w:fill="92D050"/>
            <w:tcW w:w="757" w:type="dxa"/>
            <w:vAlign w:val="top"/>
          </w:tcPr>
          <w:p>
            <w:pPr>
              <w:pStyle w:val="TableText"/>
              <w:ind w:left="173"/>
              <w:spacing w:before="57" w:line="229" w:lineRule="auto"/>
              <w:rPr/>
            </w:pPr>
            <w:r>
              <w:rPr>
                <w:spacing w:val="5"/>
              </w:rPr>
              <w:t>序号</w:t>
            </w:r>
          </w:p>
        </w:tc>
        <w:tc>
          <w:tcPr>
            <w:shd w:val="clear" w:fill="92D050"/>
            <w:tcW w:w="1249" w:type="dxa"/>
            <w:vAlign w:val="top"/>
          </w:tcPr>
          <w:p>
            <w:pPr>
              <w:pStyle w:val="TableText"/>
              <w:ind w:left="208"/>
              <w:spacing w:before="57" w:line="228" w:lineRule="auto"/>
              <w:rPr/>
            </w:pPr>
            <w:r>
              <w:rPr>
                <w:spacing w:val="7"/>
              </w:rPr>
              <w:t>课程名称</w:t>
            </w:r>
          </w:p>
        </w:tc>
        <w:tc>
          <w:tcPr>
            <w:shd w:val="clear" w:fill="92D050"/>
            <w:tcW w:w="1249" w:type="dxa"/>
            <w:vAlign w:val="top"/>
          </w:tcPr>
          <w:p>
            <w:pPr>
              <w:pStyle w:val="TableText"/>
              <w:ind w:left="370"/>
              <w:spacing w:before="57" w:line="228" w:lineRule="auto"/>
              <w:rPr/>
            </w:pPr>
            <w:r>
              <w:rPr>
                <w:spacing w:val="-2"/>
              </w:rPr>
              <w:t>项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目</w:t>
            </w:r>
          </w:p>
        </w:tc>
        <w:tc>
          <w:tcPr>
            <w:shd w:val="clear" w:fill="92D050"/>
            <w:tcW w:w="5489" w:type="dxa"/>
            <w:vAlign w:val="top"/>
          </w:tcPr>
          <w:p>
            <w:pPr>
              <w:pStyle w:val="TableText"/>
              <w:ind w:left="2668"/>
              <w:spacing w:before="57" w:line="228" w:lineRule="auto"/>
              <w:rPr/>
            </w:pPr>
            <w:r>
              <w:rPr>
                <w:spacing w:val="-13"/>
              </w:rPr>
              <w:t>内</w:t>
            </w:r>
            <w:r>
              <w:rPr>
                <w:spacing w:val="11"/>
              </w:rPr>
              <w:t xml:space="preserve">  </w:t>
            </w:r>
            <w:r>
              <w:rPr>
                <w:spacing w:val="-13"/>
              </w:rPr>
              <w:t>容</w:t>
            </w:r>
          </w:p>
        </w:tc>
      </w:tr>
      <w:tr>
        <w:trPr>
          <w:trHeight w:val="2188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8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0" w:right="704" w:firstLine="1"/>
              <w:spacing w:before="65" w:line="417" w:lineRule="auto"/>
              <w:rPr/>
            </w:pPr>
            <w:r>
              <w:rPr>
                <w:spacing w:val="3"/>
              </w:rPr>
              <w:t>文献</w:t>
            </w:r>
            <w:r>
              <w:rPr/>
              <w:t xml:space="preserve"> </w:t>
            </w:r>
            <w:r>
              <w:rPr>
                <w:spacing w:val="4"/>
              </w:rPr>
              <w:t>检索</w:t>
            </w:r>
          </w:p>
        </w:tc>
        <w:tc>
          <w:tcPr>
            <w:tcW w:w="1249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2" w:line="228" w:lineRule="auto"/>
              <w:rPr/>
            </w:pPr>
            <w:r>
              <w:rPr>
                <w:spacing w:val="5"/>
              </w:rPr>
              <w:t>1.文献检索概论；</w:t>
            </w:r>
          </w:p>
          <w:p>
            <w:pPr>
              <w:pStyle w:val="TableText"/>
              <w:ind w:left="117" w:right="1442" w:hanging="1"/>
              <w:spacing w:before="65" w:line="273" w:lineRule="auto"/>
              <w:rPr/>
            </w:pPr>
            <w:r>
              <w:rPr>
                <w:spacing w:val="6"/>
              </w:rPr>
              <w:t>2.中文书目型检索工具、全文型检索工具；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3.外文书目型检索工具、全文型检索工具；</w:t>
            </w:r>
          </w:p>
          <w:p>
            <w:pPr>
              <w:pStyle w:val="TableText"/>
              <w:ind w:left="112"/>
              <w:spacing w:before="32" w:line="228" w:lineRule="auto"/>
              <w:rPr/>
            </w:pPr>
            <w:r>
              <w:rPr>
                <w:spacing w:val="6"/>
              </w:rPr>
              <w:t>4.特种文献检索；</w:t>
            </w:r>
          </w:p>
          <w:p>
            <w:pPr>
              <w:pStyle w:val="TableText"/>
              <w:ind w:left="115" w:right="3331" w:firstLine="2"/>
              <w:spacing w:before="66" w:line="273" w:lineRule="auto"/>
              <w:rPr/>
            </w:pPr>
            <w:r>
              <w:rPr>
                <w:spacing w:val="3"/>
              </w:rPr>
              <w:t>5.循证医学文献检索；</w:t>
            </w:r>
            <w:r>
              <w:rPr/>
              <w:t xml:space="preserve"> </w:t>
            </w:r>
            <w:r>
              <w:rPr>
                <w:spacing w:val="3"/>
              </w:rPr>
              <w:t>6.网络医学信息检索；</w:t>
            </w:r>
          </w:p>
          <w:p>
            <w:pPr>
              <w:pStyle w:val="TableText"/>
              <w:ind w:left="118"/>
              <w:spacing w:before="31" w:line="228" w:lineRule="auto"/>
              <w:rPr/>
            </w:pPr>
            <w:r>
              <w:rPr>
                <w:spacing w:val="7"/>
              </w:rPr>
              <w:t>7.医学信息调研与综述写作。</w:t>
            </w:r>
          </w:p>
        </w:tc>
      </w:tr>
      <w:tr>
        <w:trPr>
          <w:trHeight w:val="2811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3" w:line="227" w:lineRule="auto"/>
              <w:rPr/>
            </w:pPr>
            <w:r>
              <w:rPr>
                <w:spacing w:val="8"/>
              </w:rPr>
              <w:t>1.掌握基本的综合性和专业性中外文检索工具；</w:t>
            </w:r>
          </w:p>
          <w:p>
            <w:pPr>
              <w:pStyle w:val="TableText"/>
              <w:ind w:left="116" w:right="129"/>
              <w:spacing w:before="66" w:line="273" w:lineRule="auto"/>
              <w:rPr/>
            </w:pPr>
            <w:r>
              <w:rPr>
                <w:spacing w:val="9"/>
              </w:rPr>
              <w:t>2.掌握计算机文献信息检索的方法，包括选择数据库、制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订检索策略、分析检索结果；</w:t>
            </w:r>
          </w:p>
          <w:p>
            <w:pPr>
              <w:pStyle w:val="TableText"/>
              <w:ind w:left="112" w:right="182" w:firstLine="5"/>
              <w:spacing w:before="32" w:line="273" w:lineRule="auto"/>
              <w:rPr/>
            </w:pPr>
            <w:r>
              <w:rPr>
                <w:spacing w:val="7"/>
              </w:rPr>
              <w:t>3.掌握获取原始文献的主要方法及整理文献资料的方法；</w:t>
            </w:r>
            <w:r>
              <w:rPr/>
              <w:t xml:space="preserve"> </w:t>
            </w:r>
            <w:r>
              <w:rPr>
                <w:spacing w:val="8"/>
              </w:rPr>
              <w:t>4.掌握快速有效获取信息的技能与方法；</w:t>
            </w:r>
          </w:p>
          <w:p>
            <w:pPr>
              <w:pStyle w:val="TableText"/>
              <w:ind w:left="114" w:right="129" w:firstLine="3"/>
              <w:spacing w:before="31" w:line="274" w:lineRule="auto"/>
              <w:rPr/>
            </w:pPr>
            <w:r>
              <w:rPr>
                <w:spacing w:val="9"/>
              </w:rPr>
              <w:t>5.能够使用多种检索途径检索与专业相关的不同类型的文</w:t>
            </w:r>
            <w:r>
              <w:rPr>
                <w:spacing w:val="1"/>
              </w:rPr>
              <w:t xml:space="preserve"> </w:t>
            </w:r>
            <w:r>
              <w:rPr/>
              <w:t>献；</w:t>
            </w:r>
          </w:p>
          <w:p>
            <w:pPr>
              <w:pStyle w:val="TableText"/>
              <w:ind w:left="114" w:right="108"/>
              <w:spacing w:before="31" w:line="260" w:lineRule="auto"/>
              <w:rPr/>
            </w:pPr>
            <w:r>
              <w:rPr>
                <w:spacing w:val="10"/>
              </w:rPr>
              <w:t>6.能够独立地根据检索课题选用适当的检索工具，并综合</w:t>
            </w:r>
            <w:r>
              <w:rPr/>
              <w:t xml:space="preserve"> </w:t>
            </w:r>
            <w:r>
              <w:rPr>
                <w:spacing w:val="8"/>
              </w:rPr>
              <w:t>使用多种检索工具完成课题的检索。</w:t>
            </w:r>
          </w:p>
        </w:tc>
      </w:tr>
      <w:tr>
        <w:trPr>
          <w:trHeight w:val="2500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3" w:right="53"/>
              <w:spacing w:before="54" w:line="281" w:lineRule="auto"/>
              <w:jc w:val="both"/>
              <w:rPr/>
            </w:pPr>
            <w:r>
              <w:rPr>
                <w:spacing w:val="10"/>
              </w:rPr>
              <w:t>通过多媒体、数字化教学、任务驱动教学、探究教学、案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例教学等，使学生在了解医学文献基本知识、文献检索的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基本知识及基本原理基础上，熟悉并掌握各种医学及相关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学科专业文献检索工具、数据库的特点和检索</w:t>
            </w:r>
            <w:r>
              <w:rPr>
                <w:spacing w:val="8"/>
              </w:rPr>
              <w:t>方法，</w:t>
            </w:r>
            <w:r>
              <w:rPr>
                <w:spacing w:val="-59"/>
              </w:rPr>
              <w:t xml:space="preserve"> </w:t>
            </w:r>
            <w:r>
              <w:rPr>
                <w:spacing w:val="8"/>
              </w:rPr>
              <w:t>以及</w:t>
            </w:r>
            <w:r>
              <w:rPr/>
              <w:t xml:space="preserve"> </w:t>
            </w:r>
            <w:r>
              <w:rPr>
                <w:spacing w:val="4"/>
              </w:rPr>
              <w:t>网络医学资源的分布及利用方法，培养医学生的信息素养，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提高其信息获取和信息利用能力，使学生能够系统地了解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和较为熟练地掌握各类检索工具的使用方法，培养学生懂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得如何获得与利用文献情报，增强自学能力和研究能力。</w:t>
            </w:r>
          </w:p>
        </w:tc>
      </w:tr>
      <w:tr>
        <w:trPr>
          <w:trHeight w:val="1807" w:hRule="atLeast"/>
        </w:trPr>
        <w:tc>
          <w:tcPr>
            <w:tcW w:w="75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124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3"/>
              <w:spacing w:before="65" w:line="228" w:lineRule="auto"/>
              <w:rPr/>
            </w:pPr>
            <w:r>
              <w:rPr>
                <w:spacing w:val="6"/>
              </w:rPr>
              <w:t>软件测试</w:t>
            </w:r>
          </w:p>
        </w:tc>
        <w:tc>
          <w:tcPr>
            <w:tcW w:w="124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113" w:line="228" w:lineRule="auto"/>
              <w:rPr/>
            </w:pPr>
            <w:r>
              <w:rPr>
                <w:spacing w:val="5"/>
              </w:rPr>
              <w:t>1.软件测试基础知识；</w:t>
            </w:r>
          </w:p>
          <w:p>
            <w:pPr>
              <w:pStyle w:val="TableText"/>
              <w:ind w:left="117" w:right="2702" w:hanging="1"/>
              <w:spacing w:before="114" w:line="318" w:lineRule="auto"/>
              <w:rPr/>
            </w:pPr>
            <w:r>
              <w:rPr>
                <w:spacing w:val="4"/>
              </w:rPr>
              <w:t>2.软件生命周期、开发模型；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3.黑盒测试；</w:t>
            </w:r>
          </w:p>
          <w:p>
            <w:pPr>
              <w:pStyle w:val="TableText"/>
              <w:ind w:left="117" w:right="4171" w:hanging="5"/>
              <w:spacing w:before="29" w:line="279" w:lineRule="auto"/>
              <w:rPr/>
            </w:pPr>
            <w:r>
              <w:rPr>
                <w:spacing w:val="-1"/>
              </w:rPr>
              <w:t>4.白盒测试；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5.性能测试；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32"/>
          <w:pgSz w:w="11906" w:h="16839"/>
          <w:pgMar w:top="400" w:right="1134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50" style="position:absolute;margin-left:0pt;margin-top:14.253pt;mso-position-vertical-relative:text;mso-position-horizontal-relative:text;width:481.9pt;height:0.75pt;z-index:251684864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1041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5"/>
              <w:spacing w:before="112" w:line="229" w:lineRule="auto"/>
              <w:rPr/>
            </w:pPr>
            <w:r>
              <w:rPr>
                <w:spacing w:val="5"/>
              </w:rPr>
              <w:t>6.安全测试；</w:t>
            </w:r>
          </w:p>
          <w:p>
            <w:pPr>
              <w:pStyle w:val="TableText"/>
              <w:ind w:left="118"/>
              <w:spacing w:before="112" w:line="228" w:lineRule="auto"/>
              <w:rPr/>
            </w:pPr>
            <w:r>
              <w:rPr/>
              <w:t>7.</w:t>
            </w:r>
            <w:r>
              <w:rPr>
                <w:spacing w:val="-54"/>
              </w:rPr>
              <w:t xml:space="preserve"> </w:t>
            </w:r>
            <w:r>
              <w:rPr/>
              <w:t>自动化测试；</w:t>
            </w:r>
          </w:p>
          <w:p>
            <w:pPr>
              <w:pStyle w:val="TableText"/>
              <w:ind w:left="114"/>
              <w:spacing w:before="54" w:line="223" w:lineRule="auto"/>
              <w:rPr/>
            </w:pPr>
            <w:r>
              <w:rPr>
                <w:spacing w:val="6"/>
              </w:rPr>
              <w:t>8.移动</w:t>
            </w:r>
            <w:r>
              <w:rPr>
                <w:spacing w:val="-46"/>
              </w:rPr>
              <w:t xml:space="preserve"> </w:t>
            </w:r>
            <w:r>
              <w:rPr/>
              <w:t>App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测试。</w:t>
            </w:r>
          </w:p>
        </w:tc>
      </w:tr>
      <w:tr>
        <w:trPr>
          <w:trHeight w:val="4276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2282" w:firstLine="12"/>
              <w:spacing w:before="107" w:line="318" w:lineRule="auto"/>
              <w:rPr/>
            </w:pPr>
            <w:r>
              <w:rPr>
                <w:spacing w:val="4"/>
              </w:rPr>
              <w:t>1.了解软件生命周期和开发模型；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2.掌握软件缺陷分类及管理；</w:t>
            </w:r>
          </w:p>
          <w:p>
            <w:pPr>
              <w:pStyle w:val="TableText"/>
              <w:ind w:left="117"/>
              <w:spacing w:before="31" w:line="227" w:lineRule="auto"/>
              <w:rPr/>
            </w:pPr>
            <w:r>
              <w:rPr>
                <w:spacing w:val="7"/>
              </w:rPr>
              <w:t>3.掌握软件测试基本流程；</w:t>
            </w:r>
          </w:p>
          <w:p>
            <w:pPr>
              <w:pStyle w:val="TableText"/>
              <w:ind w:left="117" w:right="1651" w:hanging="5"/>
              <w:spacing w:before="113" w:line="318" w:lineRule="auto"/>
              <w:rPr/>
            </w:pPr>
            <w:r>
              <w:rPr>
                <w:spacing w:val="6"/>
              </w:rPr>
              <w:t>4.掌握黑盒测试的方法及测试用例编写；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5.熟悉白盒测试的方法及测试用例编写；</w:t>
            </w:r>
          </w:p>
          <w:p>
            <w:pPr>
              <w:pStyle w:val="TableText"/>
              <w:ind w:left="118" w:right="2071" w:hanging="3"/>
              <w:spacing w:before="31" w:line="318" w:lineRule="auto"/>
              <w:rPr/>
            </w:pPr>
            <w:r>
              <w:rPr>
                <w:spacing w:val="5"/>
              </w:rPr>
              <w:t>6.掌握性能测试概念、指标及分类；</w:t>
            </w:r>
            <w:r>
              <w:rPr>
                <w:spacing w:val="10"/>
              </w:rPr>
              <w:t xml:space="preserve"> </w:t>
            </w:r>
            <w:r>
              <w:rPr>
                <w:spacing w:val="7"/>
              </w:rPr>
              <w:t>7.熟悉常用的性能测试工具；</w:t>
            </w:r>
          </w:p>
          <w:p>
            <w:pPr>
              <w:pStyle w:val="TableText"/>
              <w:ind w:left="114" w:right="2282"/>
              <w:spacing w:before="31" w:line="318" w:lineRule="auto"/>
              <w:rPr/>
            </w:pPr>
            <w:r>
              <w:rPr>
                <w:spacing w:val="5"/>
              </w:rPr>
              <w:t>8.了解安全测试概念及基本原则； </w:t>
            </w:r>
            <w:r>
              <w:rPr>
                <w:spacing w:val="7"/>
              </w:rPr>
              <w:t>9.了解常用的安全测试工具；</w:t>
            </w:r>
          </w:p>
          <w:p>
            <w:pPr>
              <w:pStyle w:val="TableText"/>
              <w:ind w:left="129" w:right="2599"/>
              <w:spacing w:before="31" w:line="307" w:lineRule="auto"/>
              <w:rPr/>
            </w:pPr>
            <w:r>
              <w:rPr>
                <w:spacing w:val="3"/>
              </w:rPr>
              <w:t>10.掌握自动化测试实施策略；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11.掌握自动化测试技术；</w:t>
            </w:r>
          </w:p>
          <w:p>
            <w:pPr>
              <w:pStyle w:val="TableText"/>
              <w:ind w:left="129"/>
              <w:spacing w:line="222" w:lineRule="auto"/>
              <w:rPr/>
            </w:pPr>
            <w:r>
              <w:rPr>
                <w:spacing w:val="10"/>
              </w:rPr>
              <w:t>12.了解移动</w:t>
            </w:r>
            <w:r>
              <w:rPr>
                <w:spacing w:val="-33"/>
              </w:rPr>
              <w:t xml:space="preserve"> </w:t>
            </w:r>
            <w:r>
              <w:rPr/>
              <w:t>App</w:t>
            </w:r>
            <w:r>
              <w:rPr>
                <w:spacing w:val="10"/>
              </w:rPr>
              <w:t>测试基础知识。</w:t>
            </w:r>
          </w:p>
        </w:tc>
      </w:tr>
      <w:tr>
        <w:trPr>
          <w:trHeight w:val="1876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3" w:line="227" w:lineRule="auto"/>
              <w:rPr/>
            </w:pPr>
            <w:r>
              <w:rPr>
                <w:spacing w:val="8"/>
              </w:rPr>
              <w:t>1.使学生系统地学习软件测试的基本概念和基本理论；</w:t>
            </w:r>
          </w:p>
          <w:p>
            <w:pPr>
              <w:pStyle w:val="TableText"/>
              <w:ind w:left="113" w:right="108" w:firstLine="2"/>
              <w:spacing w:before="66" w:line="273" w:lineRule="auto"/>
              <w:rPr/>
            </w:pPr>
            <w:r>
              <w:rPr>
                <w:spacing w:val="10"/>
              </w:rPr>
              <w:t>2.深刻理解和掌握软件测试和软件测试过程的基本方</w:t>
            </w:r>
            <w:r>
              <w:rPr>
                <w:spacing w:val="9"/>
              </w:rPr>
              <w:t>法和</w:t>
            </w:r>
            <w:r>
              <w:rPr/>
              <w:t xml:space="preserve"> </w:t>
            </w:r>
            <w:r>
              <w:rPr>
                <w:spacing w:val="5"/>
              </w:rPr>
              <w:t>基本技术；</w:t>
            </w:r>
          </w:p>
          <w:p>
            <w:pPr>
              <w:pStyle w:val="TableText"/>
              <w:ind w:left="117" w:right="107"/>
              <w:spacing w:before="31" w:line="270" w:lineRule="auto"/>
              <w:jc w:val="both"/>
              <w:rPr/>
            </w:pPr>
            <w:r>
              <w:rPr>
                <w:spacing w:val="18"/>
              </w:rPr>
              <w:t>3.了解和掌握现代各种新的软件测试技术和主要发展方</w:t>
            </w:r>
            <w:r>
              <w:rPr>
                <w:spacing w:val="7"/>
              </w:rPr>
              <w:t xml:space="preserve"> </w:t>
            </w:r>
            <w:r>
              <w:rPr>
                <w:spacing w:val="10"/>
              </w:rPr>
              <w:t>向，为学生将来从事实际软件测试工作和进一步深入研究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打下坚实的理论基础和实践基础。</w:t>
            </w:r>
          </w:p>
        </w:tc>
      </w:tr>
      <w:tr>
        <w:trPr>
          <w:trHeight w:val="2500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0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8"/>
              <w:spacing w:before="65" w:line="227" w:lineRule="auto"/>
              <w:rPr/>
            </w:pPr>
            <w:r>
              <w:rPr>
                <w:spacing w:val="7"/>
              </w:rPr>
              <w:t>秘书实务</w:t>
            </w:r>
          </w:p>
        </w:tc>
        <w:tc>
          <w:tcPr>
            <w:tcW w:w="12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3122" w:firstLine="12"/>
              <w:spacing w:before="55" w:line="273" w:lineRule="auto"/>
              <w:rPr/>
            </w:pPr>
            <w:r>
              <w:rPr>
                <w:spacing w:val="2"/>
              </w:rPr>
              <w:t>1.秘书实务的起源发展；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2.文档管理；</w:t>
            </w:r>
          </w:p>
          <w:p>
            <w:pPr>
              <w:pStyle w:val="TableText"/>
              <w:ind w:left="117"/>
              <w:spacing w:before="31" w:line="227" w:lineRule="auto"/>
              <w:rPr/>
            </w:pPr>
            <w:r>
              <w:rPr>
                <w:spacing w:val="5"/>
              </w:rPr>
              <w:t>3.会务工作；</w:t>
            </w:r>
          </w:p>
          <w:p>
            <w:pPr>
              <w:pStyle w:val="TableText"/>
              <w:ind w:left="112"/>
              <w:spacing w:before="65" w:line="228" w:lineRule="auto"/>
              <w:rPr/>
            </w:pPr>
            <w:r>
              <w:rPr>
                <w:spacing w:val="6"/>
              </w:rPr>
              <w:t>4.对外事务管理；</w:t>
            </w:r>
          </w:p>
          <w:p>
            <w:pPr>
              <w:pStyle w:val="TableText"/>
              <w:ind w:left="115" w:right="3542" w:firstLine="2"/>
              <w:spacing w:before="64" w:line="274" w:lineRule="auto"/>
              <w:rPr/>
            </w:pPr>
            <w:r>
              <w:rPr>
                <w:spacing w:val="2"/>
              </w:rPr>
              <w:t>5.办公室事务管理； </w:t>
            </w:r>
            <w:r>
              <w:rPr>
                <w:spacing w:val="6"/>
              </w:rPr>
              <w:t>6.沟通与协调；</w:t>
            </w:r>
          </w:p>
          <w:p>
            <w:pPr>
              <w:pStyle w:val="TableText"/>
              <w:ind w:left="114" w:right="3122" w:firstLine="4"/>
              <w:spacing w:before="31" w:line="260" w:lineRule="auto"/>
              <w:rPr/>
            </w:pPr>
            <w:r>
              <w:rPr>
                <w:spacing w:val="3"/>
              </w:rPr>
              <w:t>7.信息工作与调查研究；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8.督查与危机管理。</w:t>
            </w:r>
          </w:p>
        </w:tc>
      </w:tr>
      <w:tr>
        <w:trPr>
          <w:trHeight w:val="4686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50"/>
              <w:spacing w:before="55" w:line="228" w:lineRule="auto"/>
              <w:rPr/>
            </w:pPr>
            <w:r>
              <w:rPr>
                <w:spacing w:val="1"/>
              </w:rPr>
              <w:t>(一)知识目标</w:t>
            </w:r>
          </w:p>
          <w:p>
            <w:pPr>
              <w:pStyle w:val="TableText"/>
              <w:ind w:left="116" w:right="108" w:firstLine="12"/>
              <w:spacing w:before="64" w:line="279" w:lineRule="auto"/>
              <w:rPr/>
            </w:pPr>
            <w:r>
              <w:rPr>
                <w:spacing w:val="7"/>
              </w:rPr>
              <w:t>1.掌握秘书学及相关学科的基本知识、现状和发</w:t>
            </w:r>
            <w:r>
              <w:rPr>
                <w:spacing w:val="6"/>
              </w:rPr>
              <w:t>展趋势</w:t>
            </w:r>
            <w:r>
              <w:rPr>
                <w:spacing w:val="-59"/>
              </w:rPr>
              <w:t xml:space="preserve"> </w:t>
            </w:r>
            <w:r>
              <w:rPr>
                <w:spacing w:val="6"/>
              </w:rPr>
              <w:t>;</w:t>
            </w:r>
            <w:r>
              <w:rPr/>
              <w:t xml:space="preserve">  </w:t>
            </w:r>
            <w:r>
              <w:rPr>
                <w:spacing w:val="10"/>
              </w:rPr>
              <w:t>2.了解现代秘书的职业素养，培养健康良好的工作习</w:t>
            </w:r>
            <w:r>
              <w:rPr>
                <w:spacing w:val="9"/>
              </w:rPr>
              <w:t>惯和</w:t>
            </w:r>
            <w:r>
              <w:rPr/>
              <w:t xml:space="preserve"> </w:t>
            </w:r>
            <w:r>
              <w:rPr>
                <w:spacing w:val="2"/>
              </w:rPr>
              <w:t>心态</w:t>
            </w:r>
            <w:r>
              <w:rPr>
                <w:spacing w:val="-57"/>
              </w:rPr>
              <w:t xml:space="preserve"> </w:t>
            </w:r>
            <w:r>
              <w:rPr>
                <w:spacing w:val="2"/>
              </w:rPr>
              <w:t>;</w:t>
            </w:r>
          </w:p>
          <w:p>
            <w:pPr>
              <w:pStyle w:val="TableText"/>
              <w:ind w:left="117"/>
              <w:spacing w:before="29" w:line="227" w:lineRule="auto"/>
              <w:rPr/>
            </w:pPr>
            <w:r>
              <w:rPr>
                <w:spacing w:val="6"/>
              </w:rPr>
              <w:t>3.认知秘书的办文、办会、办事的基本程序和相关知识。.</w:t>
            </w:r>
          </w:p>
          <w:p>
            <w:pPr>
              <w:pStyle w:val="TableText"/>
              <w:ind w:left="150"/>
              <w:spacing w:before="65" w:line="228" w:lineRule="auto"/>
              <w:rPr/>
            </w:pPr>
            <w:r>
              <w:rPr>
                <w:spacing w:val="1"/>
              </w:rPr>
              <w:t>(二)能力目标</w:t>
            </w:r>
          </w:p>
          <w:p>
            <w:pPr>
              <w:pStyle w:val="TableText"/>
              <w:ind w:left="129"/>
              <w:spacing w:before="65" w:line="228" w:lineRule="auto"/>
              <w:rPr/>
            </w:pPr>
            <w:r>
              <w:rPr>
                <w:spacing w:val="7"/>
              </w:rPr>
              <w:t>1.提高社交与沟通、组织、协调能力</w:t>
            </w:r>
            <w:r>
              <w:rPr>
                <w:spacing w:val="-50"/>
              </w:rPr>
              <w:t xml:space="preserve"> </w:t>
            </w:r>
            <w:r>
              <w:rPr>
                <w:spacing w:val="7"/>
              </w:rPr>
              <w:t>;</w:t>
            </w:r>
          </w:p>
          <w:p>
            <w:pPr>
              <w:pStyle w:val="TableText"/>
              <w:ind w:left="116"/>
              <w:spacing w:before="65" w:line="228" w:lineRule="auto"/>
              <w:rPr/>
            </w:pPr>
            <w:r>
              <w:rPr>
                <w:spacing w:val="8"/>
              </w:rPr>
              <w:t>2.具有较强的语言表达、应用写作(以公文为主)能力</w:t>
            </w:r>
            <w:r>
              <w:rPr>
                <w:spacing w:val="-47"/>
              </w:rPr>
              <w:t xml:space="preserve"> </w:t>
            </w:r>
            <w:r>
              <w:rPr>
                <w:spacing w:val="8"/>
              </w:rPr>
              <w:t>;</w:t>
            </w:r>
          </w:p>
          <w:p>
            <w:pPr>
              <w:pStyle w:val="TableText"/>
              <w:ind w:left="115" w:right="110" w:firstLine="2"/>
              <w:spacing w:before="66" w:line="273" w:lineRule="auto"/>
              <w:rPr/>
            </w:pPr>
            <w:r>
              <w:rPr>
                <w:spacing w:val="6"/>
              </w:rPr>
              <w:t>3.具有秘书事务工作综合处理能力(办事</w:t>
            </w:r>
            <w:r>
              <w:rPr>
                <w:spacing w:val="5"/>
              </w:rPr>
              <w:t>、办会、活动策划</w:t>
            </w:r>
            <w:r>
              <w:rPr/>
              <w:t xml:space="preserve"> </w:t>
            </w:r>
            <w:r>
              <w:rPr>
                <w:spacing w:val="1"/>
              </w:rPr>
              <w:t>等)</w:t>
            </w:r>
            <w:r>
              <w:rPr>
                <w:spacing w:val="47"/>
              </w:rPr>
              <w:t xml:space="preserve"> </w:t>
            </w:r>
            <w:r>
              <w:rPr>
                <w:spacing w:val="1"/>
              </w:rPr>
              <w:t>;</w:t>
            </w:r>
          </w:p>
          <w:p>
            <w:pPr>
              <w:pStyle w:val="TableText"/>
              <w:ind w:left="112"/>
              <w:spacing w:before="31" w:line="227" w:lineRule="auto"/>
              <w:rPr/>
            </w:pPr>
            <w:r>
              <w:rPr>
                <w:spacing w:val="8"/>
              </w:rPr>
              <w:t>4.掌握先进的秘书办公自动化基本操作技能。</w:t>
            </w:r>
          </w:p>
          <w:p>
            <w:pPr>
              <w:pStyle w:val="TableText"/>
              <w:ind w:left="150"/>
              <w:spacing w:before="66" w:line="228" w:lineRule="auto"/>
              <w:rPr/>
            </w:pPr>
            <w:r>
              <w:rPr>
                <w:spacing w:val="1"/>
              </w:rPr>
              <w:t>(三)素质目标</w:t>
            </w:r>
          </w:p>
          <w:p>
            <w:pPr>
              <w:pStyle w:val="TableText"/>
              <w:ind w:left="129"/>
              <w:spacing w:before="65" w:line="228" w:lineRule="auto"/>
              <w:rPr/>
            </w:pPr>
            <w:r>
              <w:rPr>
                <w:spacing w:val="8"/>
              </w:rPr>
              <w:t>1.培养学生的学习能力、工作能力、创新思维能力</w:t>
            </w:r>
            <w:r>
              <w:rPr>
                <w:spacing w:val="-56"/>
              </w:rPr>
              <w:t xml:space="preserve"> </w:t>
            </w:r>
            <w:r>
              <w:rPr>
                <w:spacing w:val="8"/>
              </w:rPr>
              <w:t>;</w:t>
            </w:r>
          </w:p>
          <w:p>
            <w:pPr>
              <w:pStyle w:val="TableText"/>
              <w:ind w:left="117" w:right="2053" w:hanging="1"/>
              <w:spacing w:before="65" w:line="261" w:lineRule="auto"/>
              <w:rPr/>
            </w:pPr>
            <w:r>
              <w:rPr>
                <w:spacing w:val="5"/>
              </w:rPr>
              <w:t>2.培养学生敬业爱岗的职业态度</w:t>
            </w:r>
            <w:r>
              <w:rPr>
                <w:spacing w:val="-48"/>
              </w:rPr>
              <w:t xml:space="preserve"> </w:t>
            </w:r>
            <w:r>
              <w:rPr>
                <w:spacing w:val="5"/>
              </w:rPr>
              <w:t>;</w:t>
            </w:r>
            <w:r>
              <w:rPr/>
              <w:t xml:space="preserve">    </w:t>
            </w:r>
            <w:r>
              <w:rPr>
                <w:spacing w:val="6"/>
              </w:rPr>
              <w:t>3.培养学生可持续发展的综合素养。</w:t>
            </w:r>
          </w:p>
        </w:tc>
      </w:tr>
    </w:tbl>
    <w:p>
      <w:pPr>
        <w:ind w:left="4732"/>
        <w:spacing w:before="12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spacing w:val="-2"/>
        </w:rPr>
        <w:t>23</w:t>
      </w:r>
    </w:p>
    <w:p>
      <w:pPr>
        <w:spacing w:line="188" w:lineRule="auto"/>
        <w:sectPr>
          <w:footerReference w:type="default" r:id="rId17"/>
          <w:pgSz w:w="11906" w:h="16839"/>
          <w:pgMar w:top="400" w:right="1134" w:bottom="400" w:left="113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52" style="position:absolute;margin-left:0pt;margin-top:14.253pt;mso-position-vertical-relative:text;mso-position-horizontal-relative:text;width:481.9pt;height:0.75pt;z-index:251685888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4064" w:hRule="atLeast"/>
        </w:trPr>
        <w:tc>
          <w:tcPr>
            <w:tcW w:w="75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2" w:firstLine="413"/>
              <w:spacing w:before="53" w:line="284" w:lineRule="auto"/>
              <w:rPr/>
            </w:pPr>
            <w:r>
              <w:rPr>
                <w:spacing w:val="3"/>
              </w:rPr>
              <w:t>课程采用任务驱动、模拟环境等行为导向的教学模式。</w:t>
            </w:r>
            <w:r>
              <w:rPr>
                <w:spacing w:val="10"/>
              </w:rPr>
              <w:t xml:space="preserve"> </w:t>
            </w:r>
            <w:r>
              <w:rPr>
                <w:spacing w:val="6"/>
              </w:rPr>
              <w:t>课堂教学活动以完成项目任务的过程为中心，学生在教师   </w:t>
            </w:r>
            <w:r>
              <w:rPr>
                <w:spacing w:val="2"/>
              </w:rPr>
              <w:t>的启发引导下，通过参与任务解决的过程,发现问题、提出</w:t>
            </w:r>
            <w:r>
              <w:rPr>
                <w:spacing w:val="4"/>
              </w:rPr>
              <w:t xml:space="preserve">   </w:t>
            </w:r>
            <w:r>
              <w:rPr>
                <w:spacing w:val="5"/>
              </w:rPr>
              <w:t>问题,激发自主学习的热情,这种模式由传统的教师“教学</w:t>
            </w:r>
            <w:r>
              <w:rPr>
                <w:spacing w:val="-65"/>
              </w:rPr>
              <w:t xml:space="preserve"> </w:t>
            </w:r>
            <w:r>
              <w:rPr>
                <w:spacing w:val="5"/>
              </w:rPr>
              <w:t>”</w:t>
            </w:r>
            <w:r>
              <w:rPr/>
              <w:t xml:space="preserve"> </w:t>
            </w:r>
            <w:r>
              <w:rPr>
                <w:spacing w:val="4"/>
              </w:rPr>
              <w:t>变为学生“求学</w:t>
            </w:r>
            <w:r>
              <w:rPr>
                <w:spacing w:val="-61"/>
              </w:rPr>
              <w:t xml:space="preserve"> </w:t>
            </w:r>
            <w:r>
              <w:rPr>
                <w:spacing w:val="4"/>
              </w:rPr>
              <w:t>”、“索学</w:t>
            </w:r>
            <w:r>
              <w:rPr>
                <w:spacing w:val="-71"/>
              </w:rPr>
              <w:t xml:space="preserve"> </w:t>
            </w:r>
            <w:r>
              <w:rPr>
                <w:spacing w:val="4"/>
              </w:rPr>
              <w:t>”。教学中，把学生作为学习</w:t>
            </w:r>
            <w:r>
              <w:rPr/>
              <w:t xml:space="preserve">   </w:t>
            </w:r>
            <w:r>
              <w:rPr>
                <w:spacing w:val="2"/>
              </w:rPr>
              <w:t>的主体,以项目为导向、任务为驱动,让学生通过主动学习,</w:t>
            </w:r>
            <w:r>
              <w:rPr>
                <w:spacing w:val="5"/>
              </w:rPr>
              <w:t xml:space="preserve">   </w:t>
            </w:r>
            <w:r>
              <w:rPr>
                <w:spacing w:val="6"/>
              </w:rPr>
              <w:t>将书本上抽象的理论变成实践的能力。教师主要起引导、</w:t>
            </w:r>
          </w:p>
          <w:p>
            <w:pPr>
              <w:pStyle w:val="TableText"/>
              <w:ind w:left="114" w:right="106" w:firstLine="9"/>
              <w:spacing w:before="33" w:line="273" w:lineRule="auto"/>
              <w:rPr/>
            </w:pPr>
            <w:r>
              <w:rPr>
                <w:spacing w:val="14"/>
              </w:rPr>
              <w:t>点拨的作用，而且引导、点拨更多的是把知识加以引伸,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使学生能够触类旁通.</w:t>
            </w:r>
          </w:p>
          <w:p>
            <w:pPr>
              <w:pStyle w:val="TableText"/>
              <w:ind w:left="112" w:right="108" w:firstLine="420"/>
              <w:spacing w:before="30" w:line="275" w:lineRule="auto"/>
              <w:jc w:val="both"/>
              <w:rPr/>
            </w:pPr>
            <w:r>
              <w:rPr>
                <w:spacing w:val="10"/>
              </w:rPr>
              <w:t>通过真实任务和模拟环境，不但让学生熟悉现场工作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流程，巩固专业知识与技能，更为重要的是让学生体验企</w:t>
            </w:r>
            <w:r>
              <w:rPr>
                <w:spacing w:val="12"/>
              </w:rPr>
              <w:t xml:space="preserve"> </w:t>
            </w:r>
            <w:r>
              <w:rPr>
                <w:spacing w:val="10"/>
              </w:rPr>
              <w:t>业文化，增强服务意识和团队协作意识，提高学生的职业</w:t>
            </w:r>
            <w:r>
              <w:rPr>
                <w:spacing w:val="12"/>
              </w:rPr>
              <w:t xml:space="preserve"> </w:t>
            </w:r>
            <w:r>
              <w:rPr>
                <w:spacing w:val="3"/>
              </w:rPr>
              <w:t>素养。</w:t>
            </w:r>
          </w:p>
        </w:tc>
      </w:tr>
      <w:tr>
        <w:trPr>
          <w:trHeight w:val="2812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5"/>
              <w:spacing w:before="65" w:line="189" w:lineRule="auto"/>
              <w:rPr/>
            </w:pPr>
            <w:r>
              <w:rPr/>
              <w:t>4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 w:right="109" w:firstLine="8"/>
              <w:spacing w:before="65" w:line="417" w:lineRule="auto"/>
              <w:rPr/>
            </w:pPr>
            <w:r>
              <w:rPr>
                <w:spacing w:val="-2"/>
              </w:rPr>
              <w:t>多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媒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体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技</w:t>
            </w:r>
            <w:r>
              <w:rPr/>
              <w:t xml:space="preserve"> </w:t>
            </w:r>
            <w:r>
              <w:rPr>
                <w:spacing w:val="6"/>
              </w:rPr>
              <w:t>术应用</w:t>
            </w:r>
          </w:p>
        </w:tc>
        <w:tc>
          <w:tcPr>
            <w:tcW w:w="12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3" w:line="223" w:lineRule="auto"/>
              <w:rPr/>
            </w:pPr>
            <w:r>
              <w:rPr>
                <w:spacing w:val="8"/>
              </w:rPr>
              <w:t>1.</w:t>
            </w:r>
            <w:r>
              <w:rPr/>
              <w:t>Photoshop</w:t>
            </w:r>
            <w:r>
              <w:rPr>
                <w:spacing w:val="-32"/>
              </w:rPr>
              <w:t xml:space="preserve"> </w:t>
            </w:r>
            <w:r>
              <w:rPr>
                <w:spacing w:val="8"/>
              </w:rPr>
              <w:t>软件基本功能；</w:t>
            </w:r>
          </w:p>
          <w:p>
            <w:pPr>
              <w:pStyle w:val="TableText"/>
              <w:ind w:left="116"/>
              <w:spacing w:before="70" w:line="223" w:lineRule="auto"/>
              <w:rPr/>
            </w:pPr>
            <w:r>
              <w:rPr>
                <w:spacing w:val="10"/>
              </w:rPr>
              <w:t>2.</w:t>
            </w:r>
            <w:r>
              <w:rPr/>
              <w:t>Photoshop</w:t>
            </w:r>
            <w:r>
              <w:rPr>
                <w:spacing w:val="-36"/>
              </w:rPr>
              <w:t xml:space="preserve"> </w:t>
            </w:r>
            <w:r>
              <w:rPr>
                <w:spacing w:val="10"/>
              </w:rPr>
              <w:t>软件中各工具的使用方法；</w:t>
            </w:r>
          </w:p>
          <w:p>
            <w:pPr>
              <w:pStyle w:val="TableText"/>
              <w:ind w:left="112" w:right="55" w:firstLine="5"/>
              <w:spacing w:before="71" w:line="273" w:lineRule="auto"/>
              <w:rPr/>
            </w:pPr>
            <w:r>
              <w:rPr>
                <w:spacing w:val="6"/>
              </w:rPr>
              <w:t>3.</w:t>
            </w:r>
            <w:r>
              <w:rPr/>
              <w:t>Photoshop</w:t>
            </w:r>
            <w:r>
              <w:rPr>
                <w:spacing w:val="-23"/>
              </w:rPr>
              <w:t xml:space="preserve"> </w:t>
            </w:r>
            <w:r>
              <w:rPr>
                <w:spacing w:val="6"/>
              </w:rPr>
              <w:t>常用的图像文件的格式，图像的存储与输出；</w:t>
            </w:r>
            <w:r>
              <w:rPr/>
              <w:t xml:space="preserve"> </w:t>
            </w:r>
            <w:r>
              <w:rPr>
                <w:spacing w:val="7"/>
              </w:rPr>
              <w:t>4.图像的获取与建立；</w:t>
            </w:r>
          </w:p>
          <w:p>
            <w:pPr>
              <w:pStyle w:val="TableText"/>
              <w:ind w:left="117"/>
              <w:spacing w:before="31" w:line="228" w:lineRule="auto"/>
              <w:rPr/>
            </w:pPr>
            <w:r>
              <w:rPr>
                <w:spacing w:val="6"/>
              </w:rPr>
              <w:t>5.图像的颜色模式；</w:t>
            </w:r>
          </w:p>
          <w:p>
            <w:pPr>
              <w:pStyle w:val="TableText"/>
              <w:ind w:left="115"/>
              <w:spacing w:before="65" w:line="228" w:lineRule="auto"/>
              <w:rPr/>
            </w:pPr>
            <w:r>
              <w:rPr>
                <w:spacing w:val="7"/>
              </w:rPr>
              <w:t>6.图像输入输出及打印；</w:t>
            </w:r>
          </w:p>
          <w:p>
            <w:pPr>
              <w:pStyle w:val="TableText"/>
              <w:ind w:left="118"/>
              <w:spacing w:before="65" w:line="228" w:lineRule="auto"/>
              <w:rPr/>
            </w:pPr>
            <w:r>
              <w:rPr>
                <w:spacing w:val="7"/>
              </w:rPr>
              <w:t>7.使用视频编辑软件编辑影片；</w:t>
            </w:r>
          </w:p>
          <w:p>
            <w:pPr>
              <w:pStyle w:val="TableText"/>
              <w:ind w:left="114" w:right="107"/>
              <w:spacing w:before="66" w:line="260" w:lineRule="auto"/>
              <w:rPr/>
            </w:pPr>
            <w:r>
              <w:rPr>
                <w:spacing w:val="8"/>
              </w:rPr>
              <w:t>8.制作</w:t>
            </w:r>
            <w:r>
              <w:rPr>
                <w:spacing w:val="-40"/>
              </w:rPr>
              <w:t xml:space="preserve"> </w:t>
            </w:r>
            <w:r>
              <w:rPr/>
              <w:t>MV</w:t>
            </w:r>
            <w:r>
              <w:rPr>
                <w:spacing w:val="8"/>
              </w:rPr>
              <w:t>、电子相册、广告、电视片头、记录短片等影视</w:t>
            </w:r>
            <w:r>
              <w:rPr/>
              <w:t xml:space="preserve"> </w:t>
            </w:r>
            <w:r>
              <w:rPr>
                <w:spacing w:val="6"/>
              </w:rPr>
              <w:t>作品的方法。</w:t>
            </w:r>
          </w:p>
        </w:tc>
      </w:tr>
      <w:tr>
        <w:trPr>
          <w:trHeight w:val="3748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1862" w:firstLine="12"/>
              <w:spacing w:before="54" w:line="271" w:lineRule="auto"/>
              <w:rPr/>
            </w:pPr>
            <w:r>
              <w:rPr>
                <w:spacing w:val="4"/>
              </w:rPr>
              <w:t>1.掌握</w:t>
            </w:r>
            <w:r>
              <w:rPr>
                <w:spacing w:val="-41"/>
              </w:rPr>
              <w:t xml:space="preserve"> </w:t>
            </w:r>
            <w:r>
              <w:rPr/>
              <w:t>Photoshop</w:t>
            </w:r>
            <w:r>
              <w:rPr>
                <w:spacing w:val="-21"/>
              </w:rPr>
              <w:t xml:space="preserve"> </w:t>
            </w:r>
            <w:r>
              <w:rPr>
                <w:spacing w:val="4"/>
              </w:rPr>
              <w:t>的系统设置与管理；</w:t>
            </w:r>
            <w:r>
              <w:rPr/>
              <w:t xml:space="preserve"> </w:t>
            </w:r>
            <w:r>
              <w:rPr>
                <w:spacing w:val="6"/>
              </w:rPr>
              <w:t>2.熟练使用</w:t>
            </w:r>
            <w:r>
              <w:rPr>
                <w:spacing w:val="-39"/>
              </w:rPr>
              <w:t xml:space="preserve"> </w:t>
            </w:r>
            <w:r>
              <w:rPr/>
              <w:t>Photoshop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软件中各工具；</w:t>
            </w:r>
          </w:p>
          <w:p>
            <w:pPr>
              <w:pStyle w:val="TableText"/>
              <w:ind w:left="117" w:right="107"/>
              <w:spacing w:before="38" w:line="273" w:lineRule="auto"/>
              <w:rPr/>
            </w:pPr>
            <w:r>
              <w:rPr>
                <w:spacing w:val="11"/>
              </w:rPr>
              <w:t>3.掌握</w:t>
            </w:r>
            <w:r>
              <w:rPr>
                <w:spacing w:val="-43"/>
              </w:rPr>
              <w:t xml:space="preserve"> </w:t>
            </w:r>
            <w:r>
              <w:rPr/>
              <w:t>Photoshop</w:t>
            </w:r>
            <w:r>
              <w:rPr>
                <w:spacing w:val="-31"/>
              </w:rPr>
              <w:t xml:space="preserve"> </w:t>
            </w:r>
            <w:r>
              <w:rPr>
                <w:spacing w:val="11"/>
              </w:rPr>
              <w:t>常用图像文件的格式，掌握图像的存储</w:t>
            </w:r>
            <w:r>
              <w:rPr/>
              <w:t xml:space="preserve"> </w:t>
            </w:r>
            <w:r>
              <w:rPr>
                <w:spacing w:val="4"/>
              </w:rPr>
              <w:t>与输出；</w:t>
            </w:r>
          </w:p>
          <w:p>
            <w:pPr>
              <w:pStyle w:val="TableText"/>
              <w:ind w:left="117" w:right="2911" w:hanging="5"/>
              <w:spacing w:before="32" w:line="273" w:lineRule="auto"/>
              <w:rPr/>
            </w:pPr>
            <w:r>
              <w:rPr>
                <w:spacing w:val="4"/>
              </w:rPr>
              <w:t>4.了解图像的获取与建立；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5.了解图像的颜色模式；</w:t>
            </w:r>
          </w:p>
          <w:p>
            <w:pPr>
              <w:pStyle w:val="TableText"/>
              <w:ind w:left="118" w:right="1651" w:hanging="3"/>
              <w:spacing w:before="32" w:line="273" w:lineRule="auto"/>
              <w:rPr/>
            </w:pPr>
            <w:r>
              <w:rPr>
                <w:spacing w:val="6"/>
              </w:rPr>
              <w:t>6.具有对平面图像进行熟练处理的能力；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7.具有使用图像输入输出及打印的能力；</w:t>
            </w:r>
          </w:p>
          <w:p>
            <w:pPr>
              <w:pStyle w:val="TableText"/>
              <w:ind w:left="114" w:right="2911"/>
              <w:spacing w:before="32" w:line="273" w:lineRule="auto"/>
              <w:rPr/>
            </w:pPr>
            <w:r>
              <w:rPr>
                <w:spacing w:val="4"/>
              </w:rPr>
              <w:t>8.能够熟练操作修图软件； </w:t>
            </w:r>
            <w:r>
              <w:rPr>
                <w:spacing w:val="7"/>
              </w:rPr>
              <w:t>9.能够熟练编辑影片；</w:t>
            </w:r>
          </w:p>
          <w:p>
            <w:pPr>
              <w:pStyle w:val="TableText"/>
              <w:ind w:left="115" w:right="110" w:firstLine="13"/>
              <w:spacing w:before="31" w:line="260" w:lineRule="auto"/>
              <w:rPr/>
            </w:pPr>
            <w:r>
              <w:rPr>
                <w:spacing w:val="8"/>
              </w:rPr>
              <w:t>10.具备制作</w:t>
            </w:r>
            <w:r>
              <w:rPr>
                <w:spacing w:val="-41"/>
              </w:rPr>
              <w:t xml:space="preserve"> </w:t>
            </w:r>
            <w:r>
              <w:rPr/>
              <w:t>MV</w:t>
            </w:r>
            <w:r>
              <w:rPr>
                <w:spacing w:val="8"/>
              </w:rPr>
              <w:t>、</w:t>
            </w:r>
            <w:r>
              <w:rPr>
                <w:spacing w:val="-57"/>
              </w:rPr>
              <w:t xml:space="preserve"> </w:t>
            </w:r>
            <w:r>
              <w:rPr>
                <w:spacing w:val="8"/>
              </w:rPr>
              <w:t>电子相册、广告、</w:t>
            </w:r>
            <w:r>
              <w:rPr>
                <w:spacing w:val="-59"/>
              </w:rPr>
              <w:t xml:space="preserve"> </w:t>
            </w:r>
            <w:r>
              <w:rPr>
                <w:spacing w:val="8"/>
              </w:rPr>
              <w:t>电视片头、记录短片</w:t>
            </w:r>
            <w:r>
              <w:rPr/>
              <w:t xml:space="preserve"> </w:t>
            </w:r>
            <w:r>
              <w:rPr>
                <w:spacing w:val="8"/>
              </w:rPr>
              <w:t>等影视作品的方法和能力。</w:t>
            </w:r>
          </w:p>
        </w:tc>
      </w:tr>
      <w:tr>
        <w:trPr>
          <w:trHeight w:val="1876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4" w:right="55" w:firstLine="14"/>
              <w:spacing w:before="52" w:line="279" w:lineRule="auto"/>
              <w:jc w:val="both"/>
              <w:rPr/>
            </w:pPr>
            <w:r>
              <w:rPr>
                <w:spacing w:val="9"/>
              </w:rPr>
              <w:t>1.通过多媒体、数字化资源讲解、任务驱动教学、探究教</w:t>
            </w:r>
            <w:r>
              <w:rPr>
                <w:spacing w:val="11"/>
              </w:rPr>
              <w:t xml:space="preserve"> </w:t>
            </w:r>
            <w:r>
              <w:rPr>
                <w:spacing w:val="4"/>
              </w:rPr>
              <w:t>学、案例教学等，使学生掌握本课程基本理论和操作技能；</w:t>
            </w:r>
            <w:r>
              <w:rPr>
                <w:spacing w:val="8"/>
              </w:rPr>
              <w:t xml:space="preserve"> </w:t>
            </w:r>
            <w:r>
              <w:rPr>
                <w:spacing w:val="10"/>
              </w:rPr>
              <w:t>2.注重学生操作能力的培养，强调学做结合，理论与实践</w:t>
            </w:r>
            <w:r>
              <w:rPr/>
              <w:t xml:space="preserve"> </w:t>
            </w:r>
            <w:r>
              <w:rPr>
                <w:spacing w:val="4"/>
              </w:rPr>
              <w:t>融为一体，培养学生实际动手能力和解决实际问题的能力；</w:t>
            </w:r>
            <w:r>
              <w:rPr>
                <w:spacing w:val="8"/>
              </w:rPr>
              <w:t xml:space="preserve"> </w:t>
            </w:r>
            <w:r>
              <w:rPr>
                <w:spacing w:val="10"/>
              </w:rPr>
              <w:t>3.鼓励学生积极运用学到的多媒体技术制作视频、图片记</w:t>
            </w:r>
            <w:r>
              <w:rPr/>
              <w:t xml:space="preserve"> </w:t>
            </w:r>
            <w:r>
              <w:rPr>
                <w:spacing w:val="4"/>
              </w:rPr>
              <w:t>录生活。</w:t>
            </w:r>
          </w:p>
        </w:tc>
      </w:tr>
      <w:tr>
        <w:trPr>
          <w:trHeight w:val="1879" w:hRule="atLeast"/>
        </w:trPr>
        <w:tc>
          <w:tcPr>
            <w:tcW w:w="757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0"/>
              <w:spacing w:before="65" w:line="187" w:lineRule="auto"/>
              <w:rPr/>
            </w:pPr>
            <w:r>
              <w:rPr/>
              <w:t>5</w:t>
            </w:r>
          </w:p>
        </w:tc>
        <w:tc>
          <w:tcPr>
            <w:tcW w:w="124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 w:right="723" w:firstLine="6"/>
              <w:spacing w:before="65" w:line="422" w:lineRule="auto"/>
              <w:jc w:val="both"/>
              <w:rPr/>
            </w:pPr>
            <w:r>
              <w:rPr>
                <w:spacing w:val="1"/>
              </w:rPr>
              <w:t>营养</w:t>
            </w:r>
            <w:r>
              <w:rPr/>
              <w:t xml:space="preserve"> </w:t>
            </w:r>
            <w:r>
              <w:rPr>
                <w:spacing w:val="4"/>
              </w:rPr>
              <w:t>与膳</w:t>
            </w:r>
            <w:r>
              <w:rPr/>
              <w:t xml:space="preserve"> </w:t>
            </w:r>
            <w:r>
              <w:rPr>
                <w:spacing w:val="4"/>
              </w:rPr>
              <w:t>食指</w:t>
            </w:r>
          </w:p>
        </w:tc>
        <w:tc>
          <w:tcPr>
            <w:tcW w:w="124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2491" w:firstLine="12"/>
              <w:spacing w:before="55" w:line="273" w:lineRule="auto"/>
              <w:rPr/>
            </w:pPr>
            <w:r>
              <w:rPr>
                <w:spacing w:val="4"/>
              </w:rPr>
              <w:t>1.人体营养素及能量需求认识；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2.食物的营养价值；</w:t>
            </w:r>
          </w:p>
          <w:p>
            <w:pPr>
              <w:pStyle w:val="TableText"/>
              <w:ind w:left="112" w:right="2491" w:firstLine="5"/>
              <w:spacing w:before="34" w:line="273" w:lineRule="auto"/>
              <w:rPr/>
            </w:pPr>
            <w:r>
              <w:rPr>
                <w:spacing w:val="4"/>
              </w:rPr>
              <w:t>3.膳食结构及膳食指南的应用；</w:t>
            </w:r>
            <w:r>
              <w:rPr>
                <w:spacing w:val="13"/>
              </w:rPr>
              <w:t xml:space="preserve"> </w:t>
            </w:r>
            <w:r>
              <w:rPr>
                <w:spacing w:val="6"/>
              </w:rPr>
              <w:t>4.营养食谱编制；</w:t>
            </w:r>
          </w:p>
          <w:p>
            <w:pPr>
              <w:pStyle w:val="TableText"/>
              <w:ind w:left="115" w:right="3542" w:firstLine="2"/>
              <w:spacing w:before="31" w:line="261" w:lineRule="auto"/>
              <w:rPr/>
            </w:pPr>
            <w:r>
              <w:rPr>
                <w:spacing w:val="2"/>
              </w:rPr>
              <w:t>5.食物的合理烹饪； </w:t>
            </w:r>
            <w:r>
              <w:rPr>
                <w:spacing w:val="6"/>
              </w:rPr>
              <w:t>6.预防食物污染；</w:t>
            </w:r>
          </w:p>
        </w:tc>
      </w:tr>
    </w:tbl>
    <w:p>
      <w:pPr>
        <w:ind w:left="4732"/>
        <w:spacing w:before="12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spacing w:val="-2"/>
        </w:rPr>
        <w:t>24</w:t>
      </w:r>
    </w:p>
    <w:p>
      <w:pPr>
        <w:spacing w:line="188" w:lineRule="auto"/>
        <w:sectPr>
          <w:pgSz w:w="11906" w:h="16839"/>
          <w:pgMar w:top="400" w:right="1134" w:bottom="400" w:left="113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54" style="position:absolute;margin-left:0pt;margin-top:14.253pt;mso-position-vertical-relative:text;mso-position-horizontal-relative:text;width:481.9pt;height:0.75pt;z-index:251686912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8744" w:type="dxa"/>
        <w:tblInd w:w="48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57"/>
        <w:gridCol w:w="1249"/>
        <w:gridCol w:w="1249"/>
        <w:gridCol w:w="5489"/>
      </w:tblGrid>
      <w:tr>
        <w:trPr>
          <w:trHeight w:val="1881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16"/>
              <w:spacing w:before="134" w:line="230" w:lineRule="auto"/>
              <w:rPr/>
            </w:pPr>
            <w:r>
              <w:rPr/>
              <w:t>导</w:t>
            </w:r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8"/>
              <w:spacing w:before="54" w:line="228" w:lineRule="auto"/>
              <w:rPr/>
            </w:pPr>
            <w:r>
              <w:rPr>
                <w:spacing w:val="6"/>
              </w:rPr>
              <w:t>7.预防食物中毒；</w:t>
            </w:r>
          </w:p>
          <w:p>
            <w:pPr>
              <w:pStyle w:val="TableText"/>
              <w:ind w:left="114"/>
              <w:spacing w:before="65" w:line="227" w:lineRule="auto"/>
              <w:rPr/>
            </w:pPr>
            <w:r>
              <w:rPr>
                <w:spacing w:val="7"/>
              </w:rPr>
              <w:t>8.识别食品添加剂；</w:t>
            </w:r>
          </w:p>
          <w:p>
            <w:pPr>
              <w:pStyle w:val="TableText"/>
              <w:ind w:left="128" w:right="1231" w:hanging="14"/>
              <w:spacing w:before="65" w:line="274" w:lineRule="auto"/>
              <w:rPr/>
            </w:pPr>
            <w:r>
              <w:rPr>
                <w:spacing w:val="6"/>
              </w:rPr>
              <w:t>9.选择无公害农产品、绿色食品和有机食品；</w:t>
            </w:r>
            <w:r>
              <w:rPr>
                <w:spacing w:val="10"/>
              </w:rPr>
              <w:t xml:space="preserve"> </w:t>
            </w:r>
            <w:r>
              <w:rPr>
                <w:spacing w:val="3"/>
              </w:rPr>
              <w:t>10.膳食调查；</w:t>
            </w:r>
          </w:p>
          <w:p>
            <w:pPr>
              <w:pStyle w:val="TableText"/>
              <w:ind w:left="129"/>
              <w:spacing w:before="31" w:line="226" w:lineRule="auto"/>
              <w:rPr/>
            </w:pPr>
            <w:r>
              <w:rPr>
                <w:spacing w:val="4"/>
              </w:rPr>
              <w:t>11.营养状况评价；</w:t>
            </w:r>
          </w:p>
          <w:p>
            <w:pPr>
              <w:pStyle w:val="TableText"/>
              <w:ind w:left="129"/>
              <w:spacing w:before="67" w:line="228" w:lineRule="auto"/>
              <w:rPr/>
            </w:pPr>
            <w:r>
              <w:rPr>
                <w:spacing w:val="7"/>
              </w:rPr>
              <w:t>12.各种慢性病患者的合理膳食指导。</w:t>
            </w:r>
          </w:p>
        </w:tc>
      </w:tr>
      <w:tr>
        <w:trPr>
          <w:trHeight w:val="1564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6" w:right="1442" w:firstLine="12"/>
              <w:spacing w:before="52" w:line="273" w:lineRule="auto"/>
              <w:rPr/>
            </w:pPr>
            <w:r>
              <w:rPr>
                <w:spacing w:val="5"/>
              </w:rPr>
              <w:t>1.学会对人体营养素及能量需求进行评价；</w:t>
            </w:r>
            <w:r>
              <w:rPr>
                <w:spacing w:val="10"/>
              </w:rPr>
              <w:t xml:space="preserve"> </w:t>
            </w:r>
            <w:r>
              <w:rPr>
                <w:spacing w:val="8"/>
              </w:rPr>
              <w:t>2.能够认识各种食物的营养价值；</w:t>
            </w:r>
          </w:p>
          <w:p>
            <w:pPr>
              <w:pStyle w:val="TableText"/>
              <w:ind w:left="117"/>
              <w:spacing w:before="33" w:line="227" w:lineRule="auto"/>
              <w:rPr/>
            </w:pPr>
            <w:r>
              <w:rPr>
                <w:spacing w:val="8"/>
              </w:rPr>
              <w:t>3.学会给各类人群提供合理膳食、选择安全食品；</w:t>
            </w:r>
          </w:p>
          <w:p>
            <w:pPr>
              <w:pStyle w:val="TableText"/>
              <w:ind w:left="112" w:right="108"/>
              <w:spacing w:before="65" w:line="261" w:lineRule="auto"/>
              <w:rPr/>
            </w:pPr>
            <w:r>
              <w:rPr>
                <w:spacing w:val="10"/>
              </w:rPr>
              <w:t>4.能够调查和评价各种人群膳食营养状况，能够指导慢性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疾病患者的膳食。</w:t>
            </w:r>
          </w:p>
        </w:tc>
      </w:tr>
      <w:tr>
        <w:trPr>
          <w:trHeight w:val="2500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4" w:right="108" w:firstLine="14"/>
              <w:spacing w:before="54" w:line="278" w:lineRule="auto"/>
              <w:jc w:val="both"/>
              <w:rPr/>
            </w:pPr>
            <w:r>
              <w:rPr>
                <w:spacing w:val="9"/>
              </w:rPr>
              <w:t>1.在教学实施中，强化学生综合素质和能力培养，将学生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临床思维能力、沟通能力、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自主学习能力和动手能力的培</w:t>
            </w:r>
            <w:r>
              <w:rPr/>
              <w:t xml:space="preserve"> </w:t>
            </w:r>
            <w:r>
              <w:rPr>
                <w:spacing w:val="8"/>
              </w:rPr>
              <w:t>养作为教学过程的中心；</w:t>
            </w:r>
          </w:p>
          <w:p>
            <w:pPr>
              <w:pStyle w:val="TableText"/>
              <w:ind w:left="138" w:right="108" w:hanging="22"/>
              <w:spacing w:before="32" w:line="273" w:lineRule="auto"/>
              <w:rPr/>
            </w:pPr>
            <w:r>
              <w:rPr>
                <w:spacing w:val="10"/>
              </w:rPr>
              <w:t>2.强化技能训练，编写实训教学指导书、规范化操作</w:t>
            </w:r>
            <w:r>
              <w:rPr>
                <w:spacing w:val="9"/>
              </w:rPr>
              <w:t>训练</w:t>
            </w:r>
            <w:r>
              <w:rPr/>
              <w:t xml:space="preserve"> </w:t>
            </w:r>
            <w:r>
              <w:rPr>
                <w:spacing w:val="4"/>
              </w:rPr>
              <w:t>内容及考核标准；</w:t>
            </w:r>
          </w:p>
          <w:p>
            <w:pPr>
              <w:pStyle w:val="TableText"/>
              <w:ind w:left="117" w:right="108"/>
              <w:spacing w:before="30" w:line="273" w:lineRule="auto"/>
              <w:rPr/>
            </w:pPr>
            <w:r>
              <w:rPr>
                <w:spacing w:val="10"/>
              </w:rPr>
              <w:t>3.采用科学有效的课程考核方法，体现评价主体、</w:t>
            </w:r>
            <w:r>
              <w:rPr>
                <w:spacing w:val="9"/>
              </w:rPr>
              <w:t>评价方</w:t>
            </w:r>
            <w:r>
              <w:rPr/>
              <w:t xml:space="preserve"> </w:t>
            </w:r>
            <w:r>
              <w:rPr>
                <w:spacing w:val="7"/>
              </w:rPr>
              <w:t>式、评价过程的多元化；</w:t>
            </w:r>
          </w:p>
          <w:p>
            <w:pPr>
              <w:pStyle w:val="TableText"/>
              <w:ind w:left="112"/>
              <w:spacing w:before="32" w:line="228" w:lineRule="auto"/>
              <w:rPr/>
            </w:pPr>
            <w:r>
              <w:rPr>
                <w:spacing w:val="8"/>
              </w:rPr>
              <w:t>4.将公共营养师的考试内容融入到课程教学中。</w:t>
            </w:r>
          </w:p>
        </w:tc>
      </w:tr>
      <w:tr>
        <w:trPr>
          <w:trHeight w:val="1564" w:hRule="atLeast"/>
        </w:trPr>
        <w:tc>
          <w:tcPr>
            <w:tcW w:w="757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8"/>
              <w:spacing w:before="65" w:line="189" w:lineRule="auto"/>
              <w:rPr/>
            </w:pPr>
            <w:r>
              <w:rPr/>
              <w:t>6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 w:right="109" w:firstLine="2"/>
              <w:spacing w:before="65" w:line="423" w:lineRule="auto"/>
              <w:jc w:val="both"/>
              <w:rPr/>
            </w:pPr>
            <w:r>
              <w:rPr>
                <w:spacing w:val="-1"/>
              </w:rPr>
              <w:t>大</w:t>
            </w:r>
            <w:r>
              <w:rPr>
                <w:spacing w:val="-24"/>
              </w:rPr>
              <w:t xml:space="preserve"> </w:t>
            </w:r>
            <w:r>
              <w:rPr>
                <w:spacing w:val="-1"/>
              </w:rPr>
              <w:t>数</w:t>
            </w:r>
            <w:r>
              <w:rPr>
                <w:spacing w:val="-26"/>
              </w:rPr>
              <w:t xml:space="preserve"> </w:t>
            </w:r>
            <w:r>
              <w:rPr>
                <w:spacing w:val="-1"/>
              </w:rPr>
              <w:t>据</w:t>
            </w:r>
            <w:r>
              <w:rPr>
                <w:spacing w:val="-26"/>
              </w:rPr>
              <w:t xml:space="preserve"> </w:t>
            </w:r>
            <w:r>
              <w:rPr>
                <w:spacing w:val="-1"/>
              </w:rPr>
              <w:t>技</w:t>
            </w:r>
            <w:r>
              <w:rPr/>
              <w:t xml:space="preserve"> </w:t>
            </w:r>
            <w:r>
              <w:rPr>
                <w:spacing w:val="-3"/>
              </w:rPr>
              <w:t>术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原</w:t>
            </w:r>
            <w:r>
              <w:rPr>
                <w:spacing w:val="-22"/>
              </w:rPr>
              <w:t xml:space="preserve"> </w:t>
            </w:r>
            <w:r>
              <w:rPr>
                <w:spacing w:val="-3"/>
              </w:rPr>
              <w:t>理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与</w:t>
            </w:r>
            <w:r>
              <w:rPr/>
              <w:t xml:space="preserve"> </w:t>
            </w:r>
            <w:r>
              <w:rPr>
                <w:spacing w:val="4"/>
              </w:rPr>
              <w:t>应用</w:t>
            </w:r>
          </w:p>
        </w:tc>
        <w:tc>
          <w:tcPr>
            <w:tcW w:w="124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3" w:right="107" w:firstLine="2"/>
              <w:spacing w:before="53" w:line="277" w:lineRule="auto"/>
              <w:jc w:val="both"/>
              <w:rPr/>
            </w:pPr>
            <w:r>
              <w:rPr>
                <w:spacing w:val="11"/>
              </w:rPr>
              <w:t>大数据的基本概念、大数据处理架构</w:t>
            </w:r>
            <w:r>
              <w:rPr/>
              <w:t>Hadoop</w:t>
            </w:r>
            <w:r>
              <w:rPr>
                <w:spacing w:val="11"/>
              </w:rPr>
              <w:t>、分布式文件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系统</w:t>
            </w:r>
            <w:r>
              <w:rPr>
                <w:spacing w:val="-36"/>
              </w:rPr>
              <w:t xml:space="preserve"> </w:t>
            </w:r>
            <w:r>
              <w:rPr/>
              <w:t>HDFS</w:t>
            </w:r>
            <w:r>
              <w:rPr>
                <w:spacing w:val="10"/>
              </w:rPr>
              <w:t>、分布式数据 库</w:t>
            </w:r>
            <w:r>
              <w:rPr>
                <w:spacing w:val="-44"/>
              </w:rPr>
              <w:t xml:space="preserve"> </w:t>
            </w:r>
            <w:r>
              <w:rPr/>
              <w:t>HBase</w:t>
            </w:r>
            <w:r>
              <w:rPr>
                <w:spacing w:val="10"/>
              </w:rPr>
              <w:t>、</w:t>
            </w:r>
            <w:r>
              <w:rPr/>
              <w:t>NoSQL</w:t>
            </w:r>
            <w:r>
              <w:rPr>
                <w:spacing w:val="-39"/>
              </w:rPr>
              <w:t xml:space="preserve"> </w:t>
            </w:r>
            <w:r>
              <w:rPr>
                <w:spacing w:val="10"/>
              </w:rPr>
              <w:t>数据库、云数据</w:t>
            </w:r>
            <w:r>
              <w:rPr/>
              <w:t xml:space="preserve"> </w:t>
            </w:r>
            <w:r>
              <w:rPr>
                <w:spacing w:val="11"/>
              </w:rPr>
              <w:t>库、分布式并行编程模型</w:t>
            </w:r>
            <w:r>
              <w:rPr>
                <w:spacing w:val="-37"/>
              </w:rPr>
              <w:t xml:space="preserve"> </w:t>
            </w:r>
            <w:r>
              <w:rPr/>
              <w:t>MapReduce</w:t>
            </w:r>
            <w:r>
              <w:rPr>
                <w:spacing w:val="11"/>
              </w:rPr>
              <w:t>、</w:t>
            </w:r>
            <w:r>
              <w:rPr/>
              <w:t>Spark</w:t>
            </w:r>
            <w:r>
              <w:rPr>
                <w:spacing w:val="11"/>
              </w:rPr>
              <w:t>、流计算、图</w:t>
            </w:r>
            <w:r>
              <w:rPr/>
              <w:t xml:space="preserve"> </w:t>
            </w:r>
            <w:r>
              <w:rPr>
                <w:spacing w:val="10"/>
              </w:rPr>
              <w:t>计算、数据可视化以及大数据在互联网、生物医学和物流</w:t>
            </w:r>
            <w:r>
              <w:rPr>
                <w:spacing w:val="11"/>
              </w:rPr>
              <w:t xml:space="preserve"> </w:t>
            </w:r>
            <w:r>
              <w:rPr>
                <w:spacing w:val="7"/>
              </w:rPr>
              <w:t>等各个领域的应用。</w:t>
            </w:r>
          </w:p>
        </w:tc>
      </w:tr>
      <w:tr>
        <w:trPr>
          <w:trHeight w:val="4683" w:hRule="atLeast"/>
        </w:trPr>
        <w:tc>
          <w:tcPr>
            <w:tcW w:w="75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1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29"/>
              <w:spacing w:before="54" w:line="227" w:lineRule="auto"/>
              <w:rPr/>
            </w:pPr>
            <w:r>
              <w:rPr>
                <w:spacing w:val="7"/>
              </w:rPr>
              <w:t>1.能够掌握大数据的基本概念；</w:t>
            </w:r>
          </w:p>
          <w:p>
            <w:pPr>
              <w:pStyle w:val="TableText"/>
              <w:ind w:left="112" w:right="108" w:firstLine="3"/>
              <w:spacing w:before="67" w:line="274" w:lineRule="auto"/>
              <w:rPr/>
            </w:pPr>
            <w:r>
              <w:rPr>
                <w:spacing w:val="10"/>
              </w:rPr>
              <w:t>2.能够掌握相关的数据管理、存储、分析计算等的技</w:t>
            </w:r>
            <w:r>
              <w:rPr>
                <w:spacing w:val="9"/>
              </w:rPr>
              <w:t>术基</w:t>
            </w:r>
            <w:r>
              <w:rPr/>
              <w:t xml:space="preserve"> </w:t>
            </w:r>
            <w:r>
              <w:rPr/>
              <w:t>础；</w:t>
            </w:r>
          </w:p>
          <w:p>
            <w:pPr>
              <w:pStyle w:val="TableText"/>
              <w:ind w:left="117"/>
              <w:spacing w:before="28" w:line="223" w:lineRule="auto"/>
              <w:rPr/>
            </w:pPr>
            <w:r>
              <w:rPr>
                <w:spacing w:val="7"/>
              </w:rPr>
              <w:t>3.能够掌握</w:t>
            </w:r>
            <w:r>
              <w:rPr>
                <w:spacing w:val="-42"/>
              </w:rPr>
              <w:t xml:space="preserve"> </w:t>
            </w:r>
            <w:r>
              <w:rPr/>
              <w:t>Hadoop</w:t>
            </w:r>
            <w:r>
              <w:rPr>
                <w:spacing w:val="-21"/>
              </w:rPr>
              <w:t xml:space="preserve"> </w:t>
            </w:r>
            <w:r>
              <w:rPr>
                <w:spacing w:val="7"/>
              </w:rPr>
              <w:t>的相关知识；</w:t>
            </w:r>
          </w:p>
          <w:p>
            <w:pPr>
              <w:pStyle w:val="TableText"/>
              <w:ind w:left="113" w:right="107" w:hanging="1"/>
              <w:spacing w:before="71" w:line="274" w:lineRule="auto"/>
              <w:rPr/>
            </w:pPr>
            <w:r>
              <w:rPr>
                <w:spacing w:val="12"/>
              </w:rPr>
              <w:t>4.通过对数据库的学习和编程设计，掌握</w:t>
            </w:r>
            <w:r>
              <w:rPr/>
              <w:t>HBase</w:t>
            </w:r>
            <w:r>
              <w:rPr>
                <w:spacing w:val="-14"/>
              </w:rPr>
              <w:t xml:space="preserve"> </w:t>
            </w:r>
            <w:r>
              <w:rPr>
                <w:spacing w:val="12"/>
              </w:rPr>
              <w:t>的使用方</w:t>
            </w:r>
            <w:r>
              <w:rPr/>
              <w:t xml:space="preserve"> </w:t>
            </w:r>
            <w:r>
              <w:rPr/>
              <w:t>法；</w:t>
            </w:r>
          </w:p>
          <w:p>
            <w:pPr>
              <w:pStyle w:val="TableText"/>
              <w:ind w:left="117"/>
              <w:spacing w:before="29" w:line="228" w:lineRule="auto"/>
              <w:rPr/>
            </w:pPr>
            <w:r>
              <w:rPr>
                <w:spacing w:val="8"/>
              </w:rPr>
              <w:t>5.掌握大数据知识体系的系统架构；</w:t>
            </w:r>
          </w:p>
          <w:p>
            <w:pPr>
              <w:pStyle w:val="TableText"/>
              <w:ind w:left="113" w:right="108" w:firstLine="1"/>
              <w:spacing w:before="65" w:line="271" w:lineRule="auto"/>
              <w:rPr/>
            </w:pPr>
            <w:r>
              <w:rPr>
                <w:spacing w:val="10"/>
              </w:rPr>
              <w:t>6.了解分布式文件系统的基本概念、结构和设计需求，掌</w:t>
            </w:r>
            <w:r>
              <w:rPr/>
              <w:t xml:space="preserve"> </w:t>
            </w:r>
            <w:r>
              <w:rPr>
                <w:spacing w:val="6"/>
              </w:rPr>
              <w:t>握</w:t>
            </w:r>
            <w:r>
              <w:rPr>
                <w:spacing w:val="-44"/>
              </w:rPr>
              <w:t xml:space="preserve"> </w:t>
            </w:r>
            <w:r>
              <w:rPr/>
              <w:t>Hadoop</w:t>
            </w:r>
            <w:r>
              <w:rPr>
                <w:spacing w:val="-21"/>
              </w:rPr>
              <w:t xml:space="preserve"> </w:t>
            </w:r>
            <w:r>
              <w:rPr>
                <w:spacing w:val="6"/>
              </w:rPr>
              <w:t>的概念；</w:t>
            </w:r>
          </w:p>
          <w:p>
            <w:pPr>
              <w:pStyle w:val="TableText"/>
              <w:ind w:left="116" w:right="107" w:firstLine="2"/>
              <w:spacing w:before="38" w:line="273" w:lineRule="auto"/>
              <w:rPr/>
            </w:pPr>
            <w:r>
              <w:rPr>
                <w:spacing w:val="12"/>
              </w:rPr>
              <w:t>7.了解布式数据库</w:t>
            </w:r>
            <w:r>
              <w:rPr/>
              <w:t>HBase</w:t>
            </w:r>
            <w:r>
              <w:rPr>
                <w:spacing w:val="-20"/>
              </w:rPr>
              <w:t xml:space="preserve"> </w:t>
            </w:r>
            <w:r>
              <w:rPr>
                <w:spacing w:val="12"/>
              </w:rPr>
              <w:t>的访问接口、数据模型、实现原</w:t>
            </w:r>
            <w:r>
              <w:rPr/>
              <w:t xml:space="preserve"> </w:t>
            </w:r>
            <w:r>
              <w:rPr>
                <w:spacing w:val="6"/>
              </w:rPr>
              <w:t>理和运行机制；</w:t>
            </w:r>
          </w:p>
          <w:p>
            <w:pPr>
              <w:pStyle w:val="TableText"/>
              <w:ind w:left="114" w:right="109"/>
              <w:spacing w:before="33" w:line="273" w:lineRule="auto"/>
              <w:rPr/>
            </w:pPr>
            <w:r>
              <w:rPr>
                <w:spacing w:val="16"/>
              </w:rPr>
              <w:t>8.了解</w:t>
            </w:r>
            <w:r>
              <w:rPr>
                <w:spacing w:val="-30"/>
              </w:rPr>
              <w:t xml:space="preserve"> </w:t>
            </w:r>
            <w:r>
              <w:rPr/>
              <w:t>NoSQL</w:t>
            </w:r>
            <w:r>
              <w:rPr>
                <w:spacing w:val="-31"/>
              </w:rPr>
              <w:t xml:space="preserve"> </w:t>
            </w:r>
            <w:r>
              <w:rPr>
                <w:spacing w:val="16"/>
              </w:rPr>
              <w:t>数据库与传统的关系数据库的差异、</w:t>
            </w:r>
            <w:r>
              <w:rPr/>
              <w:t>NoSQL </w:t>
            </w:r>
            <w:r>
              <w:rPr>
                <w:spacing w:val="9"/>
              </w:rPr>
              <w:t>数据库的四大类型以及</w:t>
            </w:r>
            <w:r>
              <w:rPr>
                <w:spacing w:val="-37"/>
              </w:rPr>
              <w:t xml:space="preserve"> </w:t>
            </w:r>
            <w:r>
              <w:rPr/>
              <w:t>NoSQL</w:t>
            </w:r>
            <w:r>
              <w:rPr>
                <w:spacing w:val="-36"/>
              </w:rPr>
              <w:t xml:space="preserve"> </w:t>
            </w:r>
            <w:r>
              <w:rPr>
                <w:spacing w:val="9"/>
              </w:rPr>
              <w:t>数据库的三大基石；</w:t>
            </w:r>
          </w:p>
          <w:p>
            <w:pPr>
              <w:pStyle w:val="TableText"/>
              <w:ind w:left="114" w:right="108"/>
              <w:spacing w:before="32" w:line="259" w:lineRule="auto"/>
              <w:rPr/>
            </w:pPr>
            <w:r>
              <w:rPr>
                <w:spacing w:val="10"/>
              </w:rPr>
              <w:t>9.了解云数据库的概念、基本原理和代表性产品的使用方</w:t>
            </w:r>
            <w:r>
              <w:rPr/>
              <w:t xml:space="preserve"> </w:t>
            </w:r>
            <w:r>
              <w:rPr/>
              <w:t>法。</w:t>
            </w:r>
          </w:p>
        </w:tc>
      </w:tr>
      <w:tr>
        <w:trPr>
          <w:trHeight w:val="946" w:hRule="atLeast"/>
        </w:trPr>
        <w:tc>
          <w:tcPr>
            <w:tcW w:w="75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489" w:type="dxa"/>
            <w:vAlign w:val="top"/>
          </w:tcPr>
          <w:p>
            <w:pPr>
              <w:pStyle w:val="TableText"/>
              <w:ind w:left="115" w:right="37" w:hanging="1"/>
              <w:spacing w:before="55" w:line="271" w:lineRule="auto"/>
              <w:jc w:val="both"/>
              <w:rPr/>
            </w:pPr>
            <w:r>
              <w:rPr>
                <w:spacing w:val="5"/>
              </w:rPr>
              <w:t>面向实践，以理论知识与具体应用相结合的方式介绍数据。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理论结合实际，由浅入深,加强对大数据概念及技术的理解</w:t>
            </w:r>
            <w:r>
              <w:rPr/>
              <w:t xml:space="preserve"> </w:t>
            </w:r>
            <w:r>
              <w:rPr>
                <w:spacing w:val="4"/>
              </w:rPr>
              <w:t>与巩固。</w:t>
            </w:r>
          </w:p>
        </w:tc>
      </w:tr>
    </w:tbl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ind w:left="499"/>
        <w:spacing w:before="7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（4）专业选修课程</w:t>
      </w:r>
    </w:p>
    <w:p>
      <w:pPr>
        <w:spacing w:line="219" w:lineRule="auto"/>
        <w:sectPr>
          <w:footerReference w:type="default" r:id="rId33"/>
          <w:pgSz w:w="11906" w:h="16839"/>
          <w:pgMar w:top="400" w:right="1134" w:bottom="1170" w:left="1134" w:header="0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15" w:right="639" w:firstLine="472"/>
        <w:spacing w:before="113" w:line="34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包括</w:t>
      </w:r>
      <w:r>
        <w:rPr>
          <w:rFonts w:ascii="SimSun" w:hAnsi="SimSun" w:eastAsia="SimSun" w:cs="SimSun"/>
          <w:sz w:val="24"/>
          <w:szCs w:val="24"/>
          <w:spacing w:val="-5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Javascript</w:t>
      </w:r>
      <w:r>
        <w:rPr>
          <w:rFonts w:ascii="SimSun" w:hAnsi="SimSun" w:eastAsia="SimSun" w:cs="SimSun"/>
          <w:sz w:val="24"/>
          <w:szCs w:val="24"/>
          <w:spacing w:val="-4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技术应用、计算机维护、Linux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基础、智慧医</w:t>
      </w:r>
      <w:r>
        <w:rPr>
          <w:rFonts w:ascii="SimSun" w:hAnsi="SimSun" w:eastAsia="SimSun" w:cs="SimSun"/>
          <w:sz w:val="24"/>
          <w:szCs w:val="24"/>
          <w:spacing w:val="-2"/>
        </w:rPr>
        <w:t>疗、UI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设计、社区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公共卫生服务等课程。</w:t>
      </w:r>
    </w:p>
    <w:p>
      <w:pPr>
        <w:ind w:left="1797"/>
        <w:spacing w:before="3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表</w:t>
      </w:r>
      <w:r>
        <w:rPr>
          <w:rFonts w:ascii="SimSun" w:hAnsi="SimSun" w:eastAsia="SimSun" w:cs="SimSun"/>
          <w:sz w:val="24"/>
          <w:szCs w:val="24"/>
          <w:spacing w:val="-31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7</w:t>
      </w:r>
      <w:r>
        <w:rPr>
          <w:rFonts w:ascii="SimSun" w:hAnsi="SimSun" w:eastAsia="SimSun" w:cs="SimSun"/>
          <w:sz w:val="24"/>
          <w:szCs w:val="24"/>
          <w:spacing w:val="-3"/>
        </w:rPr>
        <w:t xml:space="preserve"> 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专业选修课程及及主要内容、课程目标和教学要求</w:t>
      </w:r>
    </w:p>
    <w:p>
      <w:pPr>
        <w:spacing w:before="19"/>
        <w:rPr/>
      </w:pPr>
      <w:r/>
    </w:p>
    <w:p>
      <w:pPr>
        <w:spacing w:before="18"/>
        <w:rPr/>
      </w:pPr>
      <w:r/>
    </w:p>
    <w:tbl>
      <w:tblPr>
        <w:tblStyle w:val="TableNormal"/>
        <w:tblW w:w="9022" w:type="dxa"/>
        <w:tblInd w:w="13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9"/>
        <w:gridCol w:w="1529"/>
        <w:gridCol w:w="1129"/>
        <w:gridCol w:w="5635"/>
      </w:tblGrid>
      <w:tr>
        <w:trPr>
          <w:trHeight w:val="682" w:hRule="atLeast"/>
        </w:trPr>
        <w:tc>
          <w:tcPr>
            <w:shd w:val="clear" w:fill="92D050"/>
            <w:tcW w:w="729" w:type="dxa"/>
            <w:vAlign w:val="top"/>
          </w:tcPr>
          <w:p>
            <w:pPr>
              <w:pStyle w:val="TableText"/>
              <w:ind w:left="159"/>
              <w:spacing w:before="236" w:line="229" w:lineRule="auto"/>
              <w:rPr/>
            </w:pPr>
            <w:r>
              <w:rPr>
                <w:spacing w:val="5"/>
              </w:rPr>
              <w:t>序号</w:t>
            </w:r>
          </w:p>
        </w:tc>
        <w:tc>
          <w:tcPr>
            <w:shd w:val="clear" w:fill="92D050"/>
            <w:tcW w:w="1529" w:type="dxa"/>
            <w:vAlign w:val="top"/>
          </w:tcPr>
          <w:p>
            <w:pPr>
              <w:pStyle w:val="TableText"/>
              <w:ind w:left="347"/>
              <w:spacing w:before="236" w:line="228" w:lineRule="auto"/>
              <w:rPr/>
            </w:pPr>
            <w:r>
              <w:rPr>
                <w:spacing w:val="7"/>
              </w:rPr>
              <w:t>课程名称</w:t>
            </w:r>
          </w:p>
        </w:tc>
        <w:tc>
          <w:tcPr>
            <w:shd w:val="clear" w:fill="92D050"/>
            <w:tcW w:w="1129" w:type="dxa"/>
            <w:vAlign w:val="top"/>
          </w:tcPr>
          <w:p>
            <w:pPr>
              <w:pStyle w:val="TableText"/>
              <w:ind w:left="310"/>
              <w:spacing w:before="236" w:line="228" w:lineRule="auto"/>
              <w:rPr/>
            </w:pPr>
            <w:r>
              <w:rPr>
                <w:spacing w:val="-2"/>
              </w:rPr>
              <w:t>项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目</w:t>
            </w:r>
          </w:p>
        </w:tc>
        <w:tc>
          <w:tcPr>
            <w:shd w:val="clear" w:fill="92D050"/>
            <w:tcW w:w="5635" w:type="dxa"/>
            <w:vAlign w:val="top"/>
          </w:tcPr>
          <w:p>
            <w:pPr>
              <w:pStyle w:val="TableText"/>
              <w:ind w:left="2741"/>
              <w:spacing w:before="235" w:line="228" w:lineRule="auto"/>
              <w:rPr/>
            </w:pPr>
            <w:r>
              <w:rPr>
                <w:spacing w:val="-13"/>
              </w:rPr>
              <w:t>内</w:t>
            </w:r>
            <w:r>
              <w:rPr>
                <w:spacing w:val="11"/>
              </w:rPr>
              <w:t xml:space="preserve">  </w:t>
            </w:r>
            <w:r>
              <w:rPr>
                <w:spacing w:val="-13"/>
              </w:rPr>
              <w:t>容</w:t>
            </w:r>
          </w:p>
        </w:tc>
      </w:tr>
      <w:tr>
        <w:trPr>
          <w:trHeight w:val="2188" w:hRule="atLeast"/>
        </w:trPr>
        <w:tc>
          <w:tcPr>
            <w:tcW w:w="729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0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1529" w:type="dxa"/>
            <w:vAlign w:val="top"/>
            <w:vMerge w:val="restart"/>
            <w:tcBorders>
              <w:bottom w:val="nil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0"/>
              <w:spacing w:before="65" w:line="227" w:lineRule="auto"/>
              <w:rPr/>
            </w:pPr>
            <w:r>
              <w:rPr>
                <w:spacing w:val="8"/>
              </w:rPr>
              <w:t>计算机维护</w:t>
            </w:r>
          </w:p>
        </w:tc>
        <w:tc>
          <w:tcPr>
            <w:tcW w:w="1129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0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7" w:right="2430" w:firstLine="12"/>
              <w:spacing w:before="53" w:line="273" w:lineRule="auto"/>
              <w:rPr/>
            </w:pPr>
            <w:r>
              <w:rPr>
                <w:spacing w:val="4"/>
              </w:rPr>
              <w:t>1.计算机系统的组成与基本配置； </w:t>
            </w:r>
            <w:r>
              <w:rPr>
                <w:spacing w:val="7"/>
              </w:rPr>
              <w:t>2.计算机硬件安装与调试；</w:t>
            </w:r>
          </w:p>
          <w:p>
            <w:pPr>
              <w:pStyle w:val="TableText"/>
              <w:ind w:left="113" w:right="3690" w:firstLine="5"/>
              <w:spacing w:before="33" w:line="273" w:lineRule="auto"/>
              <w:rPr/>
            </w:pPr>
            <w:r>
              <w:rPr>
                <w:spacing w:val="6"/>
              </w:rPr>
              <w:t>3.</w:t>
            </w:r>
            <w:r>
              <w:rPr/>
              <w:t>BIOS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基本设置；</w:t>
            </w:r>
            <w:r>
              <w:rPr/>
              <w:t xml:space="preserve">  </w:t>
            </w:r>
            <w:r>
              <w:rPr>
                <w:spacing w:val="2"/>
              </w:rPr>
              <w:t>4.软件安装与调试；</w:t>
            </w:r>
          </w:p>
          <w:p>
            <w:pPr>
              <w:pStyle w:val="TableText"/>
              <w:ind w:left="118"/>
              <w:spacing w:before="31" w:line="228" w:lineRule="auto"/>
              <w:rPr/>
            </w:pPr>
            <w:r>
              <w:rPr>
                <w:spacing w:val="7"/>
              </w:rPr>
              <w:t>5.数据安全存储与恢复；</w:t>
            </w:r>
          </w:p>
          <w:p>
            <w:pPr>
              <w:pStyle w:val="TableText"/>
              <w:ind w:left="116"/>
              <w:spacing w:before="65" w:line="227" w:lineRule="auto"/>
              <w:rPr/>
            </w:pPr>
            <w:r>
              <w:rPr>
                <w:spacing w:val="7"/>
              </w:rPr>
              <w:t>6.计算机故障诊断与排除；</w:t>
            </w:r>
          </w:p>
          <w:p>
            <w:pPr>
              <w:pStyle w:val="TableText"/>
              <w:ind w:left="119"/>
              <w:spacing w:before="66" w:line="227" w:lineRule="auto"/>
              <w:rPr/>
            </w:pPr>
            <w:r>
              <w:rPr>
                <w:spacing w:val="7"/>
              </w:rPr>
              <w:t>7.计算机性能测试与系统优化。</w:t>
            </w:r>
          </w:p>
        </w:tc>
      </w:tr>
      <w:tr>
        <w:trPr>
          <w:trHeight w:val="1564" w:hRule="atLeast"/>
        </w:trPr>
        <w:tc>
          <w:tcPr>
            <w:tcW w:w="7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7" w:right="1571" w:firstLine="12"/>
              <w:spacing w:before="53" w:line="278" w:lineRule="auto"/>
              <w:jc w:val="both"/>
              <w:rPr/>
            </w:pPr>
            <w:r>
              <w:rPr>
                <w:spacing w:val="6"/>
              </w:rPr>
              <w:t>1.掌握计算机硬件与软件组装与维护方法。</w:t>
            </w:r>
            <w:r>
              <w:rPr>
                <w:spacing w:val="7"/>
              </w:rPr>
              <w:t xml:space="preserve"> </w:t>
            </w:r>
            <w:r>
              <w:rPr>
                <w:spacing w:val="7"/>
              </w:rPr>
              <w:t>2.熟练的使用计算机各个零件组装成机体。</w:t>
            </w:r>
            <w:r>
              <w:rPr/>
              <w:t xml:space="preserve"> </w:t>
            </w:r>
            <w:r>
              <w:rPr>
                <w:spacing w:val="8"/>
              </w:rPr>
              <w:t>3.熟练的计算机各种软件的使用和维护。</w:t>
            </w:r>
          </w:p>
          <w:p>
            <w:pPr>
              <w:pStyle w:val="TableText"/>
              <w:ind w:left="114" w:right="109" w:hanging="1"/>
              <w:spacing w:before="33" w:line="260" w:lineRule="auto"/>
              <w:rPr/>
            </w:pPr>
            <w:r>
              <w:rPr>
                <w:spacing w:val="7"/>
              </w:rPr>
              <w:t>4.掌握国家标准中有关计算机最新结构的能力，并具有查阅</w:t>
            </w:r>
            <w:r>
              <w:rPr>
                <w:spacing w:val="17"/>
              </w:rPr>
              <w:t xml:space="preserve"> </w:t>
            </w:r>
            <w:r>
              <w:rPr>
                <w:spacing w:val="7"/>
              </w:rPr>
              <w:t>有有关标准的能力。</w:t>
            </w:r>
          </w:p>
        </w:tc>
      </w:tr>
      <w:tr>
        <w:trPr>
          <w:trHeight w:val="3460" w:hRule="atLeast"/>
        </w:trPr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6" w:right="109" w:firstLine="13"/>
              <w:spacing w:before="54" w:line="273" w:lineRule="auto"/>
              <w:rPr/>
            </w:pPr>
            <w:r>
              <w:rPr>
                <w:spacing w:val="7"/>
              </w:rPr>
              <w:t>1.本课程的重点是计算机的硬件组成部分、各部件的基本参</w:t>
            </w:r>
            <w:r>
              <w:rPr/>
              <w:t xml:space="preserve"> </w:t>
            </w:r>
            <w:r>
              <w:rPr>
                <w:spacing w:val="9"/>
              </w:rPr>
              <w:t>数、整机的维护技术及计算机常见故障处理方法；</w:t>
            </w:r>
          </w:p>
          <w:p>
            <w:pPr>
              <w:pStyle w:val="TableText"/>
              <w:ind w:left="114" w:right="109" w:firstLine="2"/>
              <w:spacing w:before="32" w:line="279" w:lineRule="auto"/>
              <w:jc w:val="both"/>
              <w:rPr/>
            </w:pPr>
            <w:r>
              <w:rPr>
                <w:spacing w:val="7"/>
              </w:rPr>
              <w:t>2.通过本课程的学习，培养学生独立选择、购买并组装一台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适合自己的计算机及其配件，并能独立完成常见的系</w:t>
            </w:r>
            <w:r>
              <w:rPr>
                <w:spacing w:val="7"/>
              </w:rPr>
              <w:t>统故障</w:t>
            </w:r>
            <w:r>
              <w:rPr/>
              <w:t xml:space="preserve"> </w:t>
            </w:r>
            <w:r>
              <w:rPr>
                <w:spacing w:val="5"/>
              </w:rPr>
              <w:t>的处理；</w:t>
            </w:r>
          </w:p>
          <w:p>
            <w:pPr>
              <w:pStyle w:val="TableText"/>
              <w:ind w:left="115" w:right="109" w:firstLine="3"/>
              <w:spacing w:before="30" w:line="276" w:lineRule="auto"/>
              <w:jc w:val="both"/>
              <w:rPr/>
            </w:pPr>
            <w:r>
              <w:rPr>
                <w:spacing w:val="7"/>
              </w:rPr>
              <w:t>3.本课程既要求学生了解计算机各部件的基本工作原理，又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要求学生能实际动手操作，进行硬件的组装、维修</w:t>
            </w:r>
            <w:r>
              <w:rPr>
                <w:spacing w:val="7"/>
              </w:rPr>
              <w:t>，具有一</w:t>
            </w:r>
            <w:r>
              <w:rPr/>
              <w:t xml:space="preserve"> </w:t>
            </w:r>
            <w:r>
              <w:rPr>
                <w:spacing w:val="4"/>
              </w:rPr>
              <w:t>定难度；</w:t>
            </w:r>
          </w:p>
          <w:p>
            <w:pPr>
              <w:pStyle w:val="TableText"/>
              <w:ind w:left="121" w:right="109" w:hanging="8"/>
              <w:spacing w:before="1" w:line="216" w:lineRule="auto"/>
              <w:jc w:val="both"/>
              <w:rPr/>
            </w:pPr>
            <w:r>
              <w:rPr>
                <w:spacing w:val="7"/>
              </w:rPr>
              <w:t>4.由于计算机的硬件和软件都在飞速发展，掌握维护与维修</w:t>
            </w:r>
            <w:r>
              <w:rPr>
                <w:spacing w:val="17"/>
              </w:rPr>
              <w:t xml:space="preserve"> </w:t>
            </w:r>
            <w:r>
              <w:rPr>
                <w:spacing w:val="7"/>
              </w:rPr>
              <w:t>的方法、原则，然后在这些方法与原则指导下进行自学，并</w:t>
            </w:r>
            <w:r>
              <w:rPr>
                <w:spacing w:val="15"/>
              </w:rPr>
              <w:t xml:space="preserve"> </w:t>
            </w:r>
            <w:r>
              <w:rPr>
                <w:spacing w:val="7"/>
              </w:rPr>
              <w:t>能迅速接受新硬件的安装、调试、维护等任务是本课程的难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点。</w:t>
            </w:r>
          </w:p>
        </w:tc>
      </w:tr>
      <w:tr>
        <w:trPr>
          <w:trHeight w:val="2188" w:hRule="atLeast"/>
        </w:trPr>
        <w:tc>
          <w:tcPr>
            <w:tcW w:w="729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7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1529" w:type="dxa"/>
            <w:vAlign w:val="top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9"/>
              <w:spacing w:before="65" w:line="233" w:lineRule="auto"/>
              <w:rPr/>
            </w:pPr>
            <w:r>
              <w:rPr/>
              <w:t>Linux</w:t>
            </w:r>
            <w:r>
              <w:rPr>
                <w:spacing w:val="-38"/>
              </w:rPr>
              <w:t xml:space="preserve"> </w:t>
            </w:r>
            <w:r>
              <w:rPr>
                <w:spacing w:val="13"/>
              </w:rPr>
              <w:t>基础</w:t>
            </w:r>
          </w:p>
        </w:tc>
        <w:tc>
          <w:tcPr>
            <w:tcW w:w="1129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0" w:right="2871" w:firstLine="20"/>
              <w:spacing w:before="55" w:line="273" w:lineRule="auto"/>
              <w:rPr/>
            </w:pPr>
            <w:r>
              <w:rPr>
                <w:rFonts w:ascii="Times New Roman" w:hAnsi="Times New Roman" w:eastAsia="Times New Roman" w:cs="Times New Roman"/>
                <w:spacing w:val="8"/>
              </w:rPr>
              <w:t>1</w:t>
            </w:r>
            <w:r>
              <w:rPr>
                <w:spacing w:val="8"/>
              </w:rPr>
              <w:t>.</w:t>
            </w:r>
            <w:r>
              <w:rPr>
                <w:rFonts w:ascii="Times New Roman" w:hAnsi="Times New Roman" w:eastAsia="Times New Roman" w:cs="Times New Roman"/>
              </w:rPr>
              <w:t>Linux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spacing w:val="8"/>
              </w:rPr>
              <w:t>基础知识与系统概述</w:t>
            </w:r>
            <w:r>
              <w:rPr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</w:rPr>
              <w:t>2</w:t>
            </w:r>
            <w:r>
              <w:rPr>
                <w:spacing w:val="7"/>
              </w:rPr>
              <w:t>.常用命令及文件操作；</w:t>
            </w:r>
          </w:p>
          <w:p>
            <w:pPr>
              <w:pStyle w:val="TableText"/>
              <w:ind w:left="109" w:right="3899" w:firstLine="5"/>
              <w:spacing w:before="32" w:line="278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-4"/>
              </w:rPr>
              <w:t>3</w:t>
            </w:r>
            <w:r>
              <w:rPr>
                <w:spacing w:val="-4"/>
              </w:rPr>
              <w:t>.</w:t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>目录及其操作；</w:t>
            </w:r>
            <w:r>
              <w:rPr/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</w:rPr>
              <w:t>4</w:t>
            </w:r>
            <w:r>
              <w:rPr>
                <w:spacing w:val="2"/>
              </w:rPr>
              <w:t>.进程及其管理； </w:t>
            </w:r>
            <w:r>
              <w:rPr>
                <w:rFonts w:ascii="Times New Roman" w:hAnsi="Times New Roman" w:eastAsia="Times New Roman" w:cs="Times New Roman"/>
                <w:spacing w:val="6"/>
              </w:rPr>
              <w:t>5</w:t>
            </w:r>
            <w:r>
              <w:rPr>
                <w:spacing w:val="6"/>
              </w:rPr>
              <w:t>.文本编辑；</w:t>
            </w:r>
          </w:p>
          <w:p>
            <w:pPr>
              <w:pStyle w:val="TableText"/>
              <w:ind w:left="114" w:right="3690" w:firstLine="1"/>
              <w:spacing w:before="32" w:line="260" w:lineRule="auto"/>
              <w:rPr/>
            </w:pPr>
            <w:r>
              <w:rPr>
                <w:rFonts w:ascii="Times New Roman" w:hAnsi="Times New Roman" w:eastAsia="Times New Roman" w:cs="Times New Roman"/>
                <w:spacing w:val="2"/>
              </w:rPr>
              <w:t>6</w:t>
            </w:r>
            <w:r>
              <w:rPr>
                <w:spacing w:val="2"/>
              </w:rPr>
              <w:t>.磁盘与文件管理；</w:t>
            </w:r>
            <w:r>
              <w:rPr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</w:rPr>
              <w:t>7</w:t>
            </w:r>
            <w:r>
              <w:rPr>
                <w:spacing w:val="6"/>
              </w:rPr>
              <w:t>.</w:t>
            </w:r>
            <w:r>
              <w:rPr>
                <w:rFonts w:ascii="Times New Roman" w:hAnsi="Times New Roman" w:eastAsia="Times New Roman" w:cs="Times New Roman"/>
              </w:rPr>
              <w:t>Shell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</w:rPr>
              <w:t xml:space="preserve"> </w:t>
            </w:r>
            <w:r>
              <w:rPr>
                <w:spacing w:val="6"/>
              </w:rPr>
              <w:t>编程等。</w:t>
            </w:r>
          </w:p>
        </w:tc>
      </w:tr>
      <w:tr>
        <w:trPr>
          <w:trHeight w:val="2191" w:hRule="atLeast"/>
        </w:trPr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0" w:right="56" w:firstLine="20"/>
              <w:spacing w:before="54" w:line="279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2"/>
              </w:rPr>
              <w:t>1</w:t>
            </w:r>
            <w:r>
              <w:rPr>
                <w:spacing w:val="2"/>
              </w:rPr>
              <w:t>.学生了解和掌握</w:t>
            </w:r>
            <w:r>
              <w:rPr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Linux</w:t>
            </w:r>
            <w:r>
              <w:rPr>
                <w:rFonts w:ascii="Times New Roman" w:hAnsi="Times New Roman" w:eastAsia="Times New Roman" w:cs="Times New Roman"/>
                <w:spacing w:val="2"/>
              </w:rPr>
              <w:t xml:space="preserve"> </w:t>
            </w:r>
            <w:r>
              <w:rPr>
                <w:spacing w:val="2"/>
              </w:rPr>
              <w:t>系统的基本概念、原理及应用技术；</w:t>
            </w:r>
            <w:r>
              <w:rPr/>
              <w:t xml:space="preserve"> </w:t>
            </w:r>
            <w:r>
              <w:rPr>
                <w:rFonts w:ascii="Times New Roman" w:hAnsi="Times New Roman" w:eastAsia="Times New Roman" w:cs="Times New Roman"/>
                <w:spacing w:val="9"/>
              </w:rPr>
              <w:t>2</w:t>
            </w:r>
            <w:r>
              <w:rPr>
                <w:spacing w:val="9"/>
              </w:rPr>
              <w:t>.掌握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Linux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9"/>
              </w:rPr>
              <w:t>平台的安装、环境变量的设置、开发工</w:t>
            </w:r>
            <w:r>
              <w:rPr>
                <w:spacing w:val="8"/>
              </w:rPr>
              <w:t>具的使</w:t>
            </w:r>
            <w:r>
              <w:rPr/>
              <w:t xml:space="preserve"> </w:t>
            </w:r>
            <w:r>
              <w:rPr>
                <w:spacing w:val="2"/>
              </w:rPr>
              <w:t>用；</w:t>
            </w:r>
          </w:p>
          <w:p>
            <w:pPr>
              <w:pStyle w:val="TableText"/>
              <w:ind w:left="114"/>
              <w:spacing w:before="30" w:line="227" w:lineRule="auto"/>
              <w:rPr/>
            </w:pPr>
            <w:r>
              <w:rPr>
                <w:rFonts w:ascii="Times New Roman" w:hAnsi="Times New Roman" w:eastAsia="Times New Roman" w:cs="Times New Roman"/>
                <w:spacing w:val="6"/>
              </w:rPr>
              <w:t>3</w:t>
            </w:r>
            <w:r>
              <w:rPr>
                <w:spacing w:val="6"/>
              </w:rPr>
              <w:t>.掌握</w:t>
            </w:r>
            <w:r>
              <w:rPr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Linux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6"/>
              </w:rPr>
              <w:t>常用命令；</w:t>
            </w:r>
          </w:p>
          <w:p>
            <w:pPr>
              <w:pStyle w:val="TableText"/>
              <w:ind w:left="109"/>
              <w:spacing w:before="65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8"/>
              </w:rPr>
              <w:t>4</w:t>
            </w:r>
            <w:r>
              <w:rPr>
                <w:spacing w:val="8"/>
              </w:rPr>
              <w:t>.学生应了解多进程程序设计概念和方法；</w:t>
            </w:r>
          </w:p>
          <w:p>
            <w:pPr>
              <w:pStyle w:val="TableText"/>
              <w:ind w:left="115" w:right="109" w:firstLine="1"/>
              <w:spacing w:before="65" w:line="261" w:lineRule="auto"/>
              <w:rPr/>
            </w:pPr>
            <w:r>
              <w:rPr>
                <w:rFonts w:ascii="Times New Roman" w:hAnsi="Times New Roman" w:eastAsia="Times New Roman" w:cs="Times New Roman"/>
                <w:spacing w:val="7"/>
              </w:rPr>
              <w:t>5</w:t>
            </w:r>
            <w:r>
              <w:rPr>
                <w:spacing w:val="7"/>
              </w:rPr>
              <w:t>.了解进程的建立、控制、进程间的通信、以及网络等知识</w:t>
            </w:r>
            <w:r>
              <w:rPr>
                <w:spacing w:val="14"/>
              </w:rPr>
              <w:t xml:space="preserve"> </w:t>
            </w:r>
            <w:r>
              <w:rPr>
                <w:spacing w:val="6"/>
              </w:rPr>
              <w:t>和编程知识。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13"/>
          <w:footerReference w:type="default" r:id="rId34"/>
          <w:pgSz w:w="11906" w:h="16839"/>
          <w:pgMar w:top="1134" w:right="1134" w:bottom="1170" w:left="1134" w:header="862" w:footer="1008" w:gutter="0"/>
        </w:sectPr>
        <w:rPr/>
      </w:pPr>
    </w:p>
    <w:tbl>
      <w:tblPr>
        <w:tblStyle w:val="TableNormal"/>
        <w:tblW w:w="9022" w:type="dxa"/>
        <w:tblInd w:w="13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9"/>
        <w:gridCol w:w="1529"/>
        <w:gridCol w:w="1129"/>
        <w:gridCol w:w="5635"/>
      </w:tblGrid>
      <w:tr>
        <w:trPr>
          <w:trHeight w:val="1569" w:hRule="atLeast"/>
        </w:trPr>
        <w:tc>
          <w:tcPr>
            <w:tcW w:w="7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3" w:right="109" w:firstLine="17"/>
              <w:spacing w:before="55" w:line="276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14"/>
              </w:rPr>
              <w:t>1</w:t>
            </w:r>
            <w:r>
              <w:rPr>
                <w:spacing w:val="14"/>
              </w:rPr>
              <w:t>.教学过程课程中</w:t>
            </w:r>
            <w:r>
              <w:rPr>
                <w:rFonts w:ascii="Times New Roman" w:hAnsi="Times New Roman" w:eastAsia="Times New Roman" w:cs="Times New Roman"/>
                <w:spacing w:val="14"/>
              </w:rPr>
              <w:t>,</w:t>
            </w:r>
            <w:r>
              <w:rPr>
                <w:spacing w:val="14"/>
              </w:rPr>
              <w:t>针对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Linux</w:t>
            </w:r>
            <w:r>
              <w:rPr>
                <w:rFonts w:ascii="Times New Roman" w:hAnsi="Times New Roman" w:eastAsia="Times New Roman" w:cs="Times New Roman"/>
                <w:spacing w:val="14"/>
              </w:rPr>
              <w:t xml:space="preserve"> </w:t>
            </w:r>
            <w:r>
              <w:rPr>
                <w:spacing w:val="14"/>
              </w:rPr>
              <w:t>操作系统的思维方式</w:t>
            </w:r>
            <w:r>
              <w:rPr>
                <w:spacing w:val="13"/>
              </w:rPr>
              <w:t>和操作</w:t>
            </w:r>
            <w:r>
              <w:rPr/>
              <w:t xml:space="preserve"> </w:t>
            </w:r>
            <w:r>
              <w:rPr>
                <w:spacing w:val="6"/>
              </w:rPr>
              <w:t>方法要求</w:t>
            </w:r>
            <w:r>
              <w:rPr>
                <w:rFonts w:ascii="Times New Roman" w:hAnsi="Times New Roman" w:eastAsia="Times New Roman" w:cs="Times New Roman"/>
                <w:spacing w:val="6"/>
              </w:rPr>
              <w:t>,</w:t>
            </w:r>
            <w:r>
              <w:rPr>
                <w:spacing w:val="6"/>
              </w:rPr>
              <w:t>应用了任务驱动法、案例教学法和创</w:t>
            </w:r>
            <w:r>
              <w:rPr>
                <w:spacing w:val="5"/>
              </w:rPr>
              <w:t>新思维法的教</w:t>
            </w:r>
            <w:r>
              <w:rPr/>
              <w:t xml:space="preserve"> </w:t>
            </w:r>
            <w:r>
              <w:rPr>
                <w:spacing w:val="5"/>
              </w:rPr>
              <w:t>授案例；</w:t>
            </w:r>
          </w:p>
          <w:p>
            <w:pPr>
              <w:pStyle w:val="TableText"/>
              <w:ind w:left="118" w:right="109" w:hanging="8"/>
              <w:spacing w:before="38" w:line="262" w:lineRule="auto"/>
              <w:rPr/>
            </w:pPr>
            <w:r>
              <w:rPr>
                <w:rFonts w:ascii="Times New Roman" w:hAnsi="Times New Roman" w:eastAsia="Times New Roman" w:cs="Times New Roman"/>
                <w:spacing w:val="8"/>
              </w:rPr>
              <w:t>2</w:t>
            </w:r>
            <w:r>
              <w:rPr>
                <w:spacing w:val="8"/>
              </w:rPr>
              <w:t>.在实训操作方面，要给学生布置作业，通</w:t>
            </w:r>
            <w:r>
              <w:rPr>
                <w:spacing w:val="7"/>
              </w:rPr>
              <w:t>过一系列反复的</w:t>
            </w:r>
            <w:r>
              <w:rPr/>
              <w:t xml:space="preserve"> </w:t>
            </w:r>
            <w:r>
              <w:rPr>
                <w:spacing w:val="8"/>
              </w:rPr>
              <w:t>实训操作与练习，熟练掌握</w:t>
            </w:r>
            <w:r>
              <w:rPr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Linux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</w:rPr>
              <w:t xml:space="preserve"> </w:t>
            </w:r>
            <w:r>
              <w:rPr>
                <w:spacing w:val="8"/>
              </w:rPr>
              <w:t>常用命令的使用。</w:t>
            </w:r>
          </w:p>
        </w:tc>
      </w:tr>
      <w:tr>
        <w:trPr>
          <w:trHeight w:val="2812" w:hRule="atLeast"/>
        </w:trPr>
        <w:tc>
          <w:tcPr>
            <w:tcW w:w="729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1529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3" w:right="737" w:hanging="202"/>
              <w:spacing w:before="65" w:line="418" w:lineRule="auto"/>
              <w:rPr/>
            </w:pPr>
            <w:r>
              <w:rPr>
                <w:spacing w:val="5"/>
              </w:rPr>
              <w:t>智慧医</w:t>
            </w:r>
            <w:r>
              <w:rPr/>
              <w:t xml:space="preserve"> </w:t>
            </w:r>
            <w:r>
              <w:rPr>
                <w:spacing w:val="1"/>
              </w:rPr>
              <w:t>疗</w:t>
            </w:r>
          </w:p>
        </w:tc>
        <w:tc>
          <w:tcPr>
            <w:tcW w:w="112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7" w:right="2850" w:firstLine="12"/>
              <w:spacing w:before="52" w:line="274" w:lineRule="auto"/>
              <w:rPr/>
            </w:pPr>
            <w:r>
              <w:rPr>
                <w:spacing w:val="3"/>
              </w:rPr>
              <w:t>1.养老产业模式创新与应用；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2.智慧医疗形成与发展；</w:t>
            </w:r>
          </w:p>
          <w:p>
            <w:pPr>
              <w:pStyle w:val="TableText"/>
              <w:ind w:left="118"/>
              <w:spacing w:before="30" w:line="228" w:lineRule="auto"/>
              <w:rPr/>
            </w:pPr>
            <w:r>
              <w:rPr>
                <w:spacing w:val="7"/>
              </w:rPr>
              <w:t>3.智慧医疗核心技术及应用；</w:t>
            </w:r>
          </w:p>
          <w:p>
            <w:pPr>
              <w:pStyle w:val="TableText"/>
              <w:ind w:left="118" w:right="2430" w:hanging="5"/>
              <w:spacing w:before="66" w:line="273" w:lineRule="auto"/>
              <w:rPr/>
            </w:pPr>
            <w:r>
              <w:rPr>
                <w:spacing w:val="5"/>
              </w:rPr>
              <w:t>4.智慧医疗体系构架与商业模式；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5.智慧养老与产业发展趋势；</w:t>
            </w:r>
          </w:p>
          <w:p>
            <w:pPr>
              <w:pStyle w:val="TableText"/>
              <w:ind w:left="115"/>
              <w:spacing w:before="31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6"/>
              </w:rPr>
              <w:t>6.</w:t>
            </w:r>
            <w:r>
              <w:rPr>
                <w:spacing w:val="6"/>
              </w:rPr>
              <w:t>养老信息化系统；</w:t>
            </w:r>
          </w:p>
          <w:p>
            <w:pPr>
              <w:pStyle w:val="TableText"/>
              <w:ind w:left="119" w:right="3112" w:hanging="5"/>
              <w:spacing w:before="66" w:line="273" w:lineRule="auto"/>
              <w:rPr/>
            </w:pPr>
            <w:r>
              <w:rPr>
                <w:rFonts w:ascii="Times New Roman" w:hAnsi="Times New Roman" w:eastAsia="Times New Roman" w:cs="Times New Roman"/>
                <w:spacing w:val="4"/>
              </w:rPr>
              <w:t>7.</w:t>
            </w:r>
            <w:r>
              <w:rPr>
                <w:spacing w:val="4"/>
              </w:rPr>
              <w:t>母婴健康管理服务系统；</w:t>
            </w:r>
            <w:r>
              <w:rPr/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8.</w:t>
            </w:r>
            <w:r>
              <w:rPr>
                <w:spacing w:val="5"/>
              </w:rPr>
              <w:t>健康管理系统；</w:t>
            </w:r>
          </w:p>
          <w:p>
            <w:pPr>
              <w:pStyle w:val="TableText"/>
              <w:ind w:left="114"/>
              <w:spacing w:before="31" w:line="228" w:lineRule="auto"/>
              <w:rPr/>
            </w:pPr>
            <w:r>
              <w:rPr>
                <w:rFonts w:ascii="Times New Roman" w:hAnsi="Times New Roman" w:eastAsia="Times New Roman" w:cs="Times New Roman"/>
                <w:spacing w:val="6"/>
              </w:rPr>
              <w:t>9.</w:t>
            </w:r>
            <w:r>
              <w:rPr>
                <w:spacing w:val="6"/>
              </w:rPr>
              <w:t>家政服务系统。</w:t>
            </w:r>
          </w:p>
        </w:tc>
      </w:tr>
      <w:tr>
        <w:trPr>
          <w:trHeight w:val="3436" w:hRule="atLeast"/>
        </w:trPr>
        <w:tc>
          <w:tcPr>
            <w:tcW w:w="7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30"/>
              <w:spacing w:before="53" w:line="228" w:lineRule="auto"/>
              <w:rPr/>
            </w:pPr>
            <w:r>
              <w:rPr>
                <w:spacing w:val="6"/>
              </w:rPr>
              <w:t>1.了解老龄化特征与趋势；</w:t>
            </w:r>
          </w:p>
          <w:p>
            <w:pPr>
              <w:pStyle w:val="TableText"/>
              <w:ind w:left="117"/>
              <w:spacing w:before="65" w:line="227" w:lineRule="auto"/>
              <w:rPr/>
            </w:pPr>
            <w:r>
              <w:rPr>
                <w:spacing w:val="7"/>
              </w:rPr>
              <w:t>2.了解养老问题与对策研究；</w:t>
            </w:r>
          </w:p>
          <w:p>
            <w:pPr>
              <w:pStyle w:val="TableText"/>
              <w:ind w:left="113" w:right="2430" w:firstLine="5"/>
              <w:spacing w:before="65" w:line="274" w:lineRule="auto"/>
              <w:rPr/>
            </w:pPr>
            <w:r>
              <w:rPr>
                <w:spacing w:val="5"/>
              </w:rPr>
              <w:t>3.熟悉养老产业模式创新与应用；</w:t>
            </w:r>
            <w:r>
              <w:rPr/>
              <w:t xml:space="preserve"> </w:t>
            </w:r>
            <w:r>
              <w:rPr>
                <w:spacing w:val="7"/>
              </w:rPr>
              <w:t>4.了解智慧医疗形成与发展；</w:t>
            </w:r>
          </w:p>
          <w:p>
            <w:pPr>
              <w:pStyle w:val="TableText"/>
              <w:ind w:left="116" w:right="2430" w:firstLine="2"/>
              <w:spacing w:before="30" w:line="274" w:lineRule="auto"/>
              <w:rPr/>
            </w:pPr>
            <w:r>
              <w:rPr>
                <w:spacing w:val="5"/>
              </w:rPr>
              <w:t>5.熟悉智慧医疗核心技术及应用；</w:t>
            </w:r>
            <w:r>
              <w:rPr/>
              <w:t xml:space="preserve"> </w:t>
            </w:r>
            <w:r>
              <w:rPr>
                <w:spacing w:val="7"/>
              </w:rPr>
              <w:t>6.了解智能医院与分级诊疗；</w:t>
            </w:r>
          </w:p>
          <w:p>
            <w:pPr>
              <w:pStyle w:val="TableText"/>
              <w:ind w:left="119"/>
              <w:spacing w:before="30" w:line="228" w:lineRule="auto"/>
              <w:rPr/>
            </w:pPr>
            <w:r>
              <w:rPr>
                <w:spacing w:val="8"/>
              </w:rPr>
              <w:t>7.了解系统层级架构设计与商业模式；</w:t>
            </w:r>
          </w:p>
          <w:p>
            <w:pPr>
              <w:pStyle w:val="TableText"/>
              <w:ind w:left="114" w:right="109"/>
              <w:spacing w:before="66" w:line="273" w:lineRule="auto"/>
              <w:rPr/>
            </w:pPr>
            <w:r>
              <w:rPr>
                <w:spacing w:val="13"/>
              </w:rPr>
              <w:t>8.熟悉移动端和</w:t>
            </w:r>
            <w:r>
              <w:rPr/>
              <w:t>PC</w:t>
            </w:r>
            <w:r>
              <w:rPr>
                <w:spacing w:val="-21"/>
              </w:rPr>
              <w:t xml:space="preserve"> </w:t>
            </w:r>
            <w:r>
              <w:rPr>
                <w:spacing w:val="13"/>
              </w:rPr>
              <w:t>端的健康管理系统，能够录入健康档案</w:t>
            </w:r>
            <w:r>
              <w:rPr/>
              <w:t xml:space="preserve"> </w:t>
            </w:r>
            <w:r>
              <w:rPr>
                <w:spacing w:val="3"/>
              </w:rPr>
              <w:t>信息；</w:t>
            </w:r>
          </w:p>
          <w:p>
            <w:pPr>
              <w:pStyle w:val="TableText"/>
              <w:ind w:left="129" w:right="1904" w:hanging="14"/>
              <w:spacing w:before="32" w:line="260" w:lineRule="auto"/>
              <w:rPr/>
            </w:pPr>
            <w:r>
              <w:rPr>
                <w:spacing w:val="8"/>
              </w:rPr>
              <w:t>9.熟悉移动端和</w:t>
            </w:r>
            <w:r>
              <w:rPr/>
              <w:t>PC</w:t>
            </w:r>
            <w:r>
              <w:rPr>
                <w:spacing w:val="-28"/>
              </w:rPr>
              <w:t xml:space="preserve"> </w:t>
            </w:r>
            <w:r>
              <w:rPr>
                <w:spacing w:val="8"/>
              </w:rPr>
              <w:t>端的家政服务系统；</w:t>
            </w:r>
            <w:r>
              <w:rPr/>
              <w:t xml:space="preserve"> </w:t>
            </w:r>
            <w:r>
              <w:rPr>
                <w:spacing w:val="6"/>
              </w:rPr>
              <w:t>10.熟悉母婴健康管理系统。</w:t>
            </w:r>
          </w:p>
        </w:tc>
      </w:tr>
      <w:tr>
        <w:trPr>
          <w:trHeight w:val="3436" w:hRule="atLeast"/>
        </w:trPr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3" w:right="54" w:firstLine="17"/>
              <w:spacing w:before="55" w:line="282" w:lineRule="auto"/>
              <w:jc w:val="both"/>
              <w:rPr/>
            </w:pPr>
            <w:r>
              <w:rPr>
                <w:rFonts w:ascii="Times New Roman" w:hAnsi="Times New Roman" w:eastAsia="Times New Roman" w:cs="Times New Roman"/>
                <w:spacing w:val="1"/>
              </w:rPr>
              <w:t>1</w:t>
            </w:r>
            <w:r>
              <w:rPr>
                <w:spacing w:val="1"/>
              </w:rPr>
              <w:t>.根据专业群建设，结合专业实践，利用现代职业教育手段，</w:t>
            </w:r>
            <w:r>
              <w:rPr>
                <w:spacing w:val="15"/>
              </w:rPr>
              <w:t xml:space="preserve"> </w:t>
            </w:r>
            <w:r>
              <w:rPr>
                <w:spacing w:val="8"/>
              </w:rPr>
              <w:t>采取形式多样的教学方法和教学模式，开展思维导图、</w:t>
            </w:r>
            <w:r>
              <w:rPr>
                <w:spacing w:val="7"/>
              </w:rPr>
              <w:t>项目</w:t>
            </w:r>
            <w:r>
              <w:rPr/>
              <w:t xml:space="preserve"> </w:t>
            </w:r>
            <w:r>
              <w:rPr>
                <w:spacing w:val="8"/>
              </w:rPr>
              <w:t>教学、案例教学、任务教学、情境教学等教学方法，重</w:t>
            </w:r>
            <w:r>
              <w:rPr>
                <w:spacing w:val="7"/>
              </w:rPr>
              <w:t>视加</w:t>
            </w:r>
            <w:r>
              <w:rPr/>
              <w:t xml:space="preserve"> </w:t>
            </w:r>
            <w:r>
              <w:rPr>
                <w:spacing w:val="8"/>
              </w:rPr>
              <w:t>强逻辑推理的方法，重点讲授和课堂讨论相结合，以培</w:t>
            </w:r>
            <w:r>
              <w:rPr>
                <w:spacing w:val="7"/>
              </w:rPr>
              <w:t>养学</w:t>
            </w:r>
            <w:r>
              <w:rPr/>
              <w:t xml:space="preserve"> </w:t>
            </w:r>
            <w:r>
              <w:rPr>
                <w:spacing w:val="8"/>
              </w:rPr>
              <w:t>生的分析能力和运用能力；</w:t>
            </w:r>
          </w:p>
          <w:p>
            <w:pPr>
              <w:pStyle w:val="TableText"/>
              <w:ind w:left="112" w:right="109" w:hanging="2"/>
              <w:spacing w:before="31" w:line="273" w:lineRule="auto"/>
              <w:rPr/>
            </w:pPr>
            <w:r>
              <w:rPr>
                <w:rFonts w:ascii="Times New Roman" w:hAnsi="Times New Roman" w:eastAsia="Times New Roman" w:cs="Times New Roman"/>
                <w:spacing w:val="8"/>
              </w:rPr>
              <w:t>2</w:t>
            </w:r>
            <w:r>
              <w:rPr>
                <w:spacing w:val="8"/>
              </w:rPr>
              <w:t>.通过智慧医疗平台系统和情境教学实践体</w:t>
            </w:r>
            <w:r>
              <w:rPr>
                <w:spacing w:val="7"/>
              </w:rPr>
              <w:t>验，培养学生严</w:t>
            </w:r>
            <w:r>
              <w:rPr/>
              <w:t xml:space="preserve"> </w:t>
            </w:r>
            <w:r>
              <w:rPr>
                <w:spacing w:val="9"/>
              </w:rPr>
              <w:t>谨的工作方法、实事求是的工作态度、团结协作的精神；</w:t>
            </w:r>
          </w:p>
          <w:p>
            <w:pPr>
              <w:pStyle w:val="TableText"/>
              <w:ind w:left="112" w:right="100" w:firstLine="5"/>
              <w:spacing w:before="32" w:line="274" w:lineRule="auto"/>
              <w:rPr/>
            </w:pPr>
            <w:r>
              <w:rPr>
                <w:spacing w:val="8"/>
              </w:rPr>
              <w:t>3.通过现代信息技术教学平台丰富的教学视</w:t>
            </w:r>
            <w:r>
              <w:rPr>
                <w:spacing w:val="7"/>
              </w:rPr>
              <w:t>频、教学课件、</w:t>
            </w:r>
            <w:r>
              <w:rPr/>
              <w:t xml:space="preserve"> </w:t>
            </w:r>
            <w:r>
              <w:rPr>
                <w:spacing w:val="6"/>
              </w:rPr>
              <w:t>在线提问、在线测验以及课堂上的多样组织活动和</w:t>
            </w:r>
            <w:r>
              <w:rPr>
                <w:spacing w:val="5"/>
              </w:rPr>
              <w:t>评价</w:t>
            </w:r>
            <w:r>
              <w:rPr>
                <w:rFonts w:ascii="Times New Roman" w:hAnsi="Times New Roman" w:eastAsia="Times New Roman" w:cs="Times New Roman"/>
                <w:spacing w:val="5"/>
              </w:rPr>
              <w:t>,</w:t>
            </w:r>
            <w:r>
              <w:rPr>
                <w:spacing w:val="5"/>
              </w:rPr>
              <w:t>采取</w:t>
            </w:r>
            <w:r>
              <w:rPr/>
              <w:t xml:space="preserve"> </w:t>
            </w:r>
            <w:r>
              <w:rPr>
                <w:spacing w:val="11"/>
              </w:rPr>
              <w:t>翻转课堂等教学方法</w:t>
            </w:r>
            <w:r>
              <w:rPr>
                <w:rFonts w:ascii="Times New Roman" w:hAnsi="Times New Roman" w:eastAsia="Times New Roman" w:cs="Times New Roman"/>
                <w:spacing w:val="11"/>
              </w:rPr>
              <w:t>,</w:t>
            </w:r>
            <w:r>
              <w:rPr>
                <w:spacing w:val="11"/>
              </w:rPr>
              <w:t>通过教师和学生之间角色的互换</w:t>
            </w:r>
            <w:r>
              <w:rPr>
                <w:rFonts w:ascii="Times New Roman" w:hAnsi="Times New Roman" w:eastAsia="Times New Roman" w:cs="Times New Roman"/>
                <w:spacing w:val="11"/>
              </w:rPr>
              <w:t>,</w:t>
            </w:r>
            <w:r>
              <w:rPr>
                <w:spacing w:val="11"/>
              </w:rPr>
              <w:t>开展</w:t>
            </w:r>
            <w:r>
              <w:rPr>
                <w:spacing w:val="10"/>
              </w:rPr>
              <w:t xml:space="preserve"> </w:t>
            </w:r>
            <w:r>
              <w:rPr>
                <w:spacing w:val="6"/>
              </w:rPr>
              <w:t>实践教学。</w:t>
            </w:r>
          </w:p>
        </w:tc>
      </w:tr>
      <w:tr>
        <w:trPr>
          <w:trHeight w:val="2886" w:hRule="atLeast"/>
        </w:trPr>
        <w:tc>
          <w:tcPr>
            <w:tcW w:w="729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10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1529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1" w:right="134" w:hanging="275"/>
              <w:spacing w:before="78" w:line="23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Javascript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3"/>
              </w:rPr>
              <w:t xml:space="preserve"> </w:t>
            </w:r>
            <w:r>
              <w:rPr>
                <w:sz w:val="24"/>
                <w:szCs w:val="24"/>
                <w:spacing w:val="-2"/>
              </w:rPr>
              <w:t>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4"/>
              </w:rPr>
              <w:t>术应用</w:t>
            </w:r>
          </w:p>
        </w:tc>
        <w:tc>
          <w:tcPr>
            <w:tcW w:w="1129" w:type="dxa"/>
            <w:vAlign w:val="top"/>
          </w:tcPr>
          <w:p>
            <w:pPr>
              <w:pStyle w:val="TableText"/>
              <w:ind w:left="114"/>
              <w:spacing w:before="54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4" w:right="109"/>
              <w:spacing w:before="111" w:line="323" w:lineRule="auto"/>
              <w:jc w:val="both"/>
              <w:rPr/>
            </w:pPr>
            <w:r>
              <w:rPr>
                <w:spacing w:val="13"/>
              </w:rPr>
              <w:t>通过本课程的学习，使学生具备</w:t>
            </w:r>
            <w:r>
              <w:rPr>
                <w:spacing w:val="-20"/>
              </w:rPr>
              <w:t xml:space="preserve"> </w:t>
            </w:r>
            <w:r>
              <w:rPr/>
              <w:t>JAVASCRIPT</w:t>
            </w:r>
            <w:r>
              <w:rPr>
                <w:spacing w:val="-35"/>
              </w:rPr>
              <w:t xml:space="preserve"> </w:t>
            </w:r>
            <w:r>
              <w:rPr>
                <w:spacing w:val="13"/>
              </w:rPr>
              <w:t>基础知识，掌</w:t>
            </w:r>
            <w:r>
              <w:rPr/>
              <w:t xml:space="preserve"> </w:t>
            </w:r>
            <w:r>
              <w:rPr>
                <w:spacing w:val="12"/>
              </w:rPr>
              <w:t>握</w:t>
            </w:r>
            <w:r>
              <w:rPr>
                <w:spacing w:val="-24"/>
              </w:rPr>
              <w:t xml:space="preserve"> </w:t>
            </w:r>
            <w:r>
              <w:rPr/>
              <w:t>JQUERY</w:t>
            </w:r>
            <w:r>
              <w:rPr>
                <w:spacing w:val="-35"/>
              </w:rPr>
              <w:t xml:space="preserve"> </w:t>
            </w:r>
            <w:r>
              <w:rPr>
                <w:spacing w:val="12"/>
              </w:rPr>
              <w:t>基本方法，掌握表单校验的原理和使用方法，并</w:t>
            </w:r>
            <w:r>
              <w:rPr/>
              <w:t xml:space="preserve"> </w:t>
            </w:r>
            <w:r>
              <w:rPr>
                <w:spacing w:val="9"/>
              </w:rPr>
              <w:t>培养学生的自学能力和动手解决问题的能力。</w:t>
            </w:r>
          </w:p>
          <w:p>
            <w:pPr>
              <w:pStyle w:val="TableText"/>
              <w:ind w:left="117" w:right="3270" w:firstLine="12"/>
              <w:spacing w:before="30" w:line="318" w:lineRule="auto"/>
              <w:rPr/>
            </w:pPr>
            <w:r>
              <w:rPr>
                <w:spacing w:val="2"/>
              </w:rPr>
              <w:t>1.实现客户端表单验证；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2.制作网页特效；</w:t>
            </w:r>
          </w:p>
          <w:p>
            <w:pPr>
              <w:pStyle w:val="TableText"/>
              <w:ind w:left="118"/>
              <w:spacing w:before="31" w:line="228" w:lineRule="auto"/>
              <w:rPr/>
            </w:pPr>
            <w:r>
              <w:rPr>
                <w:spacing w:val="7"/>
              </w:rPr>
              <w:t>3.搭建客户端网页商城；</w:t>
            </w:r>
          </w:p>
          <w:p>
            <w:pPr>
              <w:pStyle w:val="TableText"/>
              <w:ind w:left="118" w:right="2533" w:hanging="5"/>
              <w:spacing w:before="114" w:line="278" w:lineRule="auto"/>
              <w:rPr/>
            </w:pPr>
            <w:r>
              <w:rPr>
                <w:spacing w:val="5"/>
              </w:rPr>
              <w:t>4.会使用</w:t>
            </w:r>
            <w:r>
              <w:rPr>
                <w:spacing w:val="-33"/>
              </w:rPr>
              <w:t xml:space="preserve"> </w:t>
            </w:r>
            <w:r>
              <w:rPr/>
              <w:t>JavaScript</w:t>
            </w:r>
            <w:r>
              <w:rPr>
                <w:spacing w:val="-36"/>
              </w:rPr>
              <w:t xml:space="preserve"> </w:t>
            </w:r>
            <w:r>
              <w:rPr>
                <w:spacing w:val="5"/>
              </w:rPr>
              <w:t>美化网页；</w:t>
            </w:r>
            <w:r>
              <w:rPr/>
              <w:t xml:space="preserve"> </w:t>
            </w:r>
            <w:r>
              <w:rPr>
                <w:spacing w:val="6"/>
              </w:rPr>
              <w:t>5.会使用</w:t>
            </w:r>
            <w:r>
              <w:rPr>
                <w:spacing w:val="-25"/>
              </w:rPr>
              <w:t xml:space="preserve"> </w:t>
            </w:r>
            <w:r>
              <w:rPr/>
              <w:t>jQuery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美化网页；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9"/>
          <w:footerReference w:type="default" r:id="rId35"/>
          <w:pgSz w:w="11906" w:h="16839"/>
          <w:pgMar w:top="1134" w:right="1134" w:bottom="1170" w:left="1134" w:header="862" w:footer="1008" w:gutter="0"/>
        </w:sectPr>
        <w:rPr/>
      </w:pPr>
    </w:p>
    <w:tbl>
      <w:tblPr>
        <w:tblStyle w:val="TableNormal"/>
        <w:tblW w:w="9022" w:type="dxa"/>
        <w:tblInd w:w="13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9"/>
        <w:gridCol w:w="1529"/>
        <w:gridCol w:w="1129"/>
        <w:gridCol w:w="5635"/>
      </w:tblGrid>
      <w:tr>
        <w:trPr>
          <w:trHeight w:val="1449" w:hRule="atLeast"/>
        </w:trPr>
        <w:tc>
          <w:tcPr>
            <w:tcW w:w="72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6"/>
              <w:spacing w:before="112" w:line="228" w:lineRule="auto"/>
              <w:rPr/>
            </w:pPr>
            <w:r>
              <w:rPr>
                <w:spacing w:val="7"/>
              </w:rPr>
              <w:t>6.实现客户端表单校验；</w:t>
            </w:r>
          </w:p>
          <w:p>
            <w:pPr>
              <w:pStyle w:val="TableText"/>
              <w:ind w:left="119"/>
              <w:spacing w:before="112" w:line="223" w:lineRule="auto"/>
              <w:rPr/>
            </w:pPr>
            <w:r>
              <w:rPr>
                <w:spacing w:val="9"/>
              </w:rPr>
              <w:t>7.会使用</w:t>
            </w:r>
            <w:r>
              <w:rPr>
                <w:spacing w:val="-34"/>
              </w:rPr>
              <w:t xml:space="preserve"> </w:t>
            </w:r>
            <w:r>
              <w:rPr/>
              <w:t>JavaScript</w:t>
            </w:r>
            <w:r>
              <w:rPr>
                <w:spacing w:val="-35"/>
              </w:rPr>
              <w:t xml:space="preserve"> </w:t>
            </w:r>
            <w:r>
              <w:rPr>
                <w:spacing w:val="9"/>
              </w:rPr>
              <w:t>设置网页动画效果；</w:t>
            </w:r>
          </w:p>
          <w:p>
            <w:pPr>
              <w:pStyle w:val="TableText"/>
              <w:ind w:left="115"/>
              <w:spacing w:before="118" w:line="223" w:lineRule="auto"/>
              <w:rPr/>
            </w:pPr>
            <w:r>
              <w:rPr>
                <w:spacing w:val="9"/>
              </w:rPr>
              <w:t>8.会使用</w:t>
            </w:r>
            <w:r>
              <w:rPr>
                <w:spacing w:val="-30"/>
              </w:rPr>
              <w:t xml:space="preserve"> </w:t>
            </w:r>
            <w:r>
              <w:rPr/>
              <w:t>JavaScript</w:t>
            </w:r>
            <w:r>
              <w:rPr>
                <w:spacing w:val="-34"/>
              </w:rPr>
              <w:t xml:space="preserve"> </w:t>
            </w:r>
            <w:r>
              <w:rPr>
                <w:spacing w:val="9"/>
              </w:rPr>
              <w:t>设置网页验证效果；</w:t>
            </w:r>
          </w:p>
          <w:p>
            <w:pPr>
              <w:pStyle w:val="TableText"/>
              <w:ind w:left="115"/>
              <w:spacing w:before="118" w:line="223" w:lineRule="auto"/>
              <w:rPr/>
            </w:pPr>
            <w:r>
              <w:rPr>
                <w:spacing w:val="9"/>
              </w:rPr>
              <w:t>9.会使用会使用</w:t>
            </w:r>
            <w:r>
              <w:rPr>
                <w:spacing w:val="-28"/>
              </w:rPr>
              <w:t xml:space="preserve"> </w:t>
            </w:r>
            <w:r>
              <w:rPr/>
              <w:t>JavaScript</w:t>
            </w:r>
            <w:r>
              <w:rPr>
                <w:spacing w:val="-37"/>
              </w:rPr>
              <w:t xml:space="preserve"> </w:t>
            </w:r>
            <w:r>
              <w:rPr>
                <w:spacing w:val="9"/>
              </w:rPr>
              <w:t>设置表单特效。</w:t>
            </w:r>
          </w:p>
        </w:tc>
      </w:tr>
      <w:tr>
        <w:trPr>
          <w:trHeight w:val="2524" w:hRule="atLeast"/>
        </w:trPr>
        <w:tc>
          <w:tcPr>
            <w:tcW w:w="7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pStyle w:val="TableText"/>
              <w:ind w:left="112"/>
              <w:spacing w:before="53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4" w:right="54"/>
              <w:spacing w:before="110" w:line="317" w:lineRule="auto"/>
              <w:jc w:val="both"/>
              <w:rPr/>
            </w:pPr>
            <w:r>
              <w:rPr>
                <w:spacing w:val="8"/>
              </w:rPr>
              <w:t>使学生获得互联网编程领域必备的基本理论、基本</w:t>
            </w:r>
            <w:r>
              <w:rPr>
                <w:spacing w:val="7"/>
              </w:rPr>
              <w:t>知识和基</w:t>
            </w:r>
            <w:r>
              <w:rPr/>
              <w:t xml:space="preserve"> </w:t>
            </w:r>
            <w:r>
              <w:rPr>
                <w:spacing w:val="8"/>
              </w:rPr>
              <w:t>本技能，具备网站交互设计、网站脚本设计、网站动</w:t>
            </w:r>
            <w:r>
              <w:rPr>
                <w:spacing w:val="7"/>
              </w:rPr>
              <w:t>态设计</w:t>
            </w:r>
            <w:r>
              <w:rPr/>
              <w:t xml:space="preserve"> </w:t>
            </w:r>
            <w:r>
              <w:rPr>
                <w:spacing w:val="7"/>
              </w:rPr>
              <w:t>等专业能力，突出培养学生互联网网站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APP</w:t>
            </w:r>
            <w:r>
              <w:rPr>
                <w:rFonts w:ascii="Times New Roman" w:hAnsi="Times New Roman" w:eastAsia="Times New Roman" w:cs="Times New Roman"/>
                <w:spacing w:val="7"/>
              </w:rPr>
              <w:t xml:space="preserve"> </w:t>
            </w:r>
            <w:r>
              <w:rPr>
                <w:spacing w:val="7"/>
              </w:rPr>
              <w:t>脚本开发能力，</w:t>
            </w:r>
            <w:r>
              <w:rPr/>
              <w:t xml:space="preserve"> </w:t>
            </w:r>
            <w:r>
              <w:rPr>
                <w:spacing w:val="8"/>
              </w:rPr>
              <w:t>毕业后能够胜任互联网企业的相关岗位工作。对学生</w:t>
            </w:r>
            <w:r>
              <w:rPr>
                <w:spacing w:val="7"/>
              </w:rPr>
              <w:t>职业岗</w:t>
            </w:r>
            <w:r>
              <w:rPr/>
              <w:t xml:space="preserve"> </w:t>
            </w:r>
            <w:r>
              <w:rPr>
                <w:spacing w:val="8"/>
              </w:rPr>
              <w:t>位能力培养和职业素质养成起着重要的支撑作用，全</w:t>
            </w:r>
            <w:r>
              <w:rPr>
                <w:spacing w:val="7"/>
              </w:rPr>
              <w:t>面培养</w:t>
            </w:r>
            <w:r>
              <w:rPr/>
              <w:t xml:space="preserve"> </w:t>
            </w:r>
            <w:r>
              <w:rPr>
                <w:spacing w:val="8"/>
              </w:rPr>
              <w:t>学生的团队协作、工作责任心、职业规范和职业道德</w:t>
            </w:r>
            <w:r>
              <w:rPr>
                <w:spacing w:val="7"/>
              </w:rPr>
              <w:t>等综合</w:t>
            </w:r>
            <w:r>
              <w:rPr/>
              <w:t xml:space="preserve"> </w:t>
            </w:r>
            <w:r>
              <w:rPr>
                <w:spacing w:val="3"/>
              </w:rPr>
              <w:t>素养。</w:t>
            </w:r>
          </w:p>
        </w:tc>
      </w:tr>
      <w:tr>
        <w:trPr>
          <w:trHeight w:val="1876" w:hRule="atLeast"/>
        </w:trPr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pStyle w:val="TableText"/>
              <w:ind w:left="115"/>
              <w:spacing w:before="53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5" w:right="109"/>
              <w:spacing w:before="52" w:line="279" w:lineRule="auto"/>
              <w:jc w:val="both"/>
              <w:rPr/>
            </w:pPr>
            <w:r>
              <w:rPr>
                <w:spacing w:val="8"/>
              </w:rPr>
              <w:t>本课程采用课堂教学与上机实习教学相结合的方式</w:t>
            </w:r>
            <w:r>
              <w:rPr>
                <w:spacing w:val="7"/>
              </w:rPr>
              <w:t>，课堂教</w:t>
            </w:r>
            <w:r>
              <w:rPr/>
              <w:t xml:space="preserve"> </w:t>
            </w:r>
            <w:r>
              <w:rPr>
                <w:spacing w:val="8"/>
              </w:rPr>
              <w:t>学采用传统教学和多媒体教学相结合，理论与实际</w:t>
            </w:r>
            <w:r>
              <w:rPr>
                <w:spacing w:val="7"/>
              </w:rPr>
              <w:t>应用相结</w:t>
            </w:r>
            <w:r>
              <w:rPr/>
              <w:t xml:space="preserve"> </w:t>
            </w:r>
            <w:r>
              <w:rPr>
                <w:spacing w:val="7"/>
              </w:rPr>
              <w:t>合，通过全面而丰富的实例(多媒体演示)学习，使学生能够</w:t>
            </w:r>
            <w:r>
              <w:rPr>
                <w:spacing w:val="15"/>
              </w:rPr>
              <w:t xml:space="preserve"> </w:t>
            </w:r>
            <w:r>
              <w:rPr>
                <w:spacing w:val="13"/>
              </w:rPr>
              <w:t>使用</w:t>
            </w:r>
            <w:r>
              <w:rPr>
                <w:spacing w:val="-21"/>
              </w:rPr>
              <w:t xml:space="preserve"> </w:t>
            </w:r>
            <w:r>
              <w:rPr/>
              <w:t>JavaScript</w:t>
            </w:r>
            <w:r>
              <w:rPr>
                <w:spacing w:val="-35"/>
              </w:rPr>
              <w:t xml:space="preserve"> </w:t>
            </w:r>
            <w:r>
              <w:rPr>
                <w:spacing w:val="13"/>
              </w:rPr>
              <w:t>修饰和美化网页，除此之外，还将综合所</w:t>
            </w:r>
            <w:r>
              <w:rPr/>
              <w:t xml:space="preserve"> </w:t>
            </w:r>
            <w:r>
              <w:rPr>
                <w:spacing w:val="8"/>
              </w:rPr>
              <w:t>学的技能制作一个购物网站，以巩固所学内容，提</w:t>
            </w:r>
            <w:r>
              <w:rPr>
                <w:spacing w:val="7"/>
              </w:rPr>
              <w:t>高操作熟</w:t>
            </w:r>
            <w:r>
              <w:rPr/>
              <w:t xml:space="preserve"> </w:t>
            </w:r>
            <w:r>
              <w:rPr>
                <w:spacing w:val="9"/>
              </w:rPr>
              <w:t>练度，增强学生的实际动手和综合分析的能</w:t>
            </w:r>
            <w:r>
              <w:rPr>
                <w:spacing w:val="8"/>
              </w:rPr>
              <w:t>力。</w:t>
            </w:r>
          </w:p>
        </w:tc>
      </w:tr>
      <w:tr>
        <w:trPr>
          <w:trHeight w:val="2188" w:hRule="atLeast"/>
        </w:trPr>
        <w:tc>
          <w:tcPr>
            <w:tcW w:w="729" w:type="dxa"/>
            <w:vAlign w:val="top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5" w:line="187" w:lineRule="auto"/>
              <w:rPr/>
            </w:pPr>
            <w:r>
              <w:rPr/>
              <w:t>5</w:t>
            </w:r>
          </w:p>
        </w:tc>
        <w:tc>
          <w:tcPr>
            <w:tcW w:w="1529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/>
              <w:spacing w:before="65" w:line="229" w:lineRule="auto"/>
              <w:rPr/>
            </w:pPr>
            <w:r>
              <w:rPr/>
              <w:t>UI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设计</w:t>
            </w:r>
          </w:p>
        </w:tc>
        <w:tc>
          <w:tcPr>
            <w:tcW w:w="1129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4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30"/>
              <w:spacing w:before="54" w:line="228" w:lineRule="auto"/>
              <w:rPr/>
            </w:pPr>
            <w:r>
              <w:rPr>
                <w:spacing w:val="5"/>
              </w:rPr>
              <w:t>1.</w:t>
            </w:r>
            <w:r>
              <w:rPr/>
              <w:t>UI</w:t>
            </w:r>
            <w:r>
              <w:rPr>
                <w:spacing w:val="-32"/>
              </w:rPr>
              <w:t xml:space="preserve"> </w:t>
            </w:r>
            <w:r>
              <w:rPr>
                <w:spacing w:val="5"/>
              </w:rPr>
              <w:t>设计的概念及发展；</w:t>
            </w:r>
          </w:p>
          <w:p>
            <w:pPr>
              <w:pStyle w:val="TableText"/>
              <w:ind w:left="118" w:right="2324" w:hanging="1"/>
              <w:spacing w:before="64" w:line="274" w:lineRule="auto"/>
              <w:rPr/>
            </w:pPr>
            <w:r>
              <w:rPr>
                <w:spacing w:val="7"/>
              </w:rPr>
              <w:t>2.主题</w:t>
            </w:r>
            <w:r>
              <w:rPr/>
              <w:t>UI</w:t>
            </w:r>
            <w:r>
              <w:rPr>
                <w:spacing w:val="-18"/>
              </w:rPr>
              <w:t xml:space="preserve"> </w:t>
            </w:r>
            <w:r>
              <w:rPr>
                <w:spacing w:val="7"/>
              </w:rPr>
              <w:t>的交互效果与设计注意；</w:t>
            </w:r>
            <w:r>
              <w:rPr/>
              <w:t xml:space="preserve"> </w:t>
            </w:r>
            <w:r>
              <w:rPr>
                <w:spacing w:val="4"/>
              </w:rPr>
              <w:t>3.</w:t>
            </w:r>
            <w:r>
              <w:rPr/>
              <w:t>UI</w:t>
            </w:r>
            <w:r>
              <w:rPr>
                <w:spacing w:val="-34"/>
              </w:rPr>
              <w:t xml:space="preserve"> </w:t>
            </w:r>
            <w:r>
              <w:rPr>
                <w:spacing w:val="4"/>
              </w:rPr>
              <w:t>设计流程；</w:t>
            </w:r>
          </w:p>
          <w:p>
            <w:pPr>
              <w:pStyle w:val="TableText"/>
              <w:ind w:left="113"/>
              <w:spacing w:before="31" w:line="228" w:lineRule="auto"/>
              <w:rPr/>
            </w:pPr>
            <w:r>
              <w:rPr>
                <w:spacing w:val="11"/>
              </w:rPr>
              <w:t>4.主题</w:t>
            </w:r>
            <w:r>
              <w:rPr/>
              <w:t>UI</w:t>
            </w:r>
            <w:r>
              <w:rPr>
                <w:spacing w:val="-29"/>
              </w:rPr>
              <w:t xml:space="preserve"> </w:t>
            </w:r>
            <w:r>
              <w:rPr>
                <w:spacing w:val="11"/>
              </w:rPr>
              <w:t>界面案例制作；</w:t>
            </w:r>
          </w:p>
          <w:p>
            <w:pPr>
              <w:pStyle w:val="TableText"/>
              <w:ind w:left="118"/>
              <w:spacing w:before="64" w:line="227" w:lineRule="auto"/>
              <w:rPr/>
            </w:pPr>
            <w:r>
              <w:rPr>
                <w:spacing w:val="11"/>
              </w:rPr>
              <w:t>5.主题</w:t>
            </w:r>
            <w:r>
              <w:rPr/>
              <w:t>UI</w:t>
            </w:r>
            <w:r>
              <w:rPr>
                <w:spacing w:val="-36"/>
              </w:rPr>
              <w:t xml:space="preserve"> </w:t>
            </w:r>
            <w:r>
              <w:rPr>
                <w:spacing w:val="11"/>
              </w:rPr>
              <w:t>设计创意与宣传目的；</w:t>
            </w:r>
          </w:p>
          <w:p>
            <w:pPr>
              <w:pStyle w:val="TableText"/>
              <w:ind w:left="119" w:right="3164" w:hanging="3"/>
              <w:spacing w:before="66" w:line="260" w:lineRule="auto"/>
              <w:rPr/>
            </w:pPr>
            <w:r>
              <w:rPr>
                <w:spacing w:val="7"/>
              </w:rPr>
              <w:t>6.主题</w:t>
            </w:r>
            <w:r>
              <w:rPr/>
              <w:t>UI</w:t>
            </w:r>
            <w:r>
              <w:rPr>
                <w:spacing w:val="-30"/>
              </w:rPr>
              <w:t xml:space="preserve"> </w:t>
            </w:r>
            <w:r>
              <w:rPr>
                <w:spacing w:val="7"/>
              </w:rPr>
              <w:t>界面案例制作；</w:t>
            </w:r>
            <w:r>
              <w:rPr/>
              <w:t xml:space="preserve"> </w:t>
            </w:r>
            <w:r>
              <w:rPr>
                <w:spacing w:val="9"/>
              </w:rPr>
              <w:t>7.</w:t>
            </w:r>
            <w:r>
              <w:rPr/>
              <w:t>Photoshop</w:t>
            </w:r>
            <w:r>
              <w:rPr>
                <w:spacing w:val="-33"/>
              </w:rPr>
              <w:t xml:space="preserve"> </w:t>
            </w:r>
            <w:r>
              <w:rPr>
                <w:spacing w:val="9"/>
              </w:rPr>
              <w:t>软件应用；</w:t>
            </w:r>
          </w:p>
        </w:tc>
      </w:tr>
      <w:tr>
        <w:trPr>
          <w:trHeight w:val="3748" w:hRule="atLeast"/>
        </w:trPr>
        <w:tc>
          <w:tcPr>
            <w:tcW w:w="7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66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30"/>
              <w:spacing w:before="54" w:line="227" w:lineRule="auto"/>
              <w:rPr/>
            </w:pPr>
            <w:r>
              <w:rPr>
                <w:spacing w:val="4"/>
              </w:rPr>
              <w:t>1.基本理论目标</w:t>
            </w:r>
            <w:r>
              <w:rPr>
                <w:spacing w:val="-53"/>
              </w:rPr>
              <w:t xml:space="preserve"> </w:t>
            </w:r>
            <w:r>
              <w:rPr>
                <w:spacing w:val="4"/>
              </w:rPr>
              <w:t>:</w:t>
            </w:r>
          </w:p>
          <w:p>
            <w:pPr>
              <w:pStyle w:val="TableText"/>
              <w:ind w:left="114" w:right="109"/>
              <w:spacing w:before="66" w:line="273" w:lineRule="auto"/>
              <w:rPr/>
            </w:pPr>
            <w:r>
              <w:rPr>
                <w:spacing w:val="14"/>
              </w:rPr>
              <w:t>全面了解</w:t>
            </w:r>
            <w:r>
              <w:rPr/>
              <w:t>UI</w:t>
            </w:r>
            <w:r>
              <w:rPr>
                <w:spacing w:val="-31"/>
              </w:rPr>
              <w:t xml:space="preserve"> </w:t>
            </w:r>
            <w:r>
              <w:rPr>
                <w:spacing w:val="14"/>
              </w:rPr>
              <w:t>设计的发展过程、近年移动设备发展、设计的</w:t>
            </w:r>
            <w:r>
              <w:rPr/>
              <w:t xml:space="preserve"> </w:t>
            </w:r>
            <w:r>
              <w:rPr>
                <w:spacing w:val="14"/>
              </w:rPr>
              <w:t>基本原则等方面的知识，让学生掌握</w:t>
            </w:r>
            <w:r>
              <w:rPr/>
              <w:t>UI</w:t>
            </w:r>
            <w:r>
              <w:rPr>
                <w:spacing w:val="-31"/>
              </w:rPr>
              <w:t xml:space="preserve"> </w:t>
            </w:r>
            <w:r>
              <w:rPr>
                <w:spacing w:val="14"/>
              </w:rPr>
              <w:t>设计的表现方法和</w:t>
            </w:r>
          </w:p>
          <w:p>
            <w:pPr>
              <w:pStyle w:val="TableText"/>
              <w:ind w:left="116" w:right="2200" w:hanging="1"/>
              <w:spacing w:before="32" w:line="273" w:lineRule="auto"/>
              <w:rPr/>
            </w:pPr>
            <w:r>
              <w:rPr>
                <w:spacing w:val="7"/>
              </w:rPr>
              <w:t>制作技能，提高学生设计审美能力。</w:t>
            </w:r>
            <w:r>
              <w:rPr/>
              <w:t xml:space="preserve"> </w:t>
            </w:r>
            <w:r>
              <w:rPr>
                <w:spacing w:val="6"/>
              </w:rPr>
              <w:t>2.基本技能目标</w:t>
            </w:r>
            <w:r>
              <w:rPr>
                <w:spacing w:val="-58"/>
              </w:rPr>
              <w:t xml:space="preserve"> </w:t>
            </w:r>
            <w:r>
              <w:rPr>
                <w:spacing w:val="6"/>
              </w:rPr>
              <w:t>:</w:t>
            </w:r>
          </w:p>
          <w:p>
            <w:pPr>
              <w:pStyle w:val="TableText"/>
              <w:ind w:left="120" w:right="100" w:hanging="5"/>
              <w:spacing w:before="33" w:line="278" w:lineRule="auto"/>
              <w:jc w:val="both"/>
              <w:rPr/>
            </w:pPr>
            <w:r>
              <w:rPr>
                <w:spacing w:val="8"/>
              </w:rPr>
              <w:t>要求学生重点掌握移动设备主题</w:t>
            </w:r>
            <w:r>
              <w:rPr>
                <w:spacing w:val="-46"/>
              </w:rPr>
              <w:t xml:space="preserve"> </w:t>
            </w:r>
            <w:r>
              <w:rPr/>
              <w:t>APP</w:t>
            </w:r>
            <w:r>
              <w:rPr>
                <w:spacing w:val="-33"/>
              </w:rPr>
              <w:t xml:space="preserve"> </w:t>
            </w:r>
            <w:r>
              <w:rPr>
                <w:spacing w:val="8"/>
              </w:rPr>
              <w:t>界面设计、图标设计、</w:t>
            </w:r>
            <w:r>
              <w:rPr/>
              <w:t xml:space="preserve"> </w:t>
            </w:r>
            <w:r>
              <w:rPr>
                <w:spacing w:val="6"/>
              </w:rPr>
              <w:t>电子杂志类</w:t>
            </w:r>
            <w:r>
              <w:rPr>
                <w:spacing w:val="-25"/>
              </w:rPr>
              <w:t xml:space="preserve"> </w:t>
            </w:r>
            <w:r>
              <w:rPr/>
              <w:t>app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宣传编排设计、电商类</w:t>
            </w:r>
            <w:r>
              <w:rPr>
                <w:spacing w:val="-36"/>
              </w:rPr>
              <w:t xml:space="preserve"> </w:t>
            </w:r>
            <w:r>
              <w:rPr/>
              <w:t>app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界面、图标、运</w:t>
            </w:r>
            <w:r>
              <w:rPr/>
              <w:t xml:space="preserve"> </w:t>
            </w:r>
            <w:r>
              <w:rPr>
                <w:spacing w:val="7"/>
              </w:rPr>
              <w:t>营图等设计操作和实际运用。</w:t>
            </w:r>
          </w:p>
          <w:p>
            <w:pPr>
              <w:pStyle w:val="TableText"/>
              <w:ind w:left="118"/>
              <w:spacing w:before="31" w:line="228" w:lineRule="auto"/>
              <w:rPr/>
            </w:pPr>
            <w:r>
              <w:rPr>
                <w:spacing w:val="6"/>
              </w:rPr>
              <w:t>3.职业素质目标</w:t>
            </w:r>
            <w:r>
              <w:rPr>
                <w:spacing w:val="-59"/>
              </w:rPr>
              <w:t xml:space="preserve"> </w:t>
            </w:r>
            <w:r>
              <w:rPr>
                <w:spacing w:val="6"/>
              </w:rPr>
              <w:t>:</w:t>
            </w:r>
          </w:p>
          <w:p>
            <w:pPr>
              <w:pStyle w:val="TableText"/>
              <w:ind w:left="113" w:right="109"/>
              <w:spacing w:before="66" w:line="269" w:lineRule="auto"/>
              <w:jc w:val="both"/>
              <w:rPr/>
            </w:pPr>
            <w:r>
              <w:rPr>
                <w:spacing w:val="8"/>
              </w:rPr>
              <w:t>对知识进行积累，培养自己对美的感受能力，在设计时</w:t>
            </w:r>
            <w:r>
              <w:rPr>
                <w:spacing w:val="7"/>
              </w:rPr>
              <w:t>才能</w:t>
            </w:r>
            <w:r>
              <w:rPr/>
              <w:t xml:space="preserve"> </w:t>
            </w:r>
            <w:r>
              <w:rPr>
                <w:spacing w:val="8"/>
              </w:rPr>
              <w:t>触类旁通。还应该对设计制做到走向市场的全过程有</w:t>
            </w:r>
            <w:r>
              <w:rPr>
                <w:spacing w:val="7"/>
              </w:rPr>
              <w:t>足够的</w:t>
            </w:r>
            <w:r>
              <w:rPr/>
              <w:t xml:space="preserve"> </w:t>
            </w:r>
            <w:r>
              <w:rPr>
                <w:spacing w:val="3"/>
              </w:rPr>
              <w:t>了解。</w:t>
            </w:r>
          </w:p>
        </w:tc>
      </w:tr>
      <w:tr>
        <w:trPr>
          <w:trHeight w:val="1911" w:hRule="atLeast"/>
        </w:trPr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3" w:right="106" w:firstLine="4"/>
              <w:spacing w:before="56" w:line="283" w:lineRule="auto"/>
              <w:jc w:val="both"/>
              <w:rPr/>
            </w:pPr>
            <w:r>
              <w:rPr>
                <w:spacing w:val="8"/>
              </w:rPr>
              <w:t>该门课程实践性强，建议以项目教学法开展教</w:t>
            </w:r>
            <w:r>
              <w:rPr>
                <w:spacing w:val="7"/>
              </w:rPr>
              <w:t>学活动。通过</w:t>
            </w:r>
            <w:r>
              <w:rPr/>
              <w:t xml:space="preserve"> </w:t>
            </w:r>
            <w:r>
              <w:rPr>
                <w:spacing w:val="14"/>
              </w:rPr>
              <w:t>学习本门课程能够使学生对</w:t>
            </w:r>
            <w:r>
              <w:rPr/>
              <w:t>UI</w:t>
            </w:r>
            <w:r>
              <w:rPr>
                <w:spacing w:val="-30"/>
              </w:rPr>
              <w:t xml:space="preserve"> </w:t>
            </w:r>
            <w:r>
              <w:rPr>
                <w:spacing w:val="14"/>
              </w:rPr>
              <w:t>设计意义、功能有初步的了</w:t>
            </w:r>
            <w:r>
              <w:rPr/>
              <w:t xml:space="preserve"> </w:t>
            </w:r>
            <w:r>
              <w:rPr>
                <w:spacing w:val="12"/>
              </w:rPr>
              <w:t>解，掌握</w:t>
            </w:r>
            <w:r>
              <w:rPr/>
              <w:t>UI</w:t>
            </w:r>
            <w:r>
              <w:rPr>
                <w:spacing w:val="-33"/>
              </w:rPr>
              <w:t xml:space="preserve"> </w:t>
            </w:r>
            <w:r>
              <w:rPr>
                <w:spacing w:val="12"/>
              </w:rPr>
              <w:t>设计的基本形式，训练学生在设计主题</w:t>
            </w:r>
            <w:r>
              <w:rPr/>
              <w:t>UI</w:t>
            </w:r>
            <w:r>
              <w:rPr>
                <w:spacing w:val="-37"/>
              </w:rPr>
              <w:t xml:space="preserve"> </w:t>
            </w:r>
            <w:r>
              <w:rPr>
                <w:spacing w:val="12"/>
              </w:rPr>
              <w:t>方面</w:t>
            </w:r>
            <w:r>
              <w:rPr/>
              <w:t xml:space="preserve"> </w:t>
            </w:r>
            <w:r>
              <w:rPr>
                <w:spacing w:val="8"/>
              </w:rPr>
              <w:t>注重画面的形式美感和使用舒适度方面的设计，使学生</w:t>
            </w:r>
            <w:r>
              <w:rPr>
                <w:spacing w:val="7"/>
              </w:rPr>
              <w:t>具备</w:t>
            </w:r>
            <w:r>
              <w:rPr/>
              <w:t xml:space="preserve"> </w:t>
            </w:r>
            <w:r>
              <w:rPr>
                <w:spacing w:val="10"/>
              </w:rPr>
              <w:t>主要常用的一些</w:t>
            </w:r>
            <w:r>
              <w:rPr>
                <w:spacing w:val="-28"/>
              </w:rPr>
              <w:t xml:space="preserve"> </w:t>
            </w:r>
            <w:r>
              <w:rPr/>
              <w:t>APP</w:t>
            </w:r>
            <w:r>
              <w:rPr>
                <w:spacing w:val="-36"/>
              </w:rPr>
              <w:t xml:space="preserve"> </w:t>
            </w:r>
            <w:r>
              <w:rPr>
                <w:spacing w:val="10"/>
              </w:rPr>
              <w:t>主题界面的设计能力和精细</w:t>
            </w:r>
            <w:r>
              <w:rPr>
                <w:spacing w:val="-23"/>
              </w:rPr>
              <w:t xml:space="preserve"> </w:t>
            </w:r>
            <w:r>
              <w:rPr/>
              <w:t>ICON</w:t>
            </w:r>
            <w:r>
              <w:rPr>
                <w:spacing w:val="-15"/>
              </w:rPr>
              <w:t xml:space="preserve"> </w:t>
            </w:r>
            <w:r>
              <w:rPr>
                <w:spacing w:val="10"/>
              </w:rPr>
              <w:t>图标</w:t>
            </w:r>
            <w:r>
              <w:rPr/>
              <w:t xml:space="preserve"> </w:t>
            </w:r>
            <w:r>
              <w:rPr>
                <w:spacing w:val="6"/>
              </w:rPr>
              <w:t>的表现能力。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36"/>
          <w:pgSz w:w="11906" w:h="16839"/>
          <w:pgMar w:top="1134" w:right="1134" w:bottom="1170" w:left="1134" w:header="862" w:footer="1008" w:gutter="0"/>
        </w:sectPr>
        <w:rPr/>
      </w:pPr>
    </w:p>
    <w:tbl>
      <w:tblPr>
        <w:tblStyle w:val="TableNormal"/>
        <w:tblW w:w="9022" w:type="dxa"/>
        <w:tblInd w:w="13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9"/>
        <w:gridCol w:w="1529"/>
        <w:gridCol w:w="1129"/>
        <w:gridCol w:w="5635"/>
      </w:tblGrid>
      <w:tr>
        <w:trPr>
          <w:trHeight w:val="1913" w:hRule="atLeast"/>
        </w:trPr>
        <w:tc>
          <w:tcPr>
            <w:tcW w:w="729" w:type="dxa"/>
            <w:vAlign w:val="top"/>
            <w:vMerge w:val="restart"/>
            <w:tcBorders>
              <w:bottom w:val="nil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6"/>
              <w:spacing w:before="65" w:line="189" w:lineRule="auto"/>
              <w:rPr/>
            </w:pPr>
            <w:r>
              <w:rPr/>
              <w:t>6</w:t>
            </w:r>
          </w:p>
        </w:tc>
        <w:tc>
          <w:tcPr>
            <w:tcW w:w="1529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59" w:right="134" w:hanging="418"/>
              <w:spacing w:before="65" w:line="273" w:lineRule="auto"/>
              <w:rPr/>
            </w:pPr>
            <w:r>
              <w:rPr>
                <w:spacing w:val="7"/>
              </w:rPr>
              <w:t>社区公共卫生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服务</w:t>
            </w:r>
          </w:p>
        </w:tc>
        <w:tc>
          <w:tcPr>
            <w:tcW w:w="112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0"/>
              <w:spacing w:before="65" w:line="228" w:lineRule="auto"/>
              <w:rPr/>
            </w:pPr>
            <w:r>
              <w:rPr>
                <w:spacing w:val="6"/>
              </w:rPr>
              <w:t>主要内容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4" w:right="100" w:firstLine="1"/>
              <w:spacing w:before="70" w:line="282" w:lineRule="auto"/>
              <w:jc w:val="both"/>
              <w:rPr/>
            </w:pPr>
            <w:r>
              <w:rPr>
                <w:spacing w:val="8"/>
              </w:rPr>
              <w:t>社区与社区公共卫生服务与管理概述、社区公共</w:t>
            </w:r>
            <w:r>
              <w:rPr>
                <w:spacing w:val="7"/>
              </w:rPr>
              <w:t>卫生服务与</w:t>
            </w:r>
            <w:r>
              <w:rPr/>
              <w:t xml:space="preserve"> </w:t>
            </w:r>
            <w:r>
              <w:rPr>
                <w:spacing w:val="8"/>
              </w:rPr>
              <w:t>管理的调查方法、社区诊断、社区基本公共卫生服务</w:t>
            </w:r>
            <w:r>
              <w:rPr>
                <w:spacing w:val="7"/>
              </w:rPr>
              <w:t>、社区</w:t>
            </w:r>
            <w:r>
              <w:rPr/>
              <w:t xml:space="preserve"> </w:t>
            </w:r>
            <w:r>
              <w:rPr>
                <w:spacing w:val="8"/>
              </w:rPr>
              <w:t>健康教育与健康促进、社区重点人群的健康管理、预</w:t>
            </w:r>
            <w:r>
              <w:rPr>
                <w:spacing w:val="7"/>
              </w:rPr>
              <w:t>防接种</w:t>
            </w:r>
            <w:r>
              <w:rPr/>
              <w:t xml:space="preserve"> </w:t>
            </w:r>
            <w:r>
              <w:rPr>
                <w:spacing w:val="8"/>
              </w:rPr>
              <w:t>服务、社区家庭健康管理、社区导向基本医疗服务、</w:t>
            </w:r>
            <w:r>
              <w:rPr>
                <w:spacing w:val="7"/>
              </w:rPr>
              <w:t>社区常</w:t>
            </w:r>
            <w:r>
              <w:rPr/>
              <w:t xml:space="preserve"> </w:t>
            </w:r>
            <w:r>
              <w:rPr>
                <w:spacing w:val="8"/>
              </w:rPr>
              <w:t>见病、多发病和急诊的诊治、传染病及突发公共卫生事件、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社区公共卫生服务与管理绩效评价。</w:t>
            </w:r>
          </w:p>
        </w:tc>
      </w:tr>
      <w:tr>
        <w:trPr>
          <w:trHeight w:val="5306" w:hRule="atLeast"/>
        </w:trPr>
        <w:tc>
          <w:tcPr>
            <w:tcW w:w="7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2"/>
              <w:spacing w:before="65" w:line="228" w:lineRule="auto"/>
              <w:rPr/>
            </w:pPr>
            <w:r>
              <w:rPr>
                <w:spacing w:val="7"/>
              </w:rPr>
              <w:t>课程目标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16" w:right="109" w:firstLine="13"/>
              <w:spacing w:before="51" w:line="279" w:lineRule="auto"/>
              <w:rPr/>
            </w:pPr>
            <w:r>
              <w:rPr>
                <w:spacing w:val="7"/>
              </w:rPr>
              <w:t>1.理解社区的构成要素，社区的功能，社区公共卫生服务与</w:t>
            </w:r>
            <w:r>
              <w:rPr/>
              <w:t xml:space="preserve"> </w:t>
            </w:r>
            <w:r>
              <w:rPr>
                <w:spacing w:val="9"/>
              </w:rPr>
              <w:t>管理的内容以及社区公共卫生服务与管理机构设置及其要</w:t>
            </w:r>
            <w:r>
              <w:rPr>
                <w:spacing w:val="6"/>
              </w:rPr>
              <w:t xml:space="preserve">  </w:t>
            </w:r>
            <w:r>
              <w:rPr>
                <w:spacing w:val="-1"/>
              </w:rPr>
              <w:t>求；</w:t>
            </w:r>
          </w:p>
          <w:p>
            <w:pPr>
              <w:pStyle w:val="TableText"/>
              <w:ind w:left="113" w:right="109" w:firstLine="3"/>
              <w:spacing w:before="30" w:line="273" w:lineRule="auto"/>
              <w:rPr/>
            </w:pPr>
            <w:r>
              <w:rPr>
                <w:spacing w:val="7"/>
              </w:rPr>
              <w:t>2.掌握家庭的概念与类型，家庭结构及功能，家庭对个人健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康和疾病的影响，家庭访视的具体程序；</w:t>
            </w:r>
          </w:p>
          <w:p>
            <w:pPr>
              <w:pStyle w:val="TableText"/>
              <w:ind w:left="139" w:right="109" w:hanging="21"/>
              <w:spacing w:before="32" w:line="273" w:lineRule="auto"/>
              <w:rPr/>
            </w:pPr>
            <w:r>
              <w:rPr>
                <w:spacing w:val="7"/>
              </w:rPr>
              <w:t>3.掌握社区健康档案的建立和管理，社区健康档案的类型与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内容；</w:t>
            </w:r>
          </w:p>
          <w:p>
            <w:pPr>
              <w:pStyle w:val="TableText"/>
              <w:ind w:left="117" w:right="109" w:hanging="4"/>
              <w:spacing w:before="32" w:line="273" w:lineRule="auto"/>
              <w:rPr/>
            </w:pPr>
            <w:r>
              <w:rPr>
                <w:spacing w:val="7"/>
              </w:rPr>
              <w:t>4.掌握传染病预防与控制，社区预防的基本原则，慢性非传</w:t>
            </w:r>
            <w:r>
              <w:rPr>
                <w:spacing w:val="17"/>
              </w:rPr>
              <w:t xml:space="preserve"> </w:t>
            </w:r>
            <w:r>
              <w:rPr>
                <w:spacing w:val="8"/>
              </w:rPr>
              <w:t>染疾病管理以及营养与食品卫生；</w:t>
            </w:r>
          </w:p>
          <w:p>
            <w:pPr>
              <w:pStyle w:val="TableText"/>
              <w:ind w:left="118" w:right="116"/>
              <w:spacing w:before="32" w:line="273" w:lineRule="auto"/>
              <w:rPr/>
            </w:pPr>
            <w:r>
              <w:rPr>
                <w:spacing w:val="7"/>
              </w:rPr>
              <w:t>5.能够概括流行病学调查的具体步骤、用途己经研究方向，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常用的统计指标包括哪些内容；</w:t>
            </w:r>
          </w:p>
          <w:p>
            <w:pPr>
              <w:pStyle w:val="TableText"/>
              <w:ind w:left="120" w:right="100" w:hanging="4"/>
              <w:spacing w:before="33" w:line="273" w:lineRule="auto"/>
              <w:rPr/>
            </w:pPr>
            <w:r>
              <w:rPr>
                <w:spacing w:val="8"/>
              </w:rPr>
              <w:t>6.运用预防医学的三级预防，分析环境与人群健康</w:t>
            </w:r>
            <w:r>
              <w:rPr>
                <w:spacing w:val="7"/>
              </w:rPr>
              <w:t>的关系。</w:t>
            </w:r>
            <w:r>
              <w:rPr/>
              <w:t xml:space="preserve"> </w:t>
            </w:r>
            <w:r>
              <w:rPr>
                <w:spacing w:val="8"/>
              </w:rPr>
              <w:t>空气与健康，饮用水与健康以及饮用水</w:t>
            </w:r>
            <w:r>
              <w:rPr>
                <w:spacing w:val="31"/>
              </w:rPr>
              <w:t xml:space="preserve"> </w:t>
            </w:r>
            <w:r>
              <w:rPr>
                <w:spacing w:val="8"/>
              </w:rPr>
              <w:t>的水质卫</w:t>
            </w:r>
            <w:r>
              <w:rPr>
                <w:spacing w:val="7"/>
              </w:rPr>
              <w:t>生要求；</w:t>
            </w:r>
          </w:p>
          <w:p>
            <w:pPr>
              <w:pStyle w:val="TableText"/>
              <w:ind w:left="117" w:right="109" w:firstLine="5"/>
              <w:spacing w:before="32" w:line="273" w:lineRule="auto"/>
              <w:rPr/>
            </w:pPr>
            <w:r>
              <w:rPr>
                <w:spacing w:val="7"/>
              </w:rPr>
              <w:t>能阐慢性病病人的社区管理和护理，掌握慢性病的特点和慢</w:t>
            </w:r>
            <w:r>
              <w:rPr>
                <w:spacing w:val="15"/>
              </w:rPr>
              <w:t xml:space="preserve"> </w:t>
            </w:r>
            <w:r>
              <w:rPr>
                <w:spacing w:val="6"/>
              </w:rPr>
              <w:t>性病的分类；</w:t>
            </w:r>
          </w:p>
          <w:p>
            <w:pPr>
              <w:pStyle w:val="TableText"/>
              <w:ind w:left="131" w:right="109" w:hanging="12"/>
              <w:spacing w:before="32" w:line="260" w:lineRule="auto"/>
              <w:rPr/>
            </w:pPr>
            <w:r>
              <w:rPr>
                <w:spacing w:val="7"/>
              </w:rPr>
              <w:t>7.培养学生具备乐观、开朗的性格、宽容的胸怀；具有良好</w:t>
            </w:r>
            <w:r>
              <w:rPr>
                <w:spacing w:val="11"/>
              </w:rPr>
              <w:t xml:space="preserve"> </w:t>
            </w:r>
            <w:r>
              <w:rPr>
                <w:spacing w:val="6"/>
              </w:rPr>
              <w:t>的职业道德和行为规范。</w:t>
            </w:r>
          </w:p>
        </w:tc>
      </w:tr>
      <w:tr>
        <w:trPr>
          <w:trHeight w:val="4064" w:hRule="atLeast"/>
        </w:trPr>
        <w:tc>
          <w:tcPr>
            <w:tcW w:w="7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65" w:line="228" w:lineRule="auto"/>
              <w:rPr/>
            </w:pPr>
            <w:r>
              <w:rPr>
                <w:spacing w:val="6"/>
              </w:rPr>
              <w:t>教学要求</w:t>
            </w:r>
          </w:p>
        </w:tc>
        <w:tc>
          <w:tcPr>
            <w:tcW w:w="5635" w:type="dxa"/>
            <w:vAlign w:val="top"/>
          </w:tcPr>
          <w:p>
            <w:pPr>
              <w:pStyle w:val="TableText"/>
              <w:ind w:left="130"/>
              <w:spacing w:before="54" w:line="228" w:lineRule="auto"/>
              <w:rPr/>
            </w:pPr>
            <w:r>
              <w:rPr>
                <w:spacing w:val="7"/>
              </w:rPr>
              <w:t>1.着力培养学生的社区健康教育技能；</w:t>
            </w:r>
          </w:p>
          <w:p>
            <w:pPr>
              <w:pStyle w:val="TableText"/>
              <w:ind w:left="113" w:right="38" w:firstLine="3"/>
              <w:spacing w:before="63" w:line="281" w:lineRule="auto"/>
              <w:rPr/>
            </w:pPr>
            <w:r>
              <w:rPr>
                <w:spacing w:val="9"/>
              </w:rPr>
              <w:t>2.准确把握本门课程在预防医学专业课程体系中的桥梁作</w:t>
            </w:r>
            <w:r>
              <w:rPr/>
              <w:t xml:space="preserve">   </w:t>
            </w:r>
            <w:r>
              <w:rPr>
                <w:spacing w:val="3"/>
              </w:rPr>
              <w:t>用，着重强化学生为中心的教学理念，大力强调素质</w:t>
            </w:r>
            <w:r>
              <w:rPr>
                <w:spacing w:val="2"/>
              </w:rPr>
              <w:t>与创新、</w:t>
            </w:r>
            <w:r>
              <w:rPr/>
              <w:t xml:space="preserve"> </w:t>
            </w:r>
            <w:r>
              <w:rPr>
                <w:spacing w:val="8"/>
              </w:rPr>
              <w:t>理论与实践教育并重；及时融入学科发展的前沿内容，</w:t>
            </w:r>
            <w:r>
              <w:rPr>
                <w:spacing w:val="7"/>
              </w:rPr>
              <w:t>保证</w:t>
            </w:r>
            <w:r>
              <w:rPr/>
              <w:t xml:space="preserve"> </w:t>
            </w:r>
            <w:r>
              <w:rPr>
                <w:spacing w:val="8"/>
              </w:rPr>
              <w:t>课程教学的先进性、有效性和实用性；</w:t>
            </w:r>
          </w:p>
          <w:p>
            <w:pPr>
              <w:pStyle w:val="TableText"/>
              <w:ind w:left="117" w:right="109" w:firstLine="1"/>
              <w:spacing w:before="33" w:line="280" w:lineRule="auto"/>
              <w:jc w:val="both"/>
              <w:rPr/>
            </w:pPr>
            <w:r>
              <w:rPr>
                <w:spacing w:val="7"/>
              </w:rPr>
              <w:t>3.科学安排教学活动，灵活使用启发式、思维导图、项目教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学、案例教学、工作过程导向、任务教学、角</w:t>
            </w:r>
            <w:r>
              <w:rPr>
                <w:spacing w:val="7"/>
              </w:rPr>
              <w:t>色扮演、情境</w:t>
            </w:r>
            <w:r>
              <w:rPr/>
              <w:t xml:space="preserve"> </w:t>
            </w:r>
            <w:r>
              <w:rPr>
                <w:spacing w:val="8"/>
              </w:rPr>
              <w:t>教学、信息化等教学方法和手段。将学生的自</w:t>
            </w:r>
            <w:r>
              <w:rPr>
                <w:spacing w:val="7"/>
              </w:rPr>
              <w:t>主学习、合作</w:t>
            </w:r>
            <w:r>
              <w:rPr/>
              <w:t xml:space="preserve"> </w:t>
            </w:r>
            <w:r>
              <w:rPr>
                <w:spacing w:val="8"/>
              </w:rPr>
              <w:t>学习和教师引导教学等教学组织形式有机结合；</w:t>
            </w:r>
          </w:p>
          <w:p>
            <w:pPr>
              <w:pStyle w:val="TableText"/>
              <w:ind w:left="113" w:right="38"/>
              <w:spacing w:before="32" w:line="273" w:lineRule="auto"/>
              <w:rPr/>
            </w:pPr>
            <w:r>
              <w:rPr>
                <w:spacing w:val="3"/>
              </w:rPr>
              <w:t>4.采用科学有效的课程考核方法，体现评价主</w:t>
            </w:r>
            <w:r>
              <w:rPr>
                <w:spacing w:val="2"/>
              </w:rPr>
              <w:t>体、评价方式、</w:t>
            </w:r>
            <w:r>
              <w:rPr/>
              <w:t xml:space="preserve"> </w:t>
            </w:r>
            <w:r>
              <w:rPr>
                <w:spacing w:val="7"/>
              </w:rPr>
              <w:t>评价过程的多元化；</w:t>
            </w:r>
          </w:p>
          <w:p>
            <w:pPr>
              <w:pStyle w:val="TableText"/>
              <w:ind w:left="115" w:right="109" w:firstLine="3"/>
              <w:spacing w:before="32" w:line="262" w:lineRule="auto"/>
              <w:rPr/>
            </w:pPr>
            <w:r>
              <w:rPr>
                <w:spacing w:val="7"/>
              </w:rPr>
              <w:t>5.培养学生严谨的工作方法、实事求是的工作态度、团结协</w:t>
            </w:r>
            <w:r>
              <w:rPr>
                <w:spacing w:val="12"/>
              </w:rPr>
              <w:t xml:space="preserve"> </w:t>
            </w:r>
            <w:r>
              <w:rPr>
                <w:spacing w:val="6"/>
              </w:rPr>
              <w:t>作的团队精神。</w:t>
            </w:r>
          </w:p>
        </w:tc>
      </w:tr>
    </w:tbl>
    <w:p>
      <w:pPr>
        <w:ind w:left="487"/>
        <w:spacing w:before="116" w:line="219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22" w:id="44"/>
      <w:bookmarkEnd w:id="44"/>
      <w:bookmarkStart w:name="bookmark21" w:id="45"/>
      <w:bookmarkEnd w:id="45"/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七、教学进程总体安排</w:t>
      </w:r>
    </w:p>
    <w:p>
      <w:pPr>
        <w:ind w:left="483" w:right="4200" w:firstLine="23"/>
        <w:spacing w:before="184" w:line="33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3"/>
        </w:rPr>
        <w:t>1.</w:t>
      </w:r>
      <w:r>
        <w:rPr>
          <w:rFonts w:ascii="SimSun" w:hAnsi="SimSun" w:eastAsia="SimSun" w:cs="SimSun"/>
          <w:sz w:val="24"/>
          <w:szCs w:val="24"/>
          <w:spacing w:val="-3"/>
        </w:rPr>
        <w:t>卫生信息管理专业教学进程表（见附录表一）</w:t>
      </w:r>
      <w:r>
        <w:rPr>
          <w:rFonts w:ascii="SimSun" w:hAnsi="SimSun" w:eastAsia="SimSun" w:cs="SimSun"/>
          <w:sz w:val="24"/>
          <w:szCs w:val="24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2.</w:t>
      </w:r>
      <w:r>
        <w:rPr>
          <w:rFonts w:ascii="SimSun" w:hAnsi="SimSun" w:eastAsia="SimSun" w:cs="SimSun"/>
          <w:sz w:val="24"/>
          <w:szCs w:val="24"/>
          <w:spacing w:val="-1"/>
        </w:rPr>
        <w:t>卫生信息管理专业课程结构比例表</w:t>
      </w:r>
      <w:r>
        <w:rPr>
          <w:rFonts w:ascii="SimSun" w:hAnsi="SimSun" w:eastAsia="SimSun" w:cs="SimSun"/>
          <w:sz w:val="24"/>
          <w:szCs w:val="24"/>
          <w:spacing w:val="-3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8</w:t>
      </w:r>
    </w:p>
    <w:p>
      <w:pPr>
        <w:ind w:left="2808"/>
        <w:spacing w:line="21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表</w:t>
      </w:r>
      <w:r>
        <w:rPr>
          <w:rFonts w:ascii="SimSun" w:hAnsi="SimSun" w:eastAsia="SimSun" w:cs="SimSun"/>
          <w:sz w:val="24"/>
          <w:szCs w:val="24"/>
          <w:spacing w:val="-3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3"/>
        </w:rPr>
        <w:t>8   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卫生信息管理专业课程结构比例表</w:t>
      </w:r>
    </w:p>
    <w:tbl>
      <w:tblPr>
        <w:tblStyle w:val="TableNormal"/>
        <w:tblW w:w="9076" w:type="dxa"/>
        <w:tblInd w:w="28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385"/>
        <w:gridCol w:w="1586"/>
        <w:gridCol w:w="1842"/>
        <w:gridCol w:w="3263"/>
      </w:tblGrid>
      <w:tr>
        <w:trPr>
          <w:trHeight w:val="631" w:hRule="atLeast"/>
        </w:trPr>
        <w:tc>
          <w:tcPr>
            <w:shd w:val="clear" w:fill="92D050"/>
            <w:tcW w:w="2385" w:type="dxa"/>
            <w:vAlign w:val="top"/>
          </w:tcPr>
          <w:p>
            <w:pPr>
              <w:pStyle w:val="TableText"/>
              <w:ind w:left="777"/>
              <w:spacing w:before="212" w:line="228" w:lineRule="auto"/>
              <w:rPr/>
            </w:pPr>
            <w:r>
              <w:rPr>
                <w:spacing w:val="7"/>
              </w:rPr>
              <w:t>课程类别</w:t>
            </w:r>
          </w:p>
        </w:tc>
        <w:tc>
          <w:tcPr>
            <w:shd w:val="clear" w:fill="92D050"/>
            <w:tcW w:w="1586" w:type="dxa"/>
            <w:vAlign w:val="top"/>
          </w:tcPr>
          <w:p>
            <w:pPr>
              <w:pStyle w:val="TableText"/>
              <w:ind w:left="485"/>
              <w:spacing w:before="212" w:line="228" w:lineRule="auto"/>
              <w:rPr/>
            </w:pPr>
            <w:r>
              <w:rPr>
                <w:spacing w:val="5"/>
              </w:rPr>
              <w:t>学时数</w:t>
            </w:r>
          </w:p>
        </w:tc>
        <w:tc>
          <w:tcPr>
            <w:shd w:val="clear" w:fill="92D050"/>
            <w:tcW w:w="1842" w:type="dxa"/>
            <w:vAlign w:val="top"/>
          </w:tcPr>
          <w:p>
            <w:pPr>
              <w:pStyle w:val="TableText"/>
              <w:ind w:left="331"/>
              <w:spacing w:before="212" w:line="229" w:lineRule="auto"/>
              <w:rPr/>
            </w:pPr>
            <w:r>
              <w:rPr>
                <w:spacing w:val="2"/>
              </w:rPr>
              <w:t>占总学时比例</w:t>
            </w:r>
          </w:p>
        </w:tc>
        <w:tc>
          <w:tcPr>
            <w:shd w:val="clear" w:fill="92D050"/>
            <w:tcW w:w="3263" w:type="dxa"/>
            <w:vAlign w:val="top"/>
          </w:tcPr>
          <w:p>
            <w:pPr>
              <w:pStyle w:val="TableText"/>
              <w:ind w:left="1429"/>
              <w:spacing w:before="212" w:line="229" w:lineRule="auto"/>
              <w:rPr/>
            </w:pPr>
            <w:r>
              <w:rPr>
                <w:spacing w:val="3"/>
              </w:rPr>
              <w:t>备注</w:t>
            </w:r>
          </w:p>
        </w:tc>
      </w:tr>
      <w:tr>
        <w:trPr>
          <w:trHeight w:val="629" w:hRule="atLeast"/>
        </w:trPr>
        <w:tc>
          <w:tcPr>
            <w:tcW w:w="2385" w:type="dxa"/>
            <w:vAlign w:val="top"/>
          </w:tcPr>
          <w:p>
            <w:pPr>
              <w:pStyle w:val="TableText"/>
              <w:ind w:left="781"/>
              <w:spacing w:before="209" w:line="228" w:lineRule="auto"/>
              <w:rPr/>
            </w:pPr>
            <w:r>
              <w:rPr>
                <w:spacing w:val="6"/>
              </w:rPr>
              <w:t>理论教学</w:t>
            </w:r>
          </w:p>
        </w:tc>
        <w:tc>
          <w:tcPr>
            <w:tcW w:w="1586" w:type="dxa"/>
            <w:vAlign w:val="top"/>
          </w:tcPr>
          <w:p>
            <w:pPr>
              <w:ind w:left="603"/>
              <w:spacing w:before="24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1062</w:t>
            </w:r>
          </w:p>
        </w:tc>
        <w:tc>
          <w:tcPr>
            <w:tcW w:w="1842" w:type="dxa"/>
            <w:vAlign w:val="top"/>
          </w:tcPr>
          <w:p>
            <w:pPr>
              <w:ind w:left="655"/>
              <w:spacing w:before="24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39.4%</w:t>
            </w:r>
          </w:p>
        </w:tc>
        <w:tc>
          <w:tcPr>
            <w:tcW w:w="3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226" w:lineRule="exact"/>
        <w:rPr>
          <w:sz w:val="19"/>
        </w:rPr>
      </w:pPr>
      <w:r/>
    </w:p>
    <w:p>
      <w:pPr>
        <w:spacing w:line="226" w:lineRule="exact"/>
        <w:sectPr>
          <w:footerReference w:type="default" r:id="rId37"/>
          <w:pgSz w:w="11906" w:h="16839"/>
          <w:pgMar w:top="1134" w:right="1134" w:bottom="1170" w:left="1134" w:header="862" w:footer="1008" w:gutter="0"/>
        </w:sectPr>
        <w:rPr>
          <w:sz w:val="19"/>
          <w:szCs w:val="19"/>
        </w:rPr>
      </w:pPr>
    </w:p>
    <w:tbl>
      <w:tblPr>
        <w:tblStyle w:val="TableNormal"/>
        <w:tblW w:w="9076" w:type="dxa"/>
        <w:tblInd w:w="28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385"/>
        <w:gridCol w:w="1586"/>
        <w:gridCol w:w="1842"/>
        <w:gridCol w:w="3263"/>
      </w:tblGrid>
      <w:tr>
        <w:trPr>
          <w:trHeight w:val="633" w:hRule="atLeast"/>
        </w:trPr>
        <w:tc>
          <w:tcPr>
            <w:tcW w:w="2385" w:type="dxa"/>
            <w:vAlign w:val="top"/>
          </w:tcPr>
          <w:p>
            <w:pPr>
              <w:pStyle w:val="TableText"/>
              <w:ind w:left="783"/>
              <w:spacing w:before="210" w:line="228" w:lineRule="auto"/>
              <w:rPr/>
            </w:pPr>
            <w:r>
              <w:rPr>
                <w:spacing w:val="6"/>
              </w:rPr>
              <w:t>实践教学</w:t>
            </w:r>
          </w:p>
        </w:tc>
        <w:tc>
          <w:tcPr>
            <w:tcW w:w="1586" w:type="dxa"/>
            <w:vAlign w:val="top"/>
          </w:tcPr>
          <w:p>
            <w:pPr>
              <w:ind w:left="603"/>
              <w:spacing w:before="24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1636</w:t>
            </w:r>
          </w:p>
        </w:tc>
        <w:tc>
          <w:tcPr>
            <w:tcW w:w="1842" w:type="dxa"/>
            <w:vAlign w:val="top"/>
          </w:tcPr>
          <w:p>
            <w:pPr>
              <w:ind w:left="655"/>
              <w:spacing w:before="24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60.6%</w:t>
            </w:r>
          </w:p>
        </w:tc>
        <w:tc>
          <w:tcPr>
            <w:tcW w:w="3263" w:type="dxa"/>
            <w:vAlign w:val="top"/>
          </w:tcPr>
          <w:p>
            <w:pPr>
              <w:pStyle w:val="TableText"/>
              <w:ind w:left="797" w:right="169" w:hanging="624"/>
              <w:spacing w:before="55" w:line="262" w:lineRule="auto"/>
              <w:rPr/>
            </w:pPr>
            <w:r>
              <w:rPr>
                <w:spacing w:val="8"/>
              </w:rPr>
              <w:t>包含单独设置的实践性课程和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</w:rPr>
              <w:t>B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8"/>
              </w:rPr>
              <w:t>类课程的课内实践</w:t>
            </w:r>
          </w:p>
        </w:tc>
      </w:tr>
      <w:tr>
        <w:trPr>
          <w:trHeight w:val="628" w:hRule="atLeast"/>
        </w:trPr>
        <w:tc>
          <w:tcPr>
            <w:tcW w:w="2385" w:type="dxa"/>
            <w:vAlign w:val="top"/>
          </w:tcPr>
          <w:p>
            <w:pPr>
              <w:pStyle w:val="TableText"/>
              <w:ind w:left="679"/>
              <w:spacing w:before="208" w:line="228" w:lineRule="auto"/>
              <w:rPr/>
            </w:pPr>
            <w:r>
              <w:rPr>
                <w:spacing w:val="6"/>
              </w:rPr>
              <w:t>公共基础课</w:t>
            </w:r>
          </w:p>
        </w:tc>
        <w:tc>
          <w:tcPr>
            <w:tcW w:w="1586" w:type="dxa"/>
            <w:vAlign w:val="top"/>
          </w:tcPr>
          <w:p>
            <w:pPr>
              <w:ind w:left="644"/>
              <w:spacing w:before="24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836</w:t>
            </w:r>
          </w:p>
        </w:tc>
        <w:tc>
          <w:tcPr>
            <w:tcW w:w="1842" w:type="dxa"/>
            <w:vAlign w:val="top"/>
          </w:tcPr>
          <w:p>
            <w:pPr>
              <w:ind w:left="655"/>
              <w:spacing w:before="24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30.9%</w:t>
            </w:r>
          </w:p>
        </w:tc>
        <w:tc>
          <w:tcPr>
            <w:tcW w:w="3263" w:type="dxa"/>
            <w:vAlign w:val="top"/>
          </w:tcPr>
          <w:p>
            <w:pPr>
              <w:pStyle w:val="TableText"/>
              <w:ind w:left="487" w:right="159" w:hanging="320"/>
              <w:spacing w:before="52" w:line="261" w:lineRule="auto"/>
              <w:rPr/>
            </w:pPr>
            <w:r>
              <w:rPr>
                <w:spacing w:val="6"/>
              </w:rPr>
              <w:t>其中公共基础必修课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</w:rPr>
              <w:t>552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6"/>
              </w:rPr>
              <w:t>学时和</w:t>
            </w:r>
            <w:r>
              <w:rPr/>
              <w:t xml:space="preserve"> </w:t>
            </w:r>
            <w:r>
              <w:rPr>
                <w:spacing w:val="5"/>
              </w:rPr>
              <w:t>公共基础选修课</w:t>
            </w:r>
            <w:r>
              <w:rPr>
                <w:spacing w:val="-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284</w:t>
            </w:r>
            <w:r>
              <w:rPr>
                <w:rFonts w:ascii="Times New Roman" w:hAnsi="Times New Roman" w:eastAsia="Times New Roman" w:cs="Times New Roman"/>
                <w:spacing w:val="16"/>
              </w:rPr>
              <w:t xml:space="preserve"> </w:t>
            </w:r>
            <w:r>
              <w:rPr>
                <w:spacing w:val="5"/>
              </w:rPr>
              <w:t>学时</w:t>
            </w:r>
          </w:p>
        </w:tc>
      </w:tr>
      <w:tr>
        <w:trPr>
          <w:trHeight w:val="628" w:hRule="atLeast"/>
        </w:trPr>
        <w:tc>
          <w:tcPr>
            <w:tcW w:w="2385" w:type="dxa"/>
            <w:vAlign w:val="top"/>
          </w:tcPr>
          <w:p>
            <w:pPr>
              <w:pStyle w:val="TableText"/>
              <w:ind w:left="465"/>
              <w:spacing w:before="210" w:line="228" w:lineRule="auto"/>
              <w:rPr/>
            </w:pPr>
            <w:r>
              <w:rPr>
                <w:spacing w:val="8"/>
              </w:rPr>
              <w:t>专业（技能）课</w:t>
            </w:r>
          </w:p>
        </w:tc>
        <w:tc>
          <w:tcPr>
            <w:tcW w:w="1586" w:type="dxa"/>
            <w:vAlign w:val="top"/>
          </w:tcPr>
          <w:p>
            <w:pPr>
              <w:ind w:left="603"/>
              <w:spacing w:before="24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1862</w:t>
            </w:r>
          </w:p>
        </w:tc>
        <w:tc>
          <w:tcPr>
            <w:tcW w:w="1842" w:type="dxa"/>
            <w:vAlign w:val="top"/>
          </w:tcPr>
          <w:p>
            <w:pPr>
              <w:ind w:left="655"/>
              <w:spacing w:before="24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69.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1%</w:t>
            </w:r>
          </w:p>
        </w:tc>
        <w:tc>
          <w:tcPr>
            <w:tcW w:w="3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2385" w:type="dxa"/>
            <w:vAlign w:val="top"/>
          </w:tcPr>
          <w:p>
            <w:pPr>
              <w:pStyle w:val="TableText"/>
              <w:ind w:left="883"/>
              <w:spacing w:before="210" w:line="228" w:lineRule="auto"/>
              <w:rPr/>
            </w:pPr>
            <w:r>
              <w:rPr>
                <w:spacing w:val="7"/>
              </w:rPr>
              <w:t>选修课</w:t>
            </w:r>
          </w:p>
        </w:tc>
        <w:tc>
          <w:tcPr>
            <w:tcW w:w="1586" w:type="dxa"/>
            <w:vAlign w:val="top"/>
          </w:tcPr>
          <w:p>
            <w:pPr>
              <w:ind w:left="635"/>
              <w:spacing w:before="24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484</w:t>
            </w:r>
          </w:p>
        </w:tc>
        <w:tc>
          <w:tcPr>
            <w:tcW w:w="1842" w:type="dxa"/>
            <w:vAlign w:val="top"/>
          </w:tcPr>
          <w:p>
            <w:pPr>
              <w:ind w:left="671"/>
              <w:spacing w:before="24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17.9%</w:t>
            </w:r>
          </w:p>
        </w:tc>
        <w:tc>
          <w:tcPr>
            <w:tcW w:w="3263" w:type="dxa"/>
            <w:vAlign w:val="top"/>
          </w:tcPr>
          <w:p>
            <w:pPr>
              <w:pStyle w:val="TableText"/>
              <w:ind w:left="1530" w:right="161" w:hanging="1364"/>
              <w:spacing w:before="54" w:line="260" w:lineRule="auto"/>
              <w:rPr/>
            </w:pPr>
            <w:r>
              <w:rPr>
                <w:spacing w:val="9"/>
              </w:rPr>
              <w:t>包含公共基础选修课和专业选修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课</w:t>
            </w:r>
          </w:p>
        </w:tc>
      </w:tr>
      <w:tr>
        <w:trPr>
          <w:trHeight w:val="944" w:hRule="atLeast"/>
        </w:trPr>
        <w:tc>
          <w:tcPr>
            <w:tcW w:w="2385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89"/>
              <w:spacing w:before="65" w:line="229" w:lineRule="auto"/>
              <w:rPr/>
            </w:pPr>
            <w:r>
              <w:rPr>
                <w:spacing w:val="5"/>
              </w:rPr>
              <w:t>总学时</w:t>
            </w:r>
          </w:p>
        </w:tc>
        <w:tc>
          <w:tcPr>
            <w:tcW w:w="3428" w:type="dxa"/>
            <w:vAlign w:val="top"/>
            <w:gridSpan w:val="2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1505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2698</w:t>
            </w:r>
          </w:p>
        </w:tc>
        <w:tc>
          <w:tcPr>
            <w:tcW w:w="3263" w:type="dxa"/>
            <w:vAlign w:val="top"/>
          </w:tcPr>
          <w:p>
            <w:pPr>
              <w:pStyle w:val="TableText"/>
              <w:ind w:left="117" w:right="109" w:firstLine="5"/>
              <w:spacing w:before="16" w:line="280" w:lineRule="auto"/>
              <w:jc w:val="both"/>
              <w:rPr/>
            </w:pPr>
            <w:r>
              <w:rPr>
                <w:spacing w:val="13"/>
              </w:rPr>
              <w:t>（总学时</w:t>
            </w:r>
            <w:r>
              <w:rPr>
                <w:rFonts w:ascii="Times New Roman" w:hAnsi="Times New Roman" w:eastAsia="Times New Roman" w:cs="Times New Roman"/>
                <w:spacing w:val="13"/>
              </w:rPr>
              <w:t>=</w:t>
            </w:r>
            <w:r>
              <w:rPr>
                <w:spacing w:val="13"/>
              </w:rPr>
              <w:t>理论教学学时</w:t>
            </w:r>
            <w:r>
              <w:rPr>
                <w:rFonts w:ascii="Times New Roman" w:hAnsi="Times New Roman" w:eastAsia="Times New Roman" w:cs="Times New Roman"/>
                <w:spacing w:val="13"/>
              </w:rPr>
              <w:t>+</w:t>
            </w:r>
            <w:r>
              <w:rPr>
                <w:spacing w:val="13"/>
              </w:rPr>
              <w:t>实践教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学学时）或（总学时</w:t>
            </w:r>
            <w:r>
              <w:rPr>
                <w:rFonts w:ascii="Times New Roman" w:hAnsi="Times New Roman" w:eastAsia="Times New Roman" w:cs="Times New Roman"/>
                <w:spacing w:val="7"/>
              </w:rPr>
              <w:t>=</w:t>
            </w:r>
            <w:r>
              <w:rPr>
                <w:spacing w:val="7"/>
              </w:rPr>
              <w:t>公共基础课</w:t>
            </w:r>
            <w:r>
              <w:rPr>
                <w:spacing w:val="12"/>
              </w:rPr>
              <w:t xml:space="preserve"> </w:t>
            </w:r>
            <w:r>
              <w:rPr>
                <w:spacing w:val="7"/>
              </w:rPr>
              <w:t>学时</w:t>
            </w:r>
            <w:r>
              <w:rPr>
                <w:rFonts w:ascii="Times New Roman" w:hAnsi="Times New Roman" w:eastAsia="Times New Roman" w:cs="Times New Roman"/>
                <w:spacing w:val="7"/>
              </w:rPr>
              <w:t>+</w:t>
            </w:r>
            <w:r>
              <w:rPr>
                <w:spacing w:val="7"/>
              </w:rPr>
              <w:t>专业技能课学时）</w:t>
            </w:r>
          </w:p>
        </w:tc>
      </w:tr>
    </w:tbl>
    <w:p>
      <w:pPr>
        <w:ind w:left="8"/>
        <w:spacing w:before="36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3.</w:t>
      </w:r>
      <w:r>
        <w:rPr>
          <w:rFonts w:ascii="SimSun" w:hAnsi="SimSun" w:eastAsia="SimSun" w:cs="SimSun"/>
          <w:sz w:val="24"/>
          <w:szCs w:val="24"/>
          <w:spacing w:val="-1"/>
        </w:rPr>
        <w:t>卫生信息管理专业教学进程安排表</w:t>
      </w:r>
    </w:p>
    <w:p>
      <w:pPr>
        <w:ind w:left="2750"/>
        <w:spacing w:before="27" w:line="21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表</w:t>
      </w:r>
      <w:r>
        <w:rPr>
          <w:rFonts w:ascii="SimSun" w:hAnsi="SimSun" w:eastAsia="SimSun" w:cs="SimSun"/>
          <w:sz w:val="24"/>
          <w:szCs w:val="24"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b/>
          <w:bCs/>
          <w:spacing w:val="-3"/>
        </w:rPr>
        <w:t>9 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卫生信息管理专业教学进程安排表</w:t>
      </w:r>
    </w:p>
    <w:tbl>
      <w:tblPr>
        <w:tblStyle w:val="TableNormal"/>
        <w:tblW w:w="8829" w:type="dxa"/>
        <w:tblInd w:w="400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679"/>
        <w:gridCol w:w="1093"/>
        <w:gridCol w:w="756"/>
        <w:gridCol w:w="755"/>
        <w:gridCol w:w="756"/>
        <w:gridCol w:w="755"/>
        <w:gridCol w:w="756"/>
        <w:gridCol w:w="756"/>
        <w:gridCol w:w="759"/>
        <w:gridCol w:w="764"/>
      </w:tblGrid>
      <w:tr>
        <w:trPr>
          <w:trHeight w:val="1311" w:hRule="atLeast"/>
        </w:trPr>
        <w:tc>
          <w:tcPr>
            <w:shd w:val="clear" w:fill="92D050"/>
            <w:tcW w:w="1679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92032" behindDoc="0" locked="0" layoutInCell="1" allowOverlap="1">
                  <wp:simplePos x="0" y="0"/>
                  <wp:positionH relativeFrom="rightMargin">
                    <wp:posOffset>-586015</wp:posOffset>
                  </wp:positionH>
                  <wp:positionV relativeFrom="topMargin">
                    <wp:posOffset>36055</wp:posOffset>
                  </wp:positionV>
                  <wp:extent cx="488391" cy="764819"/>
                  <wp:effectExtent l="0" t="0" r="0" b="0"/>
                  <wp:wrapNone/>
                  <wp:docPr id="8" name="IM 8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8" name="IM 8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488391" cy="764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group id="_x0000_s58" style="position:absolute;margin-left:-83.95pt;margin-top:32.671pt;mso-position-vertical-relative:top-margin-area;mso-position-horizontal-relative:right-margin-area;width:76.15pt;height:30.55pt;z-index:251694080;" filled="false" stroked="false" coordsize="1523,610" coordorigin="0,0">
                  <v:shape id="_x0000_s60" style="position:absolute;left:0;top:0;width:1523;height:610;" filled="false" stroked="false" type="#_x0000_t75">
                    <v:imagedata o:title="" r:id="rId41"/>
                  </v:shape>
                  <v:shape id="_x0000_s62" style="position:absolute;left:-20;top:-20;width:1563;height:689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spacing w:line="291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pStyle w:val="TableText"/>
                            <w:ind w:left="151"/>
                            <w:spacing w:before="65" w:line="228" w:lineRule="auto"/>
                            <w:rPr/>
                          </w:pPr>
                          <w:r>
                            <w:rPr>
                              <w:spacing w:val="2"/>
                            </w:rPr>
                            <w:t>学期</w:t>
                          </w:r>
                        </w:p>
                      </w:txbxContent>
                    </v:textbox>
                  </v:shape>
                </v:group>
              </w:pict>
            </w:r>
            <w:r/>
          </w:p>
          <w:p>
            <w:pPr>
              <w:pStyle w:val="TableText"/>
              <w:ind w:left="334"/>
              <w:spacing w:before="65" w:line="228" w:lineRule="auto"/>
              <w:rPr/>
            </w:pPr>
            <w:r>
              <w:pict>
                <v:shape id="_x0000_s64" style="position:absolute;margin-left:48.391pt;margin-top:-13.3488pt;mso-position-vertical-relative:text;mso-position-horizontal-relative:text;width:21.25pt;height:14.35pt;z-index:251693056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pStyle w:val="TableText"/>
                          <w:ind w:left="20"/>
                          <w:spacing w:before="19" w:line="228" w:lineRule="auto"/>
                          <w:rPr/>
                        </w:pPr>
                        <w:r>
                          <w:rPr>
                            <w:spacing w:val="-8"/>
                          </w:rPr>
                          <w:t>内容</w:t>
                        </w:r>
                      </w:p>
                    </w:txbxContent>
                  </v:textbox>
                </v:shape>
              </w:pict>
            </w:r>
            <w:r>
              <w:rPr>
                <w:spacing w:val="4"/>
              </w:rPr>
              <w:t>周数</w:t>
            </w:r>
          </w:p>
        </w:tc>
        <w:tc>
          <w:tcPr>
            <w:shd w:val="clear" w:fill="92D050"/>
            <w:tcW w:w="1093" w:type="dxa"/>
            <w:vAlign w:val="top"/>
          </w:tcPr>
          <w:p>
            <w:pPr>
              <w:pStyle w:val="TableText"/>
              <w:ind w:left="134"/>
              <w:spacing w:before="239" w:line="227" w:lineRule="auto"/>
              <w:rPr/>
            </w:pPr>
            <w:r>
              <w:rPr>
                <w:spacing w:val="6"/>
              </w:rPr>
              <w:t>军事训练</w:t>
            </w:r>
          </w:p>
          <w:p>
            <w:pPr>
              <w:pStyle w:val="TableText"/>
              <w:ind w:left="237" w:right="127" w:hanging="97"/>
              <w:spacing w:before="66" w:line="273" w:lineRule="auto"/>
              <w:rPr/>
            </w:pPr>
            <w:r>
              <w:rPr>
                <w:spacing w:val="4"/>
              </w:rPr>
              <w:t>（含入学</w:t>
            </w:r>
            <w:r>
              <w:rPr>
                <w:spacing w:val="2"/>
              </w:rPr>
              <w:t xml:space="preserve"> </w:t>
            </w:r>
            <w:r>
              <w:rPr>
                <w:spacing w:val="2"/>
              </w:rPr>
              <w:t>教育）</w:t>
            </w:r>
          </w:p>
        </w:tc>
        <w:tc>
          <w:tcPr>
            <w:shd w:val="clear" w:fill="92D050"/>
            <w:tcW w:w="756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5" w:right="168" w:hanging="3"/>
              <w:spacing w:before="65" w:line="273" w:lineRule="auto"/>
              <w:rPr/>
            </w:pPr>
            <w:r>
              <w:rPr>
                <w:spacing w:val="5"/>
              </w:rPr>
              <w:t>课程</w:t>
            </w:r>
            <w:r>
              <w:rPr/>
              <w:t xml:space="preserve"> </w:t>
            </w:r>
            <w:r>
              <w:rPr>
                <w:spacing w:val="3"/>
              </w:rPr>
              <w:t>教学</w:t>
            </w:r>
          </w:p>
        </w:tc>
        <w:tc>
          <w:tcPr>
            <w:shd w:val="clear" w:fill="92D050"/>
            <w:tcW w:w="755" w:type="dxa"/>
            <w:vAlign w:val="top"/>
          </w:tcPr>
          <w:p>
            <w:pPr>
              <w:pStyle w:val="TableText"/>
              <w:ind w:left="173" w:right="167"/>
              <w:spacing w:before="241" w:line="278" w:lineRule="auto"/>
              <w:jc w:val="both"/>
              <w:rPr/>
            </w:pPr>
            <w:r>
              <w:rPr>
                <w:spacing w:val="4"/>
              </w:rPr>
              <w:t>专业</w:t>
            </w:r>
            <w:r>
              <w:rPr/>
              <w:t xml:space="preserve"> </w:t>
            </w:r>
            <w:r>
              <w:rPr>
                <w:spacing w:val="4"/>
              </w:rPr>
              <w:t>技能</w:t>
            </w:r>
            <w:r>
              <w:rPr/>
              <w:t xml:space="preserve"> </w:t>
            </w:r>
            <w:r>
              <w:rPr>
                <w:spacing w:val="4"/>
              </w:rPr>
              <w:t>实训</w:t>
            </w:r>
          </w:p>
        </w:tc>
        <w:tc>
          <w:tcPr>
            <w:shd w:val="clear" w:fill="92D050"/>
            <w:tcW w:w="756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8" w:right="167" w:firstLine="17"/>
              <w:spacing w:before="65" w:line="274" w:lineRule="auto"/>
              <w:rPr/>
            </w:pPr>
            <w:r>
              <w:rPr>
                <w:spacing w:val="-7"/>
              </w:rPr>
              <w:t>岗位</w:t>
            </w:r>
            <w:r>
              <w:rPr/>
              <w:t xml:space="preserve"> </w:t>
            </w:r>
            <w:r>
              <w:rPr>
                <w:spacing w:val="2"/>
              </w:rPr>
              <w:t>实习</w:t>
            </w:r>
          </w:p>
        </w:tc>
        <w:tc>
          <w:tcPr>
            <w:shd w:val="clear" w:fill="92D050"/>
            <w:tcW w:w="755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4" w:right="166" w:firstLine="21"/>
              <w:spacing w:before="65" w:line="274" w:lineRule="auto"/>
              <w:rPr/>
            </w:pPr>
            <w:r>
              <w:rPr>
                <w:spacing w:val="-7"/>
              </w:rPr>
              <w:t>岗前</w:t>
            </w:r>
            <w:r>
              <w:rPr/>
              <w:t xml:space="preserve"> </w:t>
            </w:r>
            <w:r>
              <w:rPr>
                <w:spacing w:val="4"/>
              </w:rPr>
              <w:t>培训</w:t>
            </w:r>
          </w:p>
        </w:tc>
        <w:tc>
          <w:tcPr>
            <w:shd w:val="clear" w:fill="92D050"/>
            <w:tcW w:w="756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4"/>
              <w:spacing w:before="65" w:line="228" w:lineRule="auto"/>
              <w:rPr/>
            </w:pPr>
            <w:r>
              <w:rPr>
                <w:spacing w:val="4"/>
              </w:rPr>
              <w:t>考试</w:t>
            </w:r>
          </w:p>
        </w:tc>
        <w:tc>
          <w:tcPr>
            <w:shd w:val="clear" w:fill="92D050"/>
            <w:tcW w:w="756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4"/>
              <w:spacing w:before="65" w:line="227" w:lineRule="auto"/>
              <w:rPr/>
            </w:pPr>
            <w:r>
              <w:rPr>
                <w:spacing w:val="5"/>
              </w:rPr>
              <w:t>机动</w:t>
            </w:r>
          </w:p>
        </w:tc>
        <w:tc>
          <w:tcPr>
            <w:shd w:val="clear" w:fill="92D050"/>
            <w:tcW w:w="759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9" w:right="167" w:firstLine="1"/>
              <w:spacing w:before="65" w:line="273" w:lineRule="auto"/>
              <w:rPr/>
            </w:pPr>
            <w:r>
              <w:rPr>
                <w:spacing w:val="2"/>
              </w:rPr>
              <w:t>毕业</w:t>
            </w:r>
            <w:r>
              <w:rPr/>
              <w:t xml:space="preserve"> </w:t>
            </w:r>
            <w:r>
              <w:rPr>
                <w:spacing w:val="3"/>
              </w:rPr>
              <w:t>教育</w:t>
            </w:r>
          </w:p>
        </w:tc>
        <w:tc>
          <w:tcPr>
            <w:shd w:val="clear" w:fill="92D050"/>
            <w:tcW w:w="764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9"/>
              <w:spacing w:before="65" w:line="229" w:lineRule="auto"/>
              <w:rPr/>
            </w:pPr>
            <w:r>
              <w:rPr>
                <w:spacing w:val="4"/>
              </w:rPr>
              <w:t>合计</w:t>
            </w:r>
          </w:p>
        </w:tc>
      </w:tr>
      <w:tr>
        <w:trPr>
          <w:trHeight w:val="581" w:hRule="atLeast"/>
        </w:trPr>
        <w:tc>
          <w:tcPr>
            <w:tcW w:w="1679" w:type="dxa"/>
            <w:vAlign w:val="top"/>
          </w:tcPr>
          <w:p>
            <w:pPr>
              <w:pStyle w:val="TableText"/>
              <w:ind w:left="747"/>
              <w:spacing w:before="262" w:line="156" w:lineRule="exact"/>
              <w:rPr/>
            </w:pPr>
            <w:r>
              <w:rPr>
                <w:position w:val="-4"/>
              </w:rPr>
              <w:t>一</w:t>
            </w:r>
          </w:p>
        </w:tc>
        <w:tc>
          <w:tcPr>
            <w:tcW w:w="1093" w:type="dxa"/>
            <w:vAlign w:val="top"/>
          </w:tcPr>
          <w:p>
            <w:pPr>
              <w:ind w:left="494"/>
              <w:spacing w:before="22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56" w:type="dxa"/>
            <w:vAlign w:val="top"/>
          </w:tcPr>
          <w:p>
            <w:pPr>
              <w:ind w:left="294"/>
              <w:spacing w:before="21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16</w:t>
            </w:r>
          </w:p>
        </w:tc>
        <w:tc>
          <w:tcPr>
            <w:tcW w:w="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349"/>
              <w:spacing w:before="22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top"/>
          </w:tcPr>
          <w:p>
            <w:pPr>
              <w:ind w:left="349"/>
              <w:spacing w:before="22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4" w:type="dxa"/>
            <w:vAlign w:val="top"/>
          </w:tcPr>
          <w:p>
            <w:pPr>
              <w:ind w:left="278"/>
              <w:spacing w:before="21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</w:tr>
      <w:tr>
        <w:trPr>
          <w:trHeight w:val="581" w:hRule="atLeast"/>
        </w:trPr>
        <w:tc>
          <w:tcPr>
            <w:tcW w:w="1679" w:type="dxa"/>
            <w:vAlign w:val="top"/>
          </w:tcPr>
          <w:p>
            <w:pPr>
              <w:pStyle w:val="TableText"/>
              <w:ind w:left="747"/>
              <w:spacing w:before="225" w:line="183" w:lineRule="auto"/>
              <w:rPr/>
            </w:pPr>
            <w:r>
              <w:rPr/>
              <w:t>二</w:t>
            </w:r>
          </w:p>
        </w:tc>
        <w:tc>
          <w:tcPr>
            <w:tcW w:w="10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294"/>
              <w:spacing w:before="22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18</w:t>
            </w:r>
          </w:p>
        </w:tc>
        <w:tc>
          <w:tcPr>
            <w:tcW w:w="755" w:type="dxa"/>
            <w:vAlign w:val="top"/>
          </w:tcPr>
          <w:p>
            <w:pPr>
              <w:ind w:left="347"/>
              <w:spacing w:before="222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349"/>
              <w:spacing w:before="222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4" w:type="dxa"/>
            <w:vAlign w:val="top"/>
          </w:tcPr>
          <w:p>
            <w:pPr>
              <w:ind w:left="278"/>
              <w:spacing w:before="22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</w:tr>
      <w:tr>
        <w:trPr>
          <w:trHeight w:val="581" w:hRule="atLeast"/>
        </w:trPr>
        <w:tc>
          <w:tcPr>
            <w:tcW w:w="1679" w:type="dxa"/>
            <w:vAlign w:val="top"/>
          </w:tcPr>
          <w:p>
            <w:pPr>
              <w:pStyle w:val="TableText"/>
              <w:ind w:left="744"/>
              <w:spacing w:before="185" w:line="266" w:lineRule="exact"/>
              <w:rPr/>
            </w:pPr>
            <w:r>
              <w:rPr>
                <w:position w:val="1"/>
              </w:rPr>
              <w:t>三</w:t>
            </w:r>
          </w:p>
        </w:tc>
        <w:tc>
          <w:tcPr>
            <w:tcW w:w="10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294"/>
              <w:spacing w:before="22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18</w:t>
            </w:r>
          </w:p>
        </w:tc>
        <w:tc>
          <w:tcPr>
            <w:tcW w:w="755" w:type="dxa"/>
            <w:vAlign w:val="top"/>
          </w:tcPr>
          <w:p>
            <w:pPr>
              <w:ind w:left="347"/>
              <w:spacing w:before="22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349"/>
              <w:spacing w:before="22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4" w:type="dxa"/>
            <w:vAlign w:val="top"/>
          </w:tcPr>
          <w:p>
            <w:pPr>
              <w:ind w:left="278"/>
              <w:spacing w:before="22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</w:tr>
      <w:tr>
        <w:trPr>
          <w:trHeight w:val="582" w:hRule="atLeast"/>
        </w:trPr>
        <w:tc>
          <w:tcPr>
            <w:tcW w:w="1679" w:type="dxa"/>
            <w:vAlign w:val="top"/>
          </w:tcPr>
          <w:p>
            <w:pPr>
              <w:pStyle w:val="TableText"/>
              <w:ind w:left="763"/>
              <w:spacing w:before="187" w:line="231" w:lineRule="auto"/>
              <w:rPr/>
            </w:pPr>
            <w:r>
              <w:rPr/>
              <w:t>四</w:t>
            </w:r>
          </w:p>
        </w:tc>
        <w:tc>
          <w:tcPr>
            <w:tcW w:w="10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294"/>
              <w:spacing w:before="22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18</w:t>
            </w:r>
          </w:p>
        </w:tc>
        <w:tc>
          <w:tcPr>
            <w:tcW w:w="755" w:type="dxa"/>
            <w:vAlign w:val="top"/>
          </w:tcPr>
          <w:p>
            <w:pPr>
              <w:ind w:left="347"/>
              <w:spacing w:before="22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349"/>
              <w:spacing w:before="22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4" w:type="dxa"/>
            <w:vAlign w:val="top"/>
          </w:tcPr>
          <w:p>
            <w:pPr>
              <w:ind w:left="278"/>
              <w:spacing w:before="22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</w:tr>
      <w:tr>
        <w:trPr>
          <w:trHeight w:val="581" w:hRule="atLeast"/>
        </w:trPr>
        <w:tc>
          <w:tcPr>
            <w:tcW w:w="1679" w:type="dxa"/>
            <w:vAlign w:val="top"/>
          </w:tcPr>
          <w:p>
            <w:pPr>
              <w:pStyle w:val="TableText"/>
              <w:ind w:left="747"/>
              <w:spacing w:before="185" w:line="238" w:lineRule="auto"/>
              <w:rPr/>
            </w:pPr>
            <w:r>
              <w:rPr/>
              <w:t>五</w:t>
            </w:r>
          </w:p>
        </w:tc>
        <w:tc>
          <w:tcPr>
            <w:tcW w:w="10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332"/>
              <w:spacing w:before="222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295"/>
              <w:spacing w:before="222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12</w:t>
            </w:r>
          </w:p>
        </w:tc>
        <w:tc>
          <w:tcPr>
            <w:tcW w:w="755" w:type="dxa"/>
            <w:vAlign w:val="top"/>
          </w:tcPr>
          <w:p>
            <w:pPr>
              <w:ind w:left="328"/>
              <w:spacing w:before="222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64" w:type="dxa"/>
            <w:vAlign w:val="top"/>
          </w:tcPr>
          <w:p>
            <w:pPr>
              <w:ind w:left="278"/>
              <w:spacing w:before="222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</w:tr>
      <w:tr>
        <w:trPr>
          <w:trHeight w:val="596" w:hRule="atLeast"/>
        </w:trPr>
        <w:tc>
          <w:tcPr>
            <w:tcW w:w="1679" w:type="dxa"/>
            <w:vAlign w:val="top"/>
          </w:tcPr>
          <w:p>
            <w:pPr>
              <w:pStyle w:val="TableText"/>
              <w:ind w:left="745"/>
              <w:spacing w:before="193" w:line="232" w:lineRule="auto"/>
              <w:rPr/>
            </w:pPr>
            <w:r>
              <w:rPr/>
              <w:t>六</w:t>
            </w:r>
          </w:p>
        </w:tc>
        <w:tc>
          <w:tcPr>
            <w:tcW w:w="10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ind w:left="295"/>
              <w:spacing w:before="22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12</w:t>
            </w:r>
          </w:p>
        </w:tc>
        <w:tc>
          <w:tcPr>
            <w:tcW w:w="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59" w:type="dxa"/>
            <w:vAlign w:val="top"/>
          </w:tcPr>
          <w:p>
            <w:pPr>
              <w:ind w:left="337"/>
              <w:spacing w:before="22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764" w:type="dxa"/>
            <w:vAlign w:val="top"/>
          </w:tcPr>
          <w:p>
            <w:pPr>
              <w:ind w:left="278"/>
              <w:spacing w:before="22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20</w:t>
            </w:r>
          </w:p>
        </w:tc>
      </w:tr>
    </w:tbl>
    <w:p>
      <w:pPr>
        <w:ind w:left="492"/>
        <w:spacing w:before="114" w:line="219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24" w:id="46"/>
      <w:bookmarkEnd w:id="46"/>
      <w:bookmarkStart w:name="bookmark26" w:id="47"/>
      <w:bookmarkEnd w:id="47"/>
      <w:bookmarkStart w:name="bookmark23" w:id="48"/>
      <w:bookmarkEnd w:id="48"/>
      <w:r>
        <w:rPr>
          <w:rFonts w:ascii="SimSun" w:hAnsi="SimSun" w:eastAsia="SimSun" w:cs="SimSun"/>
          <w:sz w:val="24"/>
          <w:szCs w:val="24"/>
          <w:b/>
          <w:bCs/>
          <w:spacing w:val="-4"/>
        </w:rPr>
        <w:t>八、实施保障</w:t>
      </w:r>
    </w:p>
    <w:p>
      <w:pPr>
        <w:ind w:left="499"/>
        <w:spacing w:before="183" w:line="219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25" w:id="49"/>
      <w:bookmarkEnd w:id="49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（一）师资队伍</w:t>
      </w:r>
    </w:p>
    <w:p>
      <w:pPr>
        <w:ind w:left="505"/>
        <w:spacing w:before="216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1.队伍结构</w:t>
      </w:r>
    </w:p>
    <w:p>
      <w:pPr>
        <w:ind w:left="7" w:firstLine="485"/>
        <w:spacing w:before="152" w:line="3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学生数与本专业专任教师数比例不高于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25：1，双师素质教师占专业教</w:t>
      </w:r>
      <w:r>
        <w:rPr>
          <w:rFonts w:ascii="SimSun" w:hAnsi="SimSun" w:eastAsia="SimSun" w:cs="SimSun"/>
          <w:sz w:val="24"/>
          <w:szCs w:val="24"/>
          <w:spacing w:val="-2"/>
        </w:rPr>
        <w:t>师比例≥60%。专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任教师队伍数量足够，具有高校教师资格。其中，担任卫生信息管理</w:t>
      </w:r>
      <w:r>
        <w:rPr>
          <w:rFonts w:ascii="SimSun" w:hAnsi="SimSun" w:eastAsia="SimSun" w:cs="SimSun"/>
          <w:sz w:val="24"/>
          <w:szCs w:val="24"/>
          <w:spacing w:val="-1"/>
        </w:rPr>
        <w:t>课程教师中，专业骨干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教师</w:t>
      </w:r>
      <w:r>
        <w:rPr>
          <w:rFonts w:ascii="SimSun" w:hAnsi="SimSun" w:eastAsia="SimSun" w:cs="SimSun"/>
          <w:sz w:val="24"/>
          <w:szCs w:val="24"/>
          <w:spacing w:val="-1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13</w:t>
      </w:r>
      <w:r>
        <w:rPr>
          <w:rFonts w:ascii="SimSun" w:hAnsi="SimSun" w:eastAsia="SimSun" w:cs="SimSun"/>
          <w:sz w:val="24"/>
          <w:szCs w:val="24"/>
          <w:spacing w:val="-4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名、市教学名师</w:t>
      </w:r>
      <w:r>
        <w:rPr>
          <w:rFonts w:ascii="SimSun" w:hAnsi="SimSun" w:eastAsia="SimSun" w:cs="SimSun"/>
          <w:sz w:val="24"/>
          <w:szCs w:val="24"/>
          <w:spacing w:val="-4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2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名、市青年名师培养对象</w:t>
      </w:r>
      <w:r>
        <w:rPr>
          <w:rFonts w:ascii="SimSun" w:hAnsi="SimSun" w:eastAsia="SimSun" w:cs="SimSun"/>
          <w:sz w:val="24"/>
          <w:szCs w:val="24"/>
          <w:spacing w:val="-4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7</w:t>
      </w:r>
      <w:r>
        <w:rPr>
          <w:rFonts w:ascii="SimSun" w:hAnsi="SimSun" w:eastAsia="SimSun" w:cs="SimSun"/>
          <w:sz w:val="24"/>
          <w:szCs w:val="24"/>
          <w:spacing w:val="-4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9"/>
        </w:rPr>
        <w:t>名。已形成职称、年龄、学历结构合理，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素质高，业务强的“双师型</w:t>
      </w:r>
      <w:r>
        <w:rPr>
          <w:rFonts w:ascii="SimSun" w:hAnsi="SimSun" w:eastAsia="SimSun" w:cs="SimSun"/>
          <w:sz w:val="24"/>
          <w:szCs w:val="24"/>
          <w:spacing w:val="-7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”教师队伍。</w:t>
      </w:r>
    </w:p>
    <w:p>
      <w:pPr>
        <w:ind w:left="491"/>
        <w:spacing w:before="3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2.专任教师</w:t>
      </w:r>
    </w:p>
    <w:p>
      <w:pPr>
        <w:ind w:left="10" w:right="99" w:firstLine="480"/>
        <w:spacing w:before="155" w:line="32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卫生信息管理专任教师具有高校教师资格；有理想信念、</w:t>
      </w:r>
      <w:r>
        <w:rPr>
          <w:rFonts w:ascii="SimSun" w:hAnsi="SimSun" w:eastAsia="SimSun" w:cs="SimSun"/>
          <w:sz w:val="24"/>
          <w:szCs w:val="24"/>
          <w:spacing w:val="-1"/>
        </w:rPr>
        <w:t>有道德情操、有扎实学识、有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仁爱之心；具有相关专业本科及以上学历；具有扎实的卫生信</w:t>
      </w:r>
      <w:r>
        <w:rPr>
          <w:rFonts w:ascii="SimSun" w:hAnsi="SimSun" w:eastAsia="SimSun" w:cs="SimSun"/>
          <w:sz w:val="24"/>
          <w:szCs w:val="24"/>
          <w:spacing w:val="-1"/>
        </w:rPr>
        <w:t>息管理专业相关理论功底和实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践能力；具有较强信息化教学能力，能够开</w:t>
      </w:r>
      <w:r>
        <w:rPr>
          <w:rFonts w:ascii="SimSun" w:hAnsi="SimSun" w:eastAsia="SimSun" w:cs="SimSun"/>
          <w:sz w:val="24"/>
          <w:szCs w:val="24"/>
          <w:spacing w:val="-1"/>
        </w:rPr>
        <w:t>展课程教学改革和科学研究。</w:t>
      </w:r>
    </w:p>
    <w:p>
      <w:pPr>
        <w:ind w:left="492"/>
        <w:spacing w:before="3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3.专业带头人</w:t>
      </w:r>
    </w:p>
    <w:p>
      <w:pPr>
        <w:spacing w:line="219" w:lineRule="auto"/>
        <w:sectPr>
          <w:headerReference w:type="default" r:id="rId38"/>
          <w:footerReference w:type="default" r:id="rId39"/>
          <w:pgSz w:w="11906" w:h="16839"/>
          <w:pgMar w:top="1134" w:right="1073" w:bottom="1170" w:left="1134" w:header="862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11" w:right="99" w:firstLine="483"/>
        <w:spacing w:before="144" w:line="3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高级职称高水平的专业带头人</w:t>
      </w:r>
      <w:r>
        <w:rPr>
          <w:rFonts w:ascii="SimSun" w:hAnsi="SimSun" w:eastAsia="SimSun" w:cs="SimSun"/>
          <w:sz w:val="24"/>
          <w:szCs w:val="24"/>
          <w:spacing w:val="-4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2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名，能够较好地把握专业发展方向，能广泛联</w:t>
      </w:r>
      <w:r>
        <w:rPr>
          <w:rFonts w:ascii="SimSun" w:hAnsi="SimSun" w:eastAsia="SimSun" w:cs="SimSun"/>
          <w:sz w:val="24"/>
          <w:szCs w:val="24"/>
          <w:spacing w:val="-2"/>
        </w:rPr>
        <w:t>系医疗机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构，了解行业和用人单位对本专业人才的需求实际，教学设</w:t>
      </w:r>
      <w:r>
        <w:rPr>
          <w:rFonts w:ascii="SimSun" w:hAnsi="SimSun" w:eastAsia="SimSun" w:cs="SimSun"/>
          <w:sz w:val="24"/>
          <w:szCs w:val="24"/>
          <w:spacing w:val="-1"/>
        </w:rPr>
        <w:t>计、专业研究能力强，组织开展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教科研工作能力强，在本地区相关行业企业具有较大的影响力。</w:t>
      </w:r>
    </w:p>
    <w:p>
      <w:pPr>
        <w:ind w:left="487"/>
        <w:spacing w:before="3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4.校内实训指导教师</w:t>
      </w:r>
    </w:p>
    <w:p>
      <w:pPr>
        <w:ind w:left="9" w:right="99" w:firstLine="480"/>
        <w:spacing w:before="155" w:line="3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校内实训指导教师具有中级及以上职业资格证书或</w:t>
      </w:r>
      <w:r>
        <w:rPr>
          <w:rFonts w:ascii="SimSun" w:hAnsi="SimSun" w:eastAsia="SimSun" w:cs="SimSun"/>
          <w:sz w:val="24"/>
          <w:szCs w:val="24"/>
          <w:spacing w:val="-4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5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年以上相关企业工作经历。能承担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专业课程教学、实习指导和学生职业发展规划指导等教学任务。</w:t>
      </w:r>
    </w:p>
    <w:p>
      <w:pPr>
        <w:ind w:left="492"/>
        <w:spacing w:before="32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5.兼职教师</w:t>
      </w:r>
    </w:p>
    <w:p>
      <w:pPr>
        <w:ind w:left="13" w:firstLine="476"/>
        <w:spacing w:before="153" w:line="3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主要从医院和相关企业聘任，具备良好的思想政治素质、</w:t>
      </w:r>
      <w:r>
        <w:rPr>
          <w:rFonts w:ascii="SimSun" w:hAnsi="SimSun" w:eastAsia="SimSun" w:cs="SimSun"/>
          <w:sz w:val="24"/>
          <w:szCs w:val="24"/>
          <w:spacing w:val="-1"/>
        </w:rPr>
        <w:t>职业道德和工匠精神，具有扎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实的卫生信息管理专业知识和丰富的实际工作经验，具有中级及以上行业相关专业技术资格，</w:t>
      </w:r>
      <w:r>
        <w:rPr>
          <w:rFonts w:ascii="SimSun" w:hAnsi="SimSun" w:eastAsia="SimSun" w:cs="SimSun"/>
          <w:sz w:val="24"/>
          <w:szCs w:val="24"/>
          <w:spacing w:val="7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能承担课程与实训教学实习指导等专业教学。</w:t>
      </w:r>
    </w:p>
    <w:p>
      <w:pPr>
        <w:ind w:left="499"/>
        <w:spacing w:before="34" w:line="219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28" w:id="50"/>
      <w:bookmarkEnd w:id="50"/>
      <w:bookmarkStart w:name="bookmark27" w:id="51"/>
      <w:bookmarkEnd w:id="51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（二）教学设施</w:t>
      </w:r>
    </w:p>
    <w:p>
      <w:pPr>
        <w:ind w:left="505" w:right="379" w:hanging="15"/>
        <w:spacing w:before="155" w:line="3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主要包括能够满足正常的课程教学、实习实训所</w:t>
      </w:r>
      <w:r>
        <w:rPr>
          <w:rFonts w:ascii="SimSun" w:hAnsi="SimSun" w:eastAsia="SimSun" w:cs="SimSun"/>
          <w:sz w:val="24"/>
          <w:szCs w:val="24"/>
          <w:spacing w:val="-2"/>
        </w:rPr>
        <w:t>需的专业教室、实训室和实训基地。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5"/>
        </w:rPr>
        <w:t>1.专业教室</w:t>
      </w:r>
    </w:p>
    <w:p>
      <w:pPr>
        <w:ind w:left="9" w:right="99" w:firstLine="480"/>
        <w:spacing w:before="34" w:line="33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专业教室配有“智慧</w:t>
      </w:r>
      <w:r>
        <w:rPr>
          <w:rFonts w:ascii="SimSun" w:hAnsi="SimSun" w:eastAsia="SimSun" w:cs="SimSun"/>
          <w:sz w:val="24"/>
          <w:szCs w:val="24"/>
          <w:spacing w:val="-8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”黑板、黑（白）板、多媒体计算机、投影设备、音</w:t>
      </w:r>
      <w:r>
        <w:rPr>
          <w:rFonts w:ascii="SimSun" w:hAnsi="SimSun" w:eastAsia="SimSun" w:cs="SimSun"/>
          <w:sz w:val="24"/>
          <w:szCs w:val="24"/>
          <w:spacing w:val="-2"/>
        </w:rPr>
        <w:t>响设备，互连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网接入环境，并实施网络安全防护措施；安装应急照明装置并保</w:t>
      </w:r>
      <w:r>
        <w:rPr>
          <w:rFonts w:ascii="SimSun" w:hAnsi="SimSun" w:eastAsia="SimSun" w:cs="SimSun"/>
          <w:sz w:val="24"/>
          <w:szCs w:val="24"/>
          <w:spacing w:val="-1"/>
        </w:rPr>
        <w:t>持良好状态，符合紧急疏散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要求，标志明显，保持逃生通道畅通无阻。</w:t>
      </w:r>
    </w:p>
    <w:p>
      <w:pPr>
        <w:ind w:left="491"/>
        <w:spacing w:before="34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2.校内实训室</w:t>
      </w:r>
    </w:p>
    <w:p>
      <w:pPr>
        <w:ind w:left="6" w:right="99" w:firstLine="486"/>
        <w:spacing w:before="154" w:line="3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学校设有实训中心，实验实训设备实现资源共享，功能相近的实验室综合使用。</w:t>
      </w:r>
      <w:r>
        <w:rPr>
          <w:rFonts w:ascii="SimSun" w:hAnsi="SimSun" w:eastAsia="SimSun" w:cs="SimSun"/>
          <w:sz w:val="24"/>
          <w:szCs w:val="24"/>
          <w:spacing w:val="-6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目前学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校建有</w:t>
      </w:r>
      <w:r>
        <w:rPr>
          <w:rFonts w:ascii="SimSun" w:hAnsi="SimSun" w:eastAsia="SimSun" w:cs="SimSun"/>
          <w:sz w:val="24"/>
          <w:szCs w:val="24"/>
          <w:spacing w:val="-3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3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栋实训楼，分别是药学实训楼、护理实训楼和医技康复综合实训楼。每间实训室配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置多媒体网络教学等设备，可开展理实一体化教学，可提供专业课的实训教</w:t>
      </w:r>
      <w:r>
        <w:rPr>
          <w:rFonts w:ascii="SimSun" w:hAnsi="SimSun" w:eastAsia="SimSun" w:cs="SimSun"/>
          <w:sz w:val="24"/>
          <w:szCs w:val="24"/>
          <w:spacing w:val="-2"/>
        </w:rPr>
        <w:t>学。学校有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9</w:t>
      </w:r>
      <w:r>
        <w:rPr>
          <w:rFonts w:ascii="SimSun" w:hAnsi="SimSun" w:eastAsia="SimSun" w:cs="SimSun"/>
          <w:sz w:val="24"/>
          <w:szCs w:val="24"/>
          <w:spacing w:val="-3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间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计算机实训室，其中</w:t>
      </w:r>
      <w:r>
        <w:rPr>
          <w:rFonts w:ascii="SimSun" w:hAnsi="SimSun" w:eastAsia="SimSun" w:cs="SimSun"/>
          <w:sz w:val="24"/>
          <w:szCs w:val="24"/>
          <w:spacing w:val="-4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3</w:t>
      </w:r>
      <w:r>
        <w:rPr>
          <w:rFonts w:ascii="SimSun" w:hAnsi="SimSun" w:eastAsia="SimSun" w:cs="SimSun"/>
          <w:sz w:val="24"/>
          <w:szCs w:val="24"/>
          <w:spacing w:val="-3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间为云机房，为卫生信息管理专业实训室，</w:t>
      </w:r>
      <w:r>
        <w:rPr>
          <w:rFonts w:ascii="SimSun" w:hAnsi="SimSun" w:eastAsia="SimSun" w:cs="SimSun"/>
          <w:sz w:val="24"/>
          <w:szCs w:val="24"/>
          <w:spacing w:val="-2"/>
        </w:rPr>
        <w:t>能够满足实验实训教学需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4"/>
        </w:rPr>
        <w:t>要。</w:t>
      </w:r>
    </w:p>
    <w:p>
      <w:pPr>
        <w:ind w:left="8" w:right="61" w:firstLine="481"/>
        <w:spacing w:before="31" w:line="3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7"/>
        </w:rPr>
        <w:t>卫生信息技术实训室应配备计算机、服务器、交换机、打印机、</w:t>
      </w:r>
      <w:r>
        <w:rPr>
          <w:rFonts w:ascii="SimSun" w:hAnsi="SimSun" w:eastAsia="SimSun" w:cs="SimSun"/>
          <w:sz w:val="24"/>
          <w:szCs w:val="24"/>
          <w:spacing w:val="-8"/>
        </w:rPr>
        <w:t>扫描仪和网络设施等。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8"/>
        </w:rPr>
        <w:t>安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装常用办公软件、医院管理信息系统软件、病</w:t>
      </w:r>
      <w:r>
        <w:rPr>
          <w:rFonts w:ascii="SimSun" w:hAnsi="SimSun" w:eastAsia="SimSun" w:cs="SimSun"/>
          <w:sz w:val="24"/>
          <w:szCs w:val="24"/>
          <w:spacing w:val="-1"/>
        </w:rPr>
        <w:t>案管理信息系统软件等。</w:t>
      </w:r>
    </w:p>
    <w:p>
      <w:pPr>
        <w:ind w:left="492"/>
        <w:spacing w:before="32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3.院校合作、校企合作建立校外实训基地。</w:t>
      </w:r>
    </w:p>
    <w:p>
      <w:pPr>
        <w:ind w:left="8" w:right="99" w:firstLine="481"/>
        <w:spacing w:before="156" w:line="3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我院卫生信息管理专业有稳定的校企合作实习基地</w:t>
      </w:r>
      <w:r>
        <w:rPr>
          <w:rFonts w:ascii="SimSun" w:hAnsi="SimSun" w:eastAsia="SimSun" w:cs="SimSun"/>
          <w:sz w:val="24"/>
          <w:szCs w:val="24"/>
          <w:spacing w:val="-4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4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个，带教老师经验丰富，能较好地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胜任学生实习的带教工作。可供专业教学见习和毕业实习的企业有</w:t>
      </w:r>
      <w:r>
        <w:rPr>
          <w:rFonts w:ascii="SimSun" w:hAnsi="SimSun" w:eastAsia="SimSun" w:cs="SimSun"/>
          <w:sz w:val="24"/>
          <w:szCs w:val="24"/>
          <w:spacing w:val="-1"/>
        </w:rPr>
        <w:t>广州行心科技有限公司、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广州广康医疗信息科技有限公司、东莞星蓝科技有限公司、新华三</w:t>
      </w:r>
      <w:r>
        <w:rPr>
          <w:rFonts w:ascii="SimSun" w:hAnsi="SimSun" w:eastAsia="SimSun" w:cs="SimSun"/>
          <w:sz w:val="24"/>
          <w:szCs w:val="24"/>
          <w:spacing w:val="-1"/>
        </w:rPr>
        <w:t>茂名事业部等多家与学院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长期合作的教学基地。此外还继续开发相关行业多个教学实训实习</w:t>
      </w:r>
      <w:r>
        <w:rPr>
          <w:rFonts w:ascii="SimSun" w:hAnsi="SimSun" w:eastAsia="SimSun" w:cs="SimSun"/>
          <w:sz w:val="24"/>
          <w:szCs w:val="24"/>
          <w:spacing w:val="-1"/>
        </w:rPr>
        <w:t>基地。能够满足毕业实习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教学大纲要求。</w:t>
      </w:r>
    </w:p>
    <w:p>
      <w:pPr>
        <w:ind w:left="487"/>
        <w:spacing w:before="34" w:line="220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4．校园网络建设</w:t>
      </w:r>
    </w:p>
    <w:p>
      <w:pPr>
        <w:ind w:left="488"/>
        <w:spacing w:before="153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配置以网络技术为基础的智慧校园现代信息技术设施设备和其</w:t>
      </w:r>
      <w:r>
        <w:rPr>
          <w:rFonts w:ascii="SimSun" w:hAnsi="SimSun" w:eastAsia="SimSun" w:cs="SimSun"/>
          <w:sz w:val="24"/>
          <w:szCs w:val="24"/>
          <w:spacing w:val="-1"/>
        </w:rPr>
        <w:t>他的现代教育技术装备，</w:t>
      </w:r>
    </w:p>
    <w:p>
      <w:pPr>
        <w:spacing w:line="219" w:lineRule="auto"/>
        <w:sectPr>
          <w:headerReference w:type="default" r:id="rId42"/>
          <w:footerReference w:type="default" r:id="rId43"/>
          <w:pgSz w:w="11906" w:h="16839"/>
          <w:pgMar w:top="1134" w:right="1073" w:bottom="1170" w:left="1134" w:header="862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492" w:right="5599" w:hanging="483"/>
        <w:spacing w:before="145" w:line="3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促进现代教育技术与课程教学的整合。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5.学生实习基地</w:t>
      </w:r>
    </w:p>
    <w:p>
      <w:pPr>
        <w:ind w:left="7" w:right="39" w:firstLine="526"/>
        <w:spacing w:before="35" w:line="332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目前本专业具有稳定的校外实习基地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4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个。能提供医疗系统开发、实施、维护、管理等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卫生信息管理专业对口实习岗位，能涵盖当前卫生信息管理产业发展</w:t>
      </w:r>
      <w:r>
        <w:rPr>
          <w:rFonts w:ascii="SimSun" w:hAnsi="SimSun" w:eastAsia="SimSun" w:cs="SimSun"/>
          <w:sz w:val="24"/>
          <w:szCs w:val="24"/>
          <w:spacing w:val="-1"/>
        </w:rPr>
        <w:t>的主流技术，配备相应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数量的指导教师对学生实习进行指导和管理；有保证实习生日常工作</w:t>
      </w:r>
      <w:r>
        <w:rPr>
          <w:rFonts w:ascii="SimSun" w:hAnsi="SimSun" w:eastAsia="SimSun" w:cs="SimSun"/>
          <w:sz w:val="24"/>
          <w:szCs w:val="24"/>
          <w:spacing w:val="-1"/>
        </w:rPr>
        <w:t>、学习、生活的规章制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度，有安全、保险保障。</w:t>
      </w:r>
    </w:p>
    <w:p>
      <w:pPr>
        <w:ind w:left="499"/>
        <w:spacing w:before="34" w:line="219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30" w:id="52"/>
      <w:bookmarkEnd w:id="52"/>
      <w:bookmarkStart w:name="bookmark29" w:id="53"/>
      <w:bookmarkEnd w:id="53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（三）教学资源</w:t>
      </w:r>
    </w:p>
    <w:p>
      <w:pPr>
        <w:ind w:left="9" w:right="39" w:firstLine="480"/>
        <w:spacing w:before="155" w:line="3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主要包括能够满足学生专业学习、教师专业教学研究和教</w:t>
      </w:r>
      <w:r>
        <w:rPr>
          <w:rFonts w:ascii="SimSun" w:hAnsi="SimSun" w:eastAsia="SimSun" w:cs="SimSun"/>
          <w:sz w:val="24"/>
          <w:szCs w:val="24"/>
          <w:spacing w:val="-1"/>
        </w:rPr>
        <w:t>学实施需要的教材、图书及数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字化资源等。</w:t>
      </w:r>
    </w:p>
    <w:p>
      <w:pPr>
        <w:ind w:left="505"/>
        <w:spacing w:before="31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5"/>
        </w:rPr>
        <w:t>1.教材选用</w:t>
      </w:r>
    </w:p>
    <w:p>
      <w:pPr>
        <w:ind w:left="8" w:right="39" w:firstLine="481"/>
        <w:spacing w:before="159" w:line="33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按照国家规定选用优质教材，禁止不合格的教材进入课堂</w:t>
      </w:r>
      <w:r>
        <w:rPr>
          <w:rFonts w:ascii="SimSun" w:hAnsi="SimSun" w:eastAsia="SimSun" w:cs="SimSun"/>
          <w:sz w:val="24"/>
          <w:szCs w:val="24"/>
          <w:spacing w:val="-1"/>
        </w:rPr>
        <w:t>。学校建立由专业教师、行业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专家和教研人员等参与的教材选用机构，有完善的教材选用制度，</w:t>
      </w:r>
      <w:r>
        <w:rPr>
          <w:rFonts w:ascii="SimSun" w:hAnsi="SimSun" w:eastAsia="SimSun" w:cs="SimSun"/>
          <w:sz w:val="24"/>
          <w:szCs w:val="24"/>
          <w:spacing w:val="-1"/>
        </w:rPr>
        <w:t>经过规范程序择优选用教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材，有专业课程教材建设计划。重视重点（优质）课程建设和课程</w:t>
      </w:r>
      <w:r>
        <w:rPr>
          <w:rFonts w:ascii="SimSun" w:hAnsi="SimSun" w:eastAsia="SimSun" w:cs="SimSun"/>
          <w:sz w:val="24"/>
          <w:szCs w:val="24"/>
          <w:spacing w:val="-1"/>
        </w:rPr>
        <w:t>教材内容的更新，教材内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容符合专业培养目标要求。必修课优先选用高职高专推荐教材或规</w:t>
      </w:r>
      <w:r>
        <w:rPr>
          <w:rFonts w:ascii="SimSun" w:hAnsi="SimSun" w:eastAsia="SimSun" w:cs="SimSun"/>
          <w:sz w:val="24"/>
          <w:szCs w:val="24"/>
          <w:spacing w:val="-1"/>
        </w:rPr>
        <w:t>划教材，主要选用清华大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学出版社、机械工业出版社、人民卫生出版社等教育部高职高专优</w:t>
      </w:r>
      <w:r>
        <w:rPr>
          <w:rFonts w:ascii="SimSun" w:hAnsi="SimSun" w:eastAsia="SimSun" w:cs="SimSun"/>
          <w:sz w:val="24"/>
          <w:szCs w:val="24"/>
          <w:spacing w:val="-1"/>
        </w:rPr>
        <w:t>秀（或规划）教材和自编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材及讲义。重视自编教材建设，必修课自编教材或讲义基本符合教</w:t>
      </w:r>
      <w:r>
        <w:rPr>
          <w:rFonts w:ascii="SimSun" w:hAnsi="SimSun" w:eastAsia="SimSun" w:cs="SimSun"/>
          <w:sz w:val="24"/>
          <w:szCs w:val="24"/>
          <w:spacing w:val="-1"/>
        </w:rPr>
        <w:t>学要求。实验实训课程有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实训评价体系、实训指导教材。</w:t>
      </w:r>
    </w:p>
    <w:p>
      <w:pPr>
        <w:ind w:left="491"/>
        <w:spacing w:before="37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2.图书文献</w:t>
      </w:r>
    </w:p>
    <w:p>
      <w:pPr>
        <w:ind w:left="8" w:firstLine="482"/>
        <w:spacing w:before="123" w:line="35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建设、配有与专业有关的音视频素材、教学课件、数字化教学案例库、虚拟仿真软件、</w:t>
      </w:r>
      <w:r>
        <w:rPr>
          <w:rFonts w:ascii="SimSun" w:hAnsi="SimSun" w:eastAsia="SimSun" w:cs="SimSun"/>
          <w:sz w:val="24"/>
          <w:szCs w:val="24"/>
          <w:spacing w:val="12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拥有超星期刊、中国知网数字化期刊、维普中文科技期刊数据库、</w:t>
      </w:r>
      <w:r>
        <w:rPr>
          <w:rFonts w:ascii="SimSun" w:hAnsi="SimSun" w:eastAsia="SimSun" w:cs="SimSun"/>
          <w:sz w:val="24"/>
          <w:szCs w:val="24"/>
          <w:spacing w:val="-1"/>
        </w:rPr>
        <w:t>维普考试资源系统、万方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医学期刊数据库、PubMed</w:t>
      </w:r>
      <w:r>
        <w:rPr>
          <w:rFonts w:ascii="SimSun" w:hAnsi="SimSun" w:eastAsia="SimSun" w:cs="SimSun"/>
          <w:sz w:val="24"/>
          <w:szCs w:val="24"/>
          <w:spacing w:val="-49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英文文献服务系统以及人民卫生出版社医学教学资源库等各类数据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库</w:t>
      </w:r>
      <w:r>
        <w:rPr>
          <w:rFonts w:ascii="SimSun" w:hAnsi="SimSun" w:eastAsia="SimSun" w:cs="SimSun"/>
          <w:sz w:val="24"/>
          <w:szCs w:val="24"/>
          <w:spacing w:val="-4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7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个数字教材等专业教学资源库，种类丰富、形式多样、使用便捷、动态更新，能满足教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学要求。</w:t>
      </w:r>
    </w:p>
    <w:p>
      <w:pPr>
        <w:ind w:left="492"/>
        <w:spacing w:before="6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3.数字化教学资源</w:t>
      </w:r>
    </w:p>
    <w:p>
      <w:pPr>
        <w:ind w:left="9" w:firstLine="483"/>
        <w:spacing w:before="151" w:line="33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学院具有可利用的数字化教学资源库、文献资料、</w:t>
      </w:r>
      <w:r>
        <w:rPr>
          <w:rFonts w:ascii="SimSun" w:hAnsi="SimSun" w:eastAsia="SimSun" w:cs="SimSun"/>
          <w:sz w:val="24"/>
          <w:szCs w:val="24"/>
          <w:spacing w:val="-1"/>
        </w:rPr>
        <w:t>常见问题解答等信息化条件。已建成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多间多媒体计算机实训室、室内安装学生用电脑，2</w:t>
      </w:r>
      <w:r>
        <w:rPr>
          <w:rFonts w:ascii="SimSun" w:hAnsi="SimSun" w:eastAsia="SimSun" w:cs="SimSun"/>
          <w:sz w:val="24"/>
          <w:szCs w:val="24"/>
          <w:spacing w:val="-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间电子阅览室，1</w:t>
      </w:r>
      <w:r>
        <w:rPr>
          <w:rFonts w:ascii="SimSun" w:hAnsi="SimSun" w:eastAsia="SimSun" w:cs="SimSun"/>
          <w:sz w:val="24"/>
          <w:szCs w:val="24"/>
          <w:spacing w:val="-32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间教师备课室，119</w:t>
      </w:r>
      <w:r>
        <w:rPr>
          <w:rFonts w:ascii="SimSun" w:hAnsi="SimSun" w:eastAsia="SimSun" w:cs="SimSun"/>
          <w:sz w:val="24"/>
          <w:szCs w:val="24"/>
          <w:spacing w:val="-3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间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多媒体教室，安装</w:t>
      </w:r>
      <w:r>
        <w:rPr>
          <w:rFonts w:ascii="SimSun" w:hAnsi="SimSun" w:eastAsia="SimSun" w:cs="SimSun"/>
          <w:sz w:val="24"/>
          <w:szCs w:val="24"/>
          <w:spacing w:val="-4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OA</w:t>
      </w:r>
      <w:r>
        <w:rPr>
          <w:rFonts w:ascii="SimSun" w:hAnsi="SimSun" w:eastAsia="SimSun" w:cs="SimSun"/>
          <w:sz w:val="24"/>
          <w:szCs w:val="24"/>
          <w:spacing w:val="-45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办公平台等。拥有超星期刊、中国知网数字化期刊、维普中文科技期刊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数据库、维普考试资源系统、万方医学期刊数据库、PubMed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英文文献服务系统以及人民卫生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出版社医学教学资源库等各类数据库</w:t>
      </w:r>
      <w:r>
        <w:rPr>
          <w:rFonts w:ascii="SimSun" w:hAnsi="SimSun" w:eastAsia="SimSun" w:cs="SimSun"/>
          <w:sz w:val="24"/>
          <w:szCs w:val="24"/>
          <w:spacing w:val="-4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7</w:t>
      </w:r>
      <w:r>
        <w:rPr>
          <w:rFonts w:ascii="SimSun" w:hAnsi="SimSun" w:eastAsia="SimSun" w:cs="SimSun"/>
          <w:sz w:val="24"/>
          <w:szCs w:val="24"/>
          <w:spacing w:val="-5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个。利用信息技术开发区数字化专业学习资源，有效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利用数字化学习资源开展教学活动、创新教学方法、开展教科研</w:t>
      </w:r>
      <w:r>
        <w:rPr>
          <w:rFonts w:ascii="SimSun" w:hAnsi="SimSun" w:eastAsia="SimSun" w:cs="SimSun"/>
          <w:sz w:val="24"/>
          <w:szCs w:val="24"/>
          <w:spacing w:val="-1"/>
        </w:rPr>
        <w:t>、引导学生利用信息化教学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条件自主学习提升教学效果。</w:t>
      </w:r>
    </w:p>
    <w:p>
      <w:pPr>
        <w:ind w:left="499"/>
        <w:spacing w:before="36" w:line="219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32" w:id="54"/>
      <w:bookmarkEnd w:id="54"/>
      <w:bookmarkStart w:name="bookmark31" w:id="55"/>
      <w:bookmarkEnd w:id="55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（四）教学方法</w:t>
      </w:r>
    </w:p>
    <w:p>
      <w:pPr>
        <w:spacing w:line="219" w:lineRule="auto"/>
        <w:sectPr>
          <w:headerReference w:type="default" r:id="rId13"/>
          <w:footerReference w:type="default" r:id="rId44"/>
          <w:pgSz w:w="11906" w:h="16839"/>
          <w:pgMar w:top="1134" w:right="1134" w:bottom="1170" w:left="1134" w:header="862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6" w:firstLine="482"/>
        <w:spacing w:before="145" w:line="33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本专业以培养学生的岗位能力和职业素养为目标，按照学生</w:t>
      </w:r>
      <w:r>
        <w:rPr>
          <w:rFonts w:ascii="SimSun" w:hAnsi="SimSun" w:eastAsia="SimSun" w:cs="SimSun"/>
          <w:sz w:val="24"/>
          <w:szCs w:val="24"/>
          <w:spacing w:val="-1"/>
        </w:rPr>
        <w:t>的认知规律，以职业能力为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</w:rPr>
        <w:t>主线，遵循职业基础、专业能力和综合应用逐步递进的原则安排理论教学内容；以标准化、</w:t>
      </w:r>
      <w:r>
        <w:rPr>
          <w:rFonts w:ascii="SimSun" w:hAnsi="SimSun" w:eastAsia="SimSun" w:cs="SimSun"/>
          <w:sz w:val="24"/>
          <w:szCs w:val="24"/>
          <w:spacing w:val="17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综合化、岗位化逐步深化为原则安排实践教学内容；采用工—学结合、</w:t>
      </w:r>
      <w:r>
        <w:rPr>
          <w:rFonts w:ascii="SimSun" w:hAnsi="SimSun" w:eastAsia="SimSun" w:cs="SimSun"/>
          <w:sz w:val="24"/>
          <w:szCs w:val="24"/>
          <w:spacing w:val="-1"/>
        </w:rPr>
        <w:t>院—校一体的深度递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进式相结合，并通过模拟情景教学、技能训练、案例分析等教学活动，实现实</w:t>
      </w:r>
      <w:r>
        <w:rPr>
          <w:rFonts w:ascii="SimSun" w:hAnsi="SimSun" w:eastAsia="SimSun" w:cs="SimSun"/>
          <w:sz w:val="24"/>
          <w:szCs w:val="24"/>
          <w:spacing w:val="-4"/>
        </w:rPr>
        <w:t>训、教学实习、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顶岗实习要求与岗位技能一体化训练。</w:t>
      </w:r>
    </w:p>
    <w:p>
      <w:pPr>
        <w:ind w:left="499"/>
        <w:spacing w:before="36" w:line="218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34" w:id="56"/>
      <w:bookmarkEnd w:id="56"/>
      <w:bookmarkStart w:name="bookmark33" w:id="57"/>
      <w:bookmarkEnd w:id="57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（五）学习评价</w:t>
      </w:r>
    </w:p>
    <w:p>
      <w:pPr>
        <w:ind w:left="8" w:firstLine="482"/>
        <w:spacing w:before="154" w:line="332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教学评价主要以理论知识和业务技能的掌握程度为考核</w:t>
      </w:r>
      <w:r>
        <w:rPr>
          <w:rFonts w:ascii="SimSun" w:hAnsi="SimSun" w:eastAsia="SimSun" w:cs="SimSun"/>
          <w:sz w:val="24"/>
          <w:szCs w:val="24"/>
          <w:spacing w:val="-1"/>
        </w:rPr>
        <w:t>点，重点评价学生的职业综合能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4"/>
          <w:szCs w:val="24"/>
          <w:spacing w:val="-3"/>
        </w:rPr>
        <w:t>力。突出过程性与阶段性评价，结合课堂提问、技能操作，加强实践性教</w:t>
      </w:r>
      <w:r>
        <w:rPr>
          <w:rFonts w:ascii="SimSun" w:hAnsi="SimSun" w:eastAsia="SimSun" w:cs="SimSun"/>
          <w:sz w:val="24"/>
          <w:szCs w:val="24"/>
          <w:spacing w:val="-4"/>
        </w:rPr>
        <w:t>学环节的教学评价。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强调目标评价和理论与实践一体化评价，引导学生改变传统的学习方法，</w:t>
      </w:r>
      <w:r>
        <w:rPr>
          <w:rFonts w:ascii="SimSun" w:hAnsi="SimSun" w:eastAsia="SimSun" w:cs="SimSun"/>
          <w:sz w:val="24"/>
          <w:szCs w:val="24"/>
          <w:spacing w:val="-4"/>
        </w:rPr>
        <w:t>培养自主学习能力。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考核是教学活动的重要组成部分，是检查教学质量的重要手</w:t>
      </w:r>
      <w:r>
        <w:rPr>
          <w:rFonts w:ascii="SimSun" w:hAnsi="SimSun" w:eastAsia="SimSun" w:cs="SimSun"/>
          <w:sz w:val="24"/>
          <w:szCs w:val="24"/>
          <w:spacing w:val="-1"/>
        </w:rPr>
        <w:t>段，考核分考试和考查。</w:t>
      </w:r>
    </w:p>
    <w:p>
      <w:pPr>
        <w:ind w:left="8" w:right="158" w:firstLine="497"/>
        <w:spacing w:before="34" w:line="3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2"/>
        </w:rPr>
        <w:t>1.必修课：必修课的考核分为考试和考查两类，除另有规定外，成绩均以百分制记录。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考试课由学院统一安排，考查课由系（部）和教研室组织进行。</w:t>
      </w:r>
    </w:p>
    <w:p>
      <w:pPr>
        <w:ind w:left="492" w:hanging="1"/>
        <w:spacing w:before="31" w:line="3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2.选修课：分为专业选修课和公共基础选修课，一律实</w:t>
      </w:r>
      <w:r>
        <w:rPr>
          <w:rFonts w:ascii="SimSun" w:hAnsi="SimSun" w:eastAsia="SimSun" w:cs="SimSun"/>
          <w:sz w:val="24"/>
          <w:szCs w:val="24"/>
          <w:spacing w:val="-4"/>
        </w:rPr>
        <w:t>行考查制，成绩均以百分制记录。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3.综合实训课：实行考试制，成绩按百分制记录。</w:t>
      </w:r>
    </w:p>
    <w:p>
      <w:pPr>
        <w:ind w:left="492" w:hanging="5"/>
        <w:spacing w:before="36" w:line="325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4.毕业实习：毕业实习的具体考核成绩，由实习医院带教老师和</w:t>
      </w:r>
      <w:r>
        <w:rPr>
          <w:rFonts w:ascii="SimSun" w:hAnsi="SimSun" w:eastAsia="SimSun" w:cs="SimSun"/>
          <w:sz w:val="24"/>
          <w:szCs w:val="24"/>
          <w:spacing w:val="-4"/>
        </w:rPr>
        <w:t>实习管理老师考核评定。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5.毕业考试：为专业综合知识和操作两类，成绩按百分制记录。</w:t>
      </w:r>
    </w:p>
    <w:p>
      <w:pPr>
        <w:ind w:left="499"/>
        <w:spacing w:before="35" w:line="219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36" w:id="58"/>
      <w:bookmarkEnd w:id="58"/>
      <w:bookmarkStart w:name="bookmark35" w:id="59"/>
      <w:bookmarkEnd w:id="59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（六）质量管理</w:t>
      </w:r>
    </w:p>
    <w:p>
      <w:pPr>
        <w:ind w:left="6" w:right="80" w:firstLine="499"/>
        <w:spacing w:before="155" w:line="332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1.学校和系部建立了专业建设和教学过程质量监控机制，制定了卫生信息管理专业教学</w:t>
      </w:r>
      <w:r>
        <w:rPr>
          <w:rFonts w:ascii="SimSun" w:hAnsi="SimSun" w:eastAsia="SimSun" w:cs="SimSun"/>
          <w:sz w:val="24"/>
          <w:szCs w:val="24"/>
          <w:spacing w:val="1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质量监控管理制度，完善课堂教学、教学评价、实习实训、毕业设</w:t>
      </w:r>
      <w:r>
        <w:rPr>
          <w:rFonts w:ascii="SimSun" w:hAnsi="SimSun" w:eastAsia="SimSun" w:cs="SimSun"/>
          <w:sz w:val="24"/>
          <w:szCs w:val="24"/>
        </w:rPr>
        <w:t>计以及专业调研、人才培 </w:t>
      </w:r>
      <w:r>
        <w:rPr>
          <w:rFonts w:ascii="SimSun" w:hAnsi="SimSun" w:eastAsia="SimSun" w:cs="SimSun"/>
          <w:sz w:val="24"/>
          <w:szCs w:val="24"/>
          <w:spacing w:val="1"/>
        </w:rPr>
        <w:t>养方案更新、资源建设等方面质量标准建设，通过教学实施、过程</w:t>
      </w:r>
      <w:r>
        <w:rPr>
          <w:rFonts w:ascii="SimSun" w:hAnsi="SimSun" w:eastAsia="SimSun" w:cs="SimSun"/>
          <w:sz w:val="24"/>
          <w:szCs w:val="24"/>
        </w:rPr>
        <w:t>监控、质量评价和持续改 </w:t>
      </w:r>
      <w:r>
        <w:rPr>
          <w:rFonts w:ascii="SimSun" w:hAnsi="SimSun" w:eastAsia="SimSun" w:cs="SimSun"/>
          <w:sz w:val="24"/>
          <w:szCs w:val="24"/>
          <w:spacing w:val="-1"/>
        </w:rPr>
        <w:t>进，达成人才培养规格。</w:t>
      </w:r>
    </w:p>
    <w:p>
      <w:pPr>
        <w:ind w:left="9" w:right="80" w:firstLine="481"/>
        <w:spacing w:before="34" w:line="333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2.成立由行业专家、职业教育专家、教师及教学管理人</w:t>
      </w:r>
      <w:r>
        <w:rPr>
          <w:rFonts w:ascii="SimSun" w:hAnsi="SimSun" w:eastAsia="SimSun" w:cs="SimSun"/>
          <w:sz w:val="24"/>
          <w:szCs w:val="24"/>
        </w:rPr>
        <w:t>员组成的专业建设和教学指导委 </w:t>
      </w:r>
      <w:r>
        <w:rPr>
          <w:rFonts w:ascii="SimSun" w:hAnsi="SimSun" w:eastAsia="SimSun" w:cs="SimSun"/>
          <w:sz w:val="24"/>
          <w:szCs w:val="24"/>
          <w:spacing w:val="1"/>
        </w:rPr>
        <w:t>员会，进行整体教育教学指导。学校、系部有专业完善教学</w:t>
      </w:r>
      <w:r>
        <w:rPr>
          <w:rFonts w:ascii="SimSun" w:hAnsi="SimSun" w:eastAsia="SimSun" w:cs="SimSun"/>
          <w:sz w:val="24"/>
          <w:szCs w:val="24"/>
        </w:rPr>
        <w:t>管理机制，加强日常教学组织运 </w:t>
      </w:r>
      <w:r>
        <w:rPr>
          <w:rFonts w:ascii="SimSun" w:hAnsi="SimSun" w:eastAsia="SimSun" w:cs="SimSun"/>
          <w:sz w:val="24"/>
          <w:szCs w:val="24"/>
          <w:spacing w:val="1"/>
        </w:rPr>
        <w:t>行与管理，定期开展课程建设水平和教学质量诊断与改进，</w:t>
      </w:r>
      <w:r>
        <w:rPr>
          <w:rFonts w:ascii="SimSun" w:hAnsi="SimSun" w:eastAsia="SimSun" w:cs="SimSun"/>
          <w:sz w:val="24"/>
          <w:szCs w:val="24"/>
        </w:rPr>
        <w:t>建立巡课、听课、评教、评学等 </w:t>
      </w:r>
      <w:r>
        <w:rPr>
          <w:rFonts w:ascii="SimSun" w:hAnsi="SimSun" w:eastAsia="SimSun" w:cs="SimSun"/>
          <w:sz w:val="24"/>
          <w:szCs w:val="24"/>
          <w:spacing w:val="1"/>
        </w:rPr>
        <w:t>制度，建立与企业联动的实践教学环节督导制度，严明教学</w:t>
      </w:r>
      <w:r>
        <w:rPr>
          <w:rFonts w:ascii="SimSun" w:hAnsi="SimSun" w:eastAsia="SimSun" w:cs="SimSun"/>
          <w:sz w:val="24"/>
          <w:szCs w:val="24"/>
        </w:rPr>
        <w:t>纪律，强化教学组织功能，每学 </w:t>
      </w:r>
      <w:r>
        <w:rPr>
          <w:rFonts w:ascii="SimSun" w:hAnsi="SimSun" w:eastAsia="SimSun" w:cs="SimSun"/>
          <w:sz w:val="24"/>
          <w:szCs w:val="24"/>
          <w:spacing w:val="-1"/>
        </w:rPr>
        <w:t>期定期开展公开课、示范课等教研活动。</w:t>
      </w:r>
    </w:p>
    <w:p>
      <w:pPr>
        <w:ind w:left="7" w:right="80" w:firstLine="485"/>
        <w:spacing w:before="36" w:line="324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3.学校建立毕业生跟踪反馈机制及社会评价机制，</w:t>
      </w:r>
      <w:r>
        <w:rPr>
          <w:rFonts w:ascii="SimSun" w:hAnsi="SimSun" w:eastAsia="SimSun" w:cs="SimSun"/>
          <w:sz w:val="24"/>
          <w:szCs w:val="24"/>
        </w:rPr>
        <w:t>并对生源情况、在校生学业水平、毕 </w:t>
      </w:r>
      <w:r>
        <w:rPr>
          <w:rFonts w:ascii="SimSun" w:hAnsi="SimSun" w:eastAsia="SimSun" w:cs="SimSun"/>
          <w:sz w:val="24"/>
          <w:szCs w:val="24"/>
        </w:rPr>
        <w:t>业生就业情况等进行分析，定期评价人才培养质量</w:t>
      </w:r>
      <w:r>
        <w:rPr>
          <w:rFonts w:ascii="SimSun" w:hAnsi="SimSun" w:eastAsia="SimSun" w:cs="SimSun"/>
          <w:sz w:val="24"/>
          <w:szCs w:val="24"/>
          <w:spacing w:val="-1"/>
        </w:rPr>
        <w:t>和培养目标达成情况。</w:t>
      </w:r>
    </w:p>
    <w:p>
      <w:pPr>
        <w:ind w:left="9" w:right="80" w:firstLine="478"/>
        <w:spacing w:before="35" w:line="3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4.充分利用学生学情大数据评价分析、评教评学、行业评价、</w:t>
      </w:r>
      <w:r>
        <w:rPr>
          <w:rFonts w:ascii="SimSun" w:hAnsi="SimSun" w:eastAsia="SimSun" w:cs="SimSun"/>
          <w:sz w:val="24"/>
          <w:szCs w:val="24"/>
        </w:rPr>
        <w:t>社会评价等结果，组织开 </w:t>
      </w:r>
      <w:r>
        <w:rPr>
          <w:rFonts w:ascii="SimSun" w:hAnsi="SimSun" w:eastAsia="SimSun" w:cs="SimSun"/>
          <w:sz w:val="24"/>
          <w:szCs w:val="24"/>
          <w:spacing w:val="1"/>
        </w:rPr>
        <w:t>展相应的专业教学科研活动，进行教学研究、课程建设、学</w:t>
      </w:r>
      <w:r>
        <w:rPr>
          <w:rFonts w:ascii="SimSun" w:hAnsi="SimSun" w:eastAsia="SimSun" w:cs="SimSun"/>
          <w:sz w:val="24"/>
          <w:szCs w:val="24"/>
        </w:rPr>
        <w:t>科建设和师资培养等工作，总结 </w:t>
      </w:r>
      <w:r>
        <w:rPr>
          <w:rFonts w:ascii="SimSun" w:hAnsi="SimSun" w:eastAsia="SimSun" w:cs="SimSun"/>
          <w:sz w:val="24"/>
          <w:szCs w:val="24"/>
          <w:spacing w:val="1"/>
        </w:rPr>
        <w:t>交流教学经验，提高教师思想、业务水平和教学能力，有效</w:t>
      </w:r>
      <w:r>
        <w:rPr>
          <w:rFonts w:ascii="SimSun" w:hAnsi="SimSun" w:eastAsia="SimSun" w:cs="SimSun"/>
          <w:sz w:val="24"/>
          <w:szCs w:val="24"/>
        </w:rPr>
        <w:t>改进卫生信息管理专业的教学方 </w:t>
      </w:r>
      <w:r>
        <w:rPr>
          <w:rFonts w:ascii="SimSun" w:hAnsi="SimSun" w:eastAsia="SimSun" w:cs="SimSun"/>
          <w:sz w:val="24"/>
          <w:szCs w:val="24"/>
          <w:spacing w:val="-1"/>
        </w:rPr>
        <w:t>法，教学模式，持续提高人才培养质量。</w:t>
      </w:r>
    </w:p>
    <w:p>
      <w:pPr>
        <w:spacing w:line="332" w:lineRule="auto"/>
        <w:sectPr>
          <w:headerReference w:type="default" r:id="rId15"/>
          <w:footerReference w:type="default" r:id="rId45"/>
          <w:pgSz w:w="11906" w:h="16839"/>
          <w:pgMar w:top="1134" w:right="1054" w:bottom="1170" w:left="1134" w:header="862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8" w:firstLine="484"/>
        <w:spacing w:before="143" w:line="332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5.学校把立德树人作为根本任务，融入思想道德教</w:t>
      </w:r>
      <w:r>
        <w:rPr>
          <w:rFonts w:ascii="SimSun" w:hAnsi="SimSun" w:eastAsia="SimSun" w:cs="SimSun"/>
          <w:sz w:val="24"/>
          <w:szCs w:val="24"/>
        </w:rPr>
        <w:t>育、文化知识教育、社会实践教育各   </w:t>
      </w:r>
      <w:r>
        <w:rPr>
          <w:rFonts w:ascii="SimSun" w:hAnsi="SimSun" w:eastAsia="SimSun" w:cs="SimSun"/>
          <w:sz w:val="24"/>
          <w:szCs w:val="24"/>
          <w:spacing w:val="-1"/>
        </w:rPr>
        <w:t>环节，把思想政治工作贯穿教育教学全过程</w:t>
      </w:r>
      <w:r>
        <w:rPr>
          <w:rFonts w:ascii="SimSun" w:hAnsi="SimSun" w:eastAsia="SimSun" w:cs="SimSun"/>
          <w:sz w:val="24"/>
          <w:szCs w:val="24"/>
          <w:spacing w:val="-2"/>
        </w:rPr>
        <w:t>，把思想价值引领贯穿教育教学全过程和各环节，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积极构建课程、科研、实践、文化、网络、心理、管理、服务、资助体系</w:t>
      </w:r>
      <w:r>
        <w:rPr>
          <w:rFonts w:ascii="SimSun" w:hAnsi="SimSun" w:eastAsia="SimSun" w:cs="SimSun"/>
          <w:sz w:val="24"/>
          <w:szCs w:val="24"/>
          <w:spacing w:val="-1"/>
        </w:rPr>
        <w:t>，完善“三全育人</w:t>
      </w:r>
      <w:r>
        <w:rPr>
          <w:rFonts w:ascii="SimSun" w:hAnsi="SimSun" w:eastAsia="SimSun" w:cs="SimSun"/>
          <w:sz w:val="24"/>
          <w:szCs w:val="24"/>
          <w:spacing w:val="-8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1"/>
        </w:rPr>
        <w:t>”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格局，建强专业课教师、教辅人员、思政队伍、辅导员和学生骨干“主力军</w:t>
      </w:r>
      <w:r>
        <w:rPr>
          <w:rFonts w:ascii="SimSun" w:hAnsi="SimSun" w:eastAsia="SimSun" w:cs="SimSun"/>
          <w:sz w:val="24"/>
          <w:szCs w:val="24"/>
          <w:spacing w:val="-88"/>
        </w:rPr>
        <w:t xml:space="preserve"> </w:t>
      </w:r>
      <w:r>
        <w:rPr>
          <w:rFonts w:ascii="SimSun" w:hAnsi="SimSun" w:eastAsia="SimSun" w:cs="SimSun"/>
          <w:sz w:val="24"/>
          <w:szCs w:val="24"/>
        </w:rPr>
        <w:t>”，走</w:t>
      </w:r>
      <w:r>
        <w:rPr>
          <w:rFonts w:ascii="SimSun" w:hAnsi="SimSun" w:eastAsia="SimSun" w:cs="SimSun"/>
          <w:sz w:val="24"/>
          <w:szCs w:val="24"/>
          <w:spacing w:val="-1"/>
        </w:rPr>
        <w:t>近学生、</w:t>
      </w:r>
    </w:p>
    <w:p>
      <w:pPr>
        <w:ind w:left="11" w:right="235"/>
        <w:spacing w:before="34" w:line="32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1"/>
        </w:rPr>
        <w:t>关爱学生，推进知识传授、价值引领与能力培养有机结</w:t>
      </w:r>
      <w:r>
        <w:rPr>
          <w:rFonts w:ascii="SimSun" w:hAnsi="SimSun" w:eastAsia="SimSun" w:cs="SimSun"/>
          <w:sz w:val="24"/>
          <w:szCs w:val="24"/>
        </w:rPr>
        <w:t>合。实现各项工作协同协作、同向同 </w:t>
      </w:r>
      <w:r>
        <w:rPr>
          <w:rFonts w:ascii="SimSun" w:hAnsi="SimSun" w:eastAsia="SimSun" w:cs="SimSun"/>
          <w:sz w:val="24"/>
          <w:szCs w:val="24"/>
          <w:spacing w:val="-1"/>
        </w:rPr>
        <w:t>行、互联互通，使思想政治工作有效融入人才培养各环节。</w:t>
      </w:r>
    </w:p>
    <w:p>
      <w:pPr>
        <w:ind w:left="733"/>
        <w:spacing w:before="2" w:line="219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38" w:id="60"/>
      <w:bookmarkEnd w:id="60"/>
      <w:bookmarkStart w:name="bookmark37" w:id="61"/>
      <w:bookmarkEnd w:id="61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九、毕业要求</w:t>
      </w:r>
    </w:p>
    <w:p>
      <w:pPr>
        <w:ind w:left="12" w:right="235" w:firstLine="477"/>
        <w:spacing w:before="244" w:line="293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1"/>
        </w:rPr>
        <w:t>完成规定的各门理论课程和各项实践性环节的学业（包括军训</w:t>
      </w:r>
      <w:r>
        <w:rPr>
          <w:rFonts w:ascii="SimSun" w:hAnsi="SimSun" w:eastAsia="SimSun" w:cs="SimSun"/>
          <w:sz w:val="24"/>
          <w:szCs w:val="24"/>
          <w:spacing w:val="-2"/>
        </w:rPr>
        <w:t>），</w:t>
      </w:r>
      <w:r>
        <w:rPr>
          <w:rFonts w:ascii="SimSun" w:hAnsi="SimSun" w:eastAsia="SimSun" w:cs="SimSun"/>
          <w:sz w:val="24"/>
          <w:szCs w:val="24"/>
          <w:spacing w:val="-1"/>
        </w:rPr>
        <w:t>卫生信息管</w:t>
      </w:r>
      <w:r>
        <w:rPr>
          <w:rFonts w:ascii="SimSun" w:hAnsi="SimSun" w:eastAsia="SimSun" w:cs="SimSun"/>
          <w:sz w:val="24"/>
          <w:szCs w:val="24"/>
          <w:spacing w:val="-2"/>
        </w:rPr>
        <w:t>理共</w:t>
      </w:r>
      <w:r>
        <w:rPr>
          <w:rFonts w:ascii="SimSun" w:hAnsi="SimSun" w:eastAsia="SimSun" w:cs="SimSun"/>
          <w:sz w:val="24"/>
          <w:szCs w:val="24"/>
          <w:spacing w:val="-4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2738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学时的学习任务，取得</w:t>
      </w:r>
      <w:r>
        <w:rPr>
          <w:rFonts w:ascii="SimSun" w:hAnsi="SimSun" w:eastAsia="SimSun" w:cs="SimSun"/>
          <w:sz w:val="24"/>
          <w:szCs w:val="24"/>
          <w:spacing w:val="-3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141.5</w:t>
      </w:r>
      <w:r>
        <w:rPr>
          <w:rFonts w:ascii="SimSun" w:hAnsi="SimSun" w:eastAsia="SimSun" w:cs="SimSun"/>
          <w:sz w:val="24"/>
          <w:szCs w:val="24"/>
          <w:spacing w:val="-46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2"/>
        </w:rPr>
        <w:t>学分才能获得</w:t>
      </w:r>
      <w:r>
        <w:rPr>
          <w:rFonts w:ascii="SimSun" w:hAnsi="SimSun" w:eastAsia="SimSun" w:cs="SimSun"/>
          <w:sz w:val="24"/>
          <w:szCs w:val="24"/>
          <w:spacing w:val="-3"/>
        </w:rPr>
        <w:t>毕业资格。</w:t>
      </w:r>
    </w:p>
    <w:p>
      <w:pPr>
        <w:ind w:left="11" w:right="273" w:firstLine="478"/>
        <w:spacing w:before="70" w:line="346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t>本专业面向职业资格证书包括卫生信息管理证书及职业相关</w:t>
      </w:r>
      <w:r>
        <w:rPr>
          <w:rFonts w:ascii="SimSun" w:hAnsi="SimSun" w:eastAsia="SimSun" w:cs="SimSun"/>
          <w:sz w:val="24"/>
          <w:szCs w:val="24"/>
          <w:spacing w:val="-1"/>
        </w:rPr>
        <w:t>的证书，学生毕业前推荐考</w:t>
      </w:r>
      <w:r>
        <w:rPr>
          <w:rFonts w:ascii="SimSun" w:hAnsi="SimSun" w:eastAsia="SimSun" w:cs="SimSun"/>
          <w:sz w:val="24"/>
          <w:szCs w:val="24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取表</w:t>
      </w:r>
      <w:r>
        <w:rPr>
          <w:rFonts w:ascii="SimSun" w:hAnsi="SimSun" w:eastAsia="SimSun" w:cs="SimSun"/>
          <w:sz w:val="24"/>
          <w:szCs w:val="24"/>
          <w:spacing w:val="-48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2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职业资格证书中的一项，详见下表</w:t>
      </w:r>
      <w:r>
        <w:rPr>
          <w:rFonts w:ascii="SimSun" w:hAnsi="SimSun" w:eastAsia="SimSun" w:cs="SimSun"/>
          <w:sz w:val="24"/>
          <w:szCs w:val="24"/>
          <w:spacing w:val="-33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-3"/>
        </w:rPr>
        <w:t>10。</w:t>
      </w:r>
    </w:p>
    <w:p>
      <w:pPr>
        <w:ind w:left="2385"/>
        <w:spacing w:before="35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6"/>
        </w:rPr>
        <w:t>表</w:t>
      </w:r>
      <w:r>
        <w:rPr>
          <w:rFonts w:ascii="SimSun" w:hAnsi="SimSun" w:eastAsia="SimSun" w:cs="SimSun"/>
          <w:sz w:val="24"/>
          <w:szCs w:val="24"/>
          <w:spacing w:val="-19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6"/>
        </w:rPr>
        <w:t>10</w:t>
      </w:r>
      <w:r>
        <w:rPr>
          <w:rFonts w:ascii="SimSun" w:hAnsi="SimSun" w:eastAsia="SimSun" w:cs="SimSun"/>
          <w:sz w:val="24"/>
          <w:szCs w:val="24"/>
          <w:spacing w:val="-6"/>
        </w:rPr>
        <w:t xml:space="preserve">   </w:t>
      </w:r>
      <w:r>
        <w:rPr>
          <w:rFonts w:ascii="SimSun" w:hAnsi="SimSun" w:eastAsia="SimSun" w:cs="SimSun"/>
          <w:sz w:val="24"/>
          <w:szCs w:val="24"/>
          <w:b/>
          <w:bCs/>
          <w:spacing w:val="-6"/>
        </w:rPr>
        <w:t>卫生信息管理专业“</w:t>
      </w:r>
      <w:r>
        <w:rPr>
          <w:rFonts w:ascii="SimSun" w:hAnsi="SimSun" w:eastAsia="SimSun" w:cs="SimSun"/>
          <w:sz w:val="24"/>
          <w:szCs w:val="24"/>
          <w:spacing w:val="-93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6"/>
        </w:rPr>
        <w:t>1+X</w:t>
      </w:r>
      <w:r>
        <w:rPr>
          <w:rFonts w:ascii="SimSun" w:hAnsi="SimSun" w:eastAsia="SimSun" w:cs="SimSun"/>
          <w:sz w:val="24"/>
          <w:szCs w:val="24"/>
          <w:spacing w:val="-85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6"/>
        </w:rPr>
        <w:t>”证书一览表</w:t>
      </w:r>
    </w:p>
    <w:p>
      <w:pPr>
        <w:spacing w:line="15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160" w:type="dxa"/>
        <w:tblInd w:w="738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77"/>
        <w:gridCol w:w="2285"/>
        <w:gridCol w:w="1700"/>
        <w:gridCol w:w="1417"/>
        <w:gridCol w:w="1781"/>
      </w:tblGrid>
      <w:tr>
        <w:trPr>
          <w:trHeight w:val="477" w:hRule="atLeast"/>
        </w:trPr>
        <w:tc>
          <w:tcPr>
            <w:shd w:val="clear" w:fill="92D050"/>
            <w:tcW w:w="977" w:type="dxa"/>
            <w:vAlign w:val="top"/>
          </w:tcPr>
          <w:p>
            <w:pPr>
              <w:pStyle w:val="TableText"/>
              <w:ind w:left="282"/>
              <w:spacing w:before="135" w:line="229" w:lineRule="auto"/>
              <w:rPr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shd w:val="clear" w:fill="92D050"/>
            <w:tcW w:w="2285" w:type="dxa"/>
            <w:vAlign w:val="top"/>
          </w:tcPr>
          <w:p>
            <w:pPr>
              <w:pStyle w:val="TableText"/>
              <w:ind w:left="516"/>
              <w:spacing w:before="134" w:line="228" w:lineRule="auto"/>
              <w:rPr/>
            </w:pPr>
            <w:r>
              <w:rPr>
                <w:b/>
                <w:bCs/>
                <w:spacing w:val="6"/>
              </w:rPr>
              <w:t>职业资格名称</w:t>
            </w:r>
          </w:p>
        </w:tc>
        <w:tc>
          <w:tcPr>
            <w:shd w:val="clear" w:fill="92D050"/>
            <w:tcW w:w="1700" w:type="dxa"/>
            <w:vAlign w:val="top"/>
          </w:tcPr>
          <w:p>
            <w:pPr>
              <w:pStyle w:val="TableText"/>
              <w:ind w:left="434"/>
              <w:spacing w:before="135" w:line="228" w:lineRule="auto"/>
              <w:rPr/>
            </w:pPr>
            <w:r>
              <w:rPr>
                <w:b/>
                <w:bCs/>
                <w:spacing w:val="6"/>
              </w:rPr>
              <w:t>颁证单位</w:t>
            </w:r>
          </w:p>
        </w:tc>
        <w:tc>
          <w:tcPr>
            <w:shd w:val="clear" w:fill="92D050"/>
            <w:tcW w:w="1417" w:type="dxa"/>
            <w:vAlign w:val="top"/>
          </w:tcPr>
          <w:p>
            <w:pPr>
              <w:pStyle w:val="TableText"/>
              <w:ind w:left="507"/>
              <w:spacing w:before="134" w:line="228" w:lineRule="auto"/>
              <w:rPr/>
            </w:pPr>
            <w:r>
              <w:rPr>
                <w:b/>
                <w:bCs/>
                <w:spacing w:val="3"/>
              </w:rPr>
              <w:t>等级</w:t>
            </w:r>
          </w:p>
        </w:tc>
        <w:tc>
          <w:tcPr>
            <w:shd w:val="clear" w:fill="92D050"/>
            <w:tcW w:w="1781" w:type="dxa"/>
            <w:vAlign w:val="top"/>
          </w:tcPr>
          <w:p>
            <w:pPr>
              <w:pStyle w:val="TableText"/>
              <w:ind w:left="686"/>
              <w:spacing w:before="135" w:line="229" w:lineRule="auto"/>
              <w:rPr/>
            </w:pPr>
            <w:r>
              <w:rPr>
                <w:b/>
                <w:bCs/>
                <w:spacing w:val="2"/>
              </w:rPr>
              <w:t>备注</w:t>
            </w:r>
          </w:p>
        </w:tc>
      </w:tr>
      <w:tr>
        <w:trPr>
          <w:trHeight w:val="940" w:hRule="atLeast"/>
        </w:trPr>
        <w:tc>
          <w:tcPr>
            <w:tcW w:w="977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7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2285" w:type="dxa"/>
            <w:vAlign w:val="top"/>
          </w:tcPr>
          <w:p>
            <w:pPr>
              <w:pStyle w:val="TableText"/>
              <w:ind w:left="407"/>
              <w:spacing w:before="163" w:line="228" w:lineRule="auto"/>
              <w:rPr/>
            </w:pPr>
            <w:r>
              <w:rPr>
                <w:b/>
                <w:bCs/>
                <w:spacing w:val="7"/>
              </w:rPr>
              <w:t>信息处理技术员</w:t>
            </w:r>
          </w:p>
          <w:p>
            <w:pPr>
              <w:pStyle w:val="TableText"/>
              <w:ind w:left="655"/>
              <w:spacing w:before="132" w:line="227" w:lineRule="auto"/>
              <w:rPr/>
            </w:pPr>
            <w:r>
              <w:rPr>
                <w:b/>
                <w:bCs/>
                <w:spacing w:val="-1"/>
              </w:rPr>
              <w:t>(软考证书)</w:t>
            </w:r>
          </w:p>
        </w:tc>
        <w:tc>
          <w:tcPr>
            <w:tcW w:w="1700" w:type="dxa"/>
            <w:vAlign w:val="top"/>
          </w:tcPr>
          <w:p>
            <w:pPr>
              <w:pStyle w:val="TableText"/>
              <w:ind w:left="645" w:right="164" w:hanging="154"/>
              <w:spacing w:before="130" w:line="369" w:lineRule="auto"/>
              <w:rPr/>
            </w:pPr>
            <w:r>
              <w:rPr>
                <w:spacing w:val="7"/>
              </w:rPr>
              <w:t>人社部和工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信部</w:t>
            </w:r>
          </w:p>
        </w:tc>
        <w:tc>
          <w:tcPr>
            <w:tcW w:w="1417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5" w:line="230" w:lineRule="auto"/>
              <w:rPr/>
            </w:pPr>
            <w:r>
              <w:rPr>
                <w:spacing w:val="5"/>
              </w:rPr>
              <w:t>初级</w:t>
            </w:r>
          </w:p>
        </w:tc>
        <w:tc>
          <w:tcPr>
            <w:tcW w:w="1781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88"/>
              <w:spacing w:before="65" w:line="231" w:lineRule="auto"/>
              <w:rPr/>
            </w:pPr>
            <w:r>
              <w:rPr>
                <w:spacing w:val="3"/>
              </w:rPr>
              <w:t>可选</w:t>
            </w:r>
          </w:p>
        </w:tc>
      </w:tr>
      <w:tr>
        <w:trPr>
          <w:trHeight w:val="832" w:hRule="atLeast"/>
        </w:trPr>
        <w:tc>
          <w:tcPr>
            <w:tcW w:w="977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4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2285" w:type="dxa"/>
            <w:vAlign w:val="top"/>
          </w:tcPr>
          <w:p>
            <w:pPr>
              <w:pStyle w:val="TableText"/>
              <w:ind w:left="682" w:right="640" w:firstLine="58"/>
              <w:spacing w:before="109" w:line="329" w:lineRule="auto"/>
              <w:rPr/>
            </w:pPr>
            <w:r>
              <w:rPr>
                <w:b/>
                <w:bCs/>
                <w:spacing w:val="2"/>
              </w:rPr>
              <w:t>网页设计</w:t>
            </w:r>
            <w:r>
              <w:rPr/>
              <w:t xml:space="preserve">  </w:t>
            </w:r>
            <w:r>
              <w:rPr>
                <w:b/>
                <w:bCs/>
                <w:spacing w:val="-3"/>
              </w:rPr>
              <w:t>(1+X</w:t>
            </w:r>
            <w:r>
              <w:rPr>
                <w:spacing w:val="-38"/>
              </w:rPr>
              <w:t xml:space="preserve"> </w:t>
            </w:r>
            <w:r>
              <w:rPr>
                <w:b/>
                <w:bCs/>
                <w:spacing w:val="-3"/>
              </w:rPr>
              <w:t>证书)</w:t>
            </w:r>
          </w:p>
        </w:tc>
        <w:tc>
          <w:tcPr>
            <w:tcW w:w="170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2"/>
              <w:spacing w:before="65" w:line="228" w:lineRule="auto"/>
              <w:rPr/>
            </w:pPr>
            <w:r>
              <w:rPr>
                <w:spacing w:val="6"/>
              </w:rPr>
              <w:t>工信部</w:t>
            </w:r>
          </w:p>
        </w:tc>
        <w:tc>
          <w:tcPr>
            <w:tcW w:w="141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4"/>
              <w:spacing w:before="65" w:line="230" w:lineRule="auto"/>
              <w:rPr/>
            </w:pPr>
            <w:r>
              <w:rPr>
                <w:spacing w:val="5"/>
              </w:rPr>
              <w:t>初级</w:t>
            </w:r>
          </w:p>
        </w:tc>
        <w:tc>
          <w:tcPr>
            <w:tcW w:w="178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88"/>
              <w:spacing w:before="65" w:line="231" w:lineRule="auto"/>
              <w:rPr/>
            </w:pPr>
            <w:r>
              <w:rPr>
                <w:spacing w:val="3"/>
              </w:rPr>
              <w:t>可选</w:t>
            </w:r>
          </w:p>
        </w:tc>
      </w:tr>
      <w:tr>
        <w:trPr>
          <w:trHeight w:val="832" w:hRule="atLeast"/>
        </w:trPr>
        <w:tc>
          <w:tcPr>
            <w:tcW w:w="977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5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2285" w:type="dxa"/>
            <w:vAlign w:val="top"/>
          </w:tcPr>
          <w:p>
            <w:pPr>
              <w:pStyle w:val="TableText"/>
              <w:ind w:left="682" w:right="640" w:firstLine="47"/>
              <w:spacing w:before="111" w:line="328" w:lineRule="auto"/>
              <w:rPr/>
            </w:pPr>
            <w:r>
              <w:rPr>
                <w:b/>
                <w:bCs/>
                <w:spacing w:val="5"/>
              </w:rPr>
              <w:t>界面设计</w:t>
            </w:r>
            <w:r>
              <w:rPr/>
              <w:t xml:space="preserve">  </w:t>
            </w:r>
            <w:r>
              <w:rPr>
                <w:b/>
                <w:bCs/>
                <w:spacing w:val="-3"/>
              </w:rPr>
              <w:t>(1+X</w:t>
            </w:r>
            <w:r>
              <w:rPr>
                <w:spacing w:val="-38"/>
              </w:rPr>
              <w:t xml:space="preserve"> </w:t>
            </w:r>
            <w:r>
              <w:rPr>
                <w:b/>
                <w:bCs/>
                <w:spacing w:val="-3"/>
              </w:rPr>
              <w:t>证书)</w:t>
            </w:r>
          </w:p>
        </w:tc>
        <w:tc>
          <w:tcPr>
            <w:tcW w:w="170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2"/>
              <w:spacing w:before="65" w:line="228" w:lineRule="auto"/>
              <w:rPr/>
            </w:pPr>
            <w:r>
              <w:rPr>
                <w:spacing w:val="6"/>
              </w:rPr>
              <w:t>工信部</w:t>
            </w:r>
          </w:p>
        </w:tc>
        <w:tc>
          <w:tcPr>
            <w:tcW w:w="141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4"/>
              <w:spacing w:before="65" w:line="230" w:lineRule="auto"/>
              <w:rPr/>
            </w:pPr>
            <w:r>
              <w:rPr>
                <w:spacing w:val="5"/>
              </w:rPr>
              <w:t>初级</w:t>
            </w:r>
          </w:p>
        </w:tc>
        <w:tc>
          <w:tcPr>
            <w:tcW w:w="178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88"/>
              <w:spacing w:before="65" w:line="231" w:lineRule="auto"/>
              <w:rPr/>
            </w:pPr>
            <w:r>
              <w:rPr>
                <w:spacing w:val="3"/>
              </w:rPr>
              <w:t>可选</w:t>
            </w:r>
          </w:p>
        </w:tc>
      </w:tr>
      <w:tr>
        <w:trPr>
          <w:trHeight w:val="836" w:hRule="atLeast"/>
        </w:trPr>
        <w:tc>
          <w:tcPr>
            <w:tcW w:w="977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0"/>
              <w:spacing w:before="65" w:line="189" w:lineRule="auto"/>
              <w:rPr/>
            </w:pPr>
            <w:r>
              <w:rPr/>
              <w:t>4</w:t>
            </w:r>
          </w:p>
        </w:tc>
        <w:tc>
          <w:tcPr>
            <w:tcW w:w="2285" w:type="dxa"/>
            <w:vAlign w:val="top"/>
          </w:tcPr>
          <w:p>
            <w:pPr>
              <w:pStyle w:val="TableText"/>
              <w:ind w:left="306"/>
              <w:spacing w:before="112" w:line="228" w:lineRule="auto"/>
              <w:rPr/>
            </w:pPr>
            <w:r>
              <w:rPr>
                <w:b/>
                <w:bCs/>
                <w:spacing w:val="7"/>
              </w:rPr>
              <w:t>数据库系统工程师</w:t>
            </w:r>
          </w:p>
          <w:p>
            <w:pPr>
              <w:pStyle w:val="TableText"/>
              <w:ind w:left="629"/>
              <w:spacing w:before="132" w:line="229" w:lineRule="auto"/>
              <w:rPr/>
            </w:pPr>
            <w:r>
              <w:rPr>
                <w:b/>
                <w:bCs/>
                <w:spacing w:val="-2"/>
              </w:rPr>
              <w:t>(CCAT</w:t>
            </w:r>
            <w:r>
              <w:rPr>
                <w:spacing w:val="-40"/>
              </w:rPr>
              <w:t xml:space="preserve"> </w:t>
            </w:r>
            <w:r>
              <w:rPr>
                <w:b/>
                <w:bCs/>
                <w:spacing w:val="-2"/>
              </w:rPr>
              <w:t>认证)</w:t>
            </w:r>
          </w:p>
        </w:tc>
        <w:tc>
          <w:tcPr>
            <w:tcW w:w="170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8"/>
              <w:spacing w:before="65" w:line="229" w:lineRule="auto"/>
              <w:rPr/>
            </w:pPr>
            <w:r>
              <w:rPr/>
              <w:t>CCAT</w:t>
            </w:r>
            <w:r>
              <w:rPr>
                <w:spacing w:val="-41"/>
              </w:rPr>
              <w:t xml:space="preserve"> </w:t>
            </w:r>
            <w:r>
              <w:rPr>
                <w:spacing w:val="12"/>
              </w:rPr>
              <w:t>认证</w:t>
            </w:r>
          </w:p>
        </w:tc>
        <w:tc>
          <w:tcPr>
            <w:tcW w:w="141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0"/>
              <w:spacing w:before="65" w:line="228" w:lineRule="auto"/>
              <w:rPr/>
            </w:pPr>
            <w:r>
              <w:rPr>
                <w:spacing w:val="4"/>
              </w:rPr>
              <w:t>中级、高级</w:t>
            </w:r>
          </w:p>
        </w:tc>
        <w:tc>
          <w:tcPr>
            <w:tcW w:w="178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88"/>
              <w:spacing w:before="65" w:line="231" w:lineRule="auto"/>
              <w:rPr/>
            </w:pPr>
            <w:r>
              <w:rPr>
                <w:spacing w:val="3"/>
              </w:rPr>
              <w:t>可选</w:t>
            </w:r>
          </w:p>
        </w:tc>
      </w:tr>
    </w:tbl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ind w:left="489"/>
        <w:spacing w:before="78" w:line="219" w:lineRule="auto"/>
        <w:outlineLvl w:val="0"/>
        <w:rPr>
          <w:rFonts w:ascii="SimSun" w:hAnsi="SimSun" w:eastAsia="SimSun" w:cs="SimSun"/>
          <w:sz w:val="24"/>
          <w:szCs w:val="24"/>
        </w:rPr>
      </w:pPr>
      <w:bookmarkStart w:name="bookmark40" w:id="62"/>
      <w:bookmarkEnd w:id="62"/>
      <w:bookmarkStart w:name="bookmark39" w:id="63"/>
      <w:bookmarkEnd w:id="63"/>
      <w:r>
        <w:rPr>
          <w:rFonts w:ascii="SimSun" w:hAnsi="SimSun" w:eastAsia="SimSun" w:cs="SimSun"/>
          <w:sz w:val="24"/>
          <w:szCs w:val="24"/>
          <w:b/>
          <w:bCs/>
          <w:spacing w:val="-5"/>
        </w:rPr>
        <w:t>十、附录</w:t>
      </w:r>
    </w:p>
    <w:p>
      <w:pPr>
        <w:spacing w:line="219" w:lineRule="auto"/>
        <w:sectPr>
          <w:headerReference w:type="default" r:id="rId46"/>
          <w:footerReference w:type="default" r:id="rId47"/>
          <w:pgSz w:w="11906" w:h="16839"/>
          <w:pgMar w:top="1134" w:right="899" w:bottom="1170" w:left="1134" w:header="862" w:footer="1008" w:gutter="0"/>
        </w:sectPr>
        <w:rPr>
          <w:rFonts w:ascii="SimSun" w:hAnsi="SimSun" w:eastAsia="SimSun" w:cs="SimSun"/>
          <w:sz w:val="24"/>
          <w:szCs w:val="24"/>
        </w:rPr>
      </w:pPr>
    </w:p>
    <w:p>
      <w:pPr>
        <w:ind w:left="6923"/>
        <w:spacing w:before="35" w:line="218" w:lineRule="auto"/>
        <w:outlineLvl w:val="1"/>
        <w:rPr>
          <w:rFonts w:ascii="SimSun" w:hAnsi="SimSun" w:eastAsia="SimSun" w:cs="SimSun"/>
          <w:sz w:val="24"/>
          <w:szCs w:val="24"/>
        </w:rPr>
      </w:pPr>
      <w:bookmarkStart w:name="bookmark42" w:id="64"/>
      <w:bookmarkEnd w:id="64"/>
      <w:r>
        <w:rPr>
          <w:rFonts w:ascii="SimSun" w:hAnsi="SimSun" w:eastAsia="SimSun" w:cs="SimSun"/>
          <w:sz w:val="20"/>
          <w:szCs w:val="20"/>
          <w:b/>
          <w:bCs/>
          <w:spacing w:val="-3"/>
        </w:rPr>
        <w:t>附录一</w:t>
      </w:r>
      <w:r>
        <w:rPr>
          <w:rFonts w:ascii="SimSun" w:hAnsi="SimSun" w:eastAsia="SimSun" w:cs="SimSun"/>
          <w:sz w:val="20"/>
          <w:szCs w:val="20"/>
          <w:spacing w:val="48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广东茂名健康职业学院</w:t>
      </w:r>
      <w:r>
        <w:rPr>
          <w:rFonts w:ascii="SimSun" w:hAnsi="SimSun" w:eastAsia="SimSun" w:cs="SimSun"/>
          <w:sz w:val="24"/>
          <w:szCs w:val="24"/>
          <w:spacing w:val="-48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2022</w:t>
      </w:r>
      <w:r>
        <w:rPr>
          <w:rFonts w:ascii="SimSun" w:hAnsi="SimSun" w:eastAsia="SimSun" w:cs="SimSun"/>
          <w:sz w:val="24"/>
          <w:szCs w:val="24"/>
          <w:spacing w:val="-46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级高职卫生信息管理专业教学进程表</w:t>
      </w:r>
    </w:p>
    <w:p>
      <w:pPr>
        <w:spacing w:before="63"/>
        <w:rPr/>
      </w:pPr>
      <w:r/>
    </w:p>
    <w:tbl>
      <w:tblPr>
        <w:tblStyle w:val="TableNormal"/>
        <w:tblW w:w="16904" w:type="dxa"/>
        <w:tblInd w:w="229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537"/>
        <w:gridCol w:w="514"/>
        <w:gridCol w:w="1044"/>
        <w:gridCol w:w="1740"/>
        <w:gridCol w:w="1025"/>
        <w:gridCol w:w="740"/>
        <w:gridCol w:w="697"/>
        <w:gridCol w:w="773"/>
        <w:gridCol w:w="670"/>
        <w:gridCol w:w="578"/>
        <w:gridCol w:w="580"/>
        <w:gridCol w:w="580"/>
        <w:gridCol w:w="580"/>
        <w:gridCol w:w="580"/>
        <w:gridCol w:w="580"/>
        <w:gridCol w:w="578"/>
        <w:gridCol w:w="640"/>
        <w:gridCol w:w="580"/>
        <w:gridCol w:w="578"/>
        <w:gridCol w:w="578"/>
        <w:gridCol w:w="572"/>
        <w:gridCol w:w="580"/>
        <w:gridCol w:w="636"/>
        <w:gridCol w:w="944"/>
      </w:tblGrid>
      <w:tr>
        <w:trPr>
          <w:trHeight w:val="325" w:hRule="atLeast"/>
        </w:trPr>
        <w:tc>
          <w:tcPr>
            <w:tcW w:w="53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69"/>
              <w:spacing w:before="163" w:line="216" w:lineRule="auto"/>
              <w:rPr/>
            </w:pPr>
            <w:r>
              <w:rPr>
                <w:b/>
                <w:bCs/>
                <w:spacing w:val="5"/>
              </w:rPr>
              <w:t>课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程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类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别</w:t>
            </w:r>
          </w:p>
        </w:tc>
        <w:tc>
          <w:tcPr>
            <w:tcW w:w="51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381"/>
              <w:spacing w:before="153" w:line="218" w:lineRule="auto"/>
              <w:rPr/>
            </w:pPr>
            <w:r>
              <w:rPr>
                <w:b/>
                <w:bCs/>
                <w:spacing w:val="5"/>
              </w:rPr>
              <w:t>序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号</w:t>
            </w:r>
          </w:p>
        </w:tc>
        <w:tc>
          <w:tcPr>
            <w:tcW w:w="1044" w:type="dxa"/>
            <w:vAlign w:val="top"/>
            <w:vMerge w:val="restart"/>
            <w:tcBorders>
              <w:bottom w:val="nil"/>
            </w:tcBorders>
          </w:tcPr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0" w:right="206" w:hanging="212"/>
              <w:spacing w:before="65" w:line="274" w:lineRule="auto"/>
              <w:rPr/>
            </w:pPr>
            <w:r>
              <w:rPr>
                <w:b/>
                <w:bCs/>
                <w:spacing w:val="5"/>
              </w:rPr>
              <w:t>课程性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质</w:t>
            </w:r>
          </w:p>
        </w:tc>
        <w:tc>
          <w:tcPr>
            <w:tcW w:w="1740" w:type="dxa"/>
            <w:vAlign w:val="top"/>
            <w:vMerge w:val="restart"/>
            <w:tcBorders>
              <w:bottom w:val="nil"/>
            </w:tcBorders>
          </w:tcPr>
          <w:p>
            <w:pPr>
              <w:spacing w:line="4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2"/>
              <w:spacing w:before="65" w:line="228" w:lineRule="auto"/>
              <w:rPr/>
            </w:pPr>
            <w:r>
              <w:rPr>
                <w:b/>
                <w:bCs/>
                <w:spacing w:val="6"/>
              </w:rPr>
              <w:t>课程名称</w:t>
            </w:r>
          </w:p>
        </w:tc>
        <w:tc>
          <w:tcPr>
            <w:tcW w:w="1025" w:type="dxa"/>
            <w:vAlign w:val="top"/>
            <w:vMerge w:val="restart"/>
            <w:tcBorders>
              <w:bottom w:val="nil"/>
            </w:tcBorders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8" w:right="195" w:hanging="218"/>
              <w:spacing w:before="65" w:line="277" w:lineRule="auto"/>
              <w:rPr/>
            </w:pPr>
            <w:r>
              <w:rPr>
                <w:b/>
                <w:bCs/>
                <w:spacing w:val="5"/>
              </w:rPr>
              <w:t>课程类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型</w:t>
            </w:r>
          </w:p>
        </w:tc>
        <w:tc>
          <w:tcPr>
            <w:tcW w:w="740" w:type="dxa"/>
            <w:vAlign w:val="top"/>
            <w:vMerge w:val="restart"/>
            <w:tcBorders>
              <w:bottom w:val="nil"/>
            </w:tcBorders>
          </w:tcPr>
          <w:p>
            <w:pPr>
              <w:spacing w:line="4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9"/>
              <w:spacing w:before="65" w:line="228" w:lineRule="auto"/>
              <w:rPr/>
            </w:pPr>
            <w:r>
              <w:rPr>
                <w:b/>
                <w:bCs/>
                <w:spacing w:val="1"/>
              </w:rPr>
              <w:t>学分</w:t>
            </w:r>
          </w:p>
        </w:tc>
        <w:tc>
          <w:tcPr>
            <w:tcW w:w="2140" w:type="dxa"/>
            <w:vAlign w:val="top"/>
            <w:gridSpan w:val="3"/>
          </w:tcPr>
          <w:p>
            <w:pPr>
              <w:pStyle w:val="TableText"/>
              <w:ind w:left="869"/>
              <w:spacing w:before="57" w:line="229" w:lineRule="auto"/>
              <w:rPr/>
            </w:pPr>
            <w:r>
              <w:rPr>
                <w:b/>
                <w:bCs/>
                <w:spacing w:val="1"/>
              </w:rPr>
              <w:t>学时</w:t>
            </w:r>
          </w:p>
        </w:tc>
        <w:tc>
          <w:tcPr>
            <w:tcW w:w="4056" w:type="dxa"/>
            <w:vAlign w:val="top"/>
            <w:gridSpan w:val="7"/>
          </w:tcPr>
          <w:p>
            <w:pPr>
              <w:pStyle w:val="TableText"/>
              <w:ind w:left="1408"/>
              <w:spacing w:before="58" w:line="228" w:lineRule="auto"/>
              <w:rPr/>
            </w:pPr>
            <w:r>
              <w:rPr>
                <w:b/>
                <w:bCs/>
                <w:spacing w:val="6"/>
              </w:rPr>
              <w:t>学期学时分配</w:t>
            </w:r>
          </w:p>
        </w:tc>
        <w:tc>
          <w:tcPr>
            <w:tcW w:w="2948" w:type="dxa"/>
            <w:vAlign w:val="top"/>
            <w:gridSpan w:val="5"/>
          </w:tcPr>
          <w:p>
            <w:pPr>
              <w:pStyle w:val="TableText"/>
              <w:ind w:left="1167"/>
              <w:spacing w:before="57" w:line="229" w:lineRule="auto"/>
              <w:rPr/>
            </w:pPr>
            <w:r>
              <w:rPr>
                <w:b/>
                <w:bCs/>
                <w:spacing w:val="5"/>
              </w:rPr>
              <w:t>周学时</w:t>
            </w:r>
          </w:p>
        </w:tc>
        <w:tc>
          <w:tcPr>
            <w:tcW w:w="1216" w:type="dxa"/>
            <w:vAlign w:val="top"/>
            <w:gridSpan w:val="2"/>
          </w:tcPr>
          <w:p>
            <w:pPr>
              <w:pStyle w:val="TableText"/>
              <w:ind w:left="193"/>
              <w:spacing w:before="57" w:line="227" w:lineRule="auto"/>
              <w:rPr/>
            </w:pPr>
            <w:r>
              <w:rPr>
                <w:b/>
                <w:bCs/>
                <w:spacing w:val="6"/>
              </w:rPr>
              <w:t>考核方式</w:t>
            </w:r>
          </w:p>
        </w:tc>
        <w:tc>
          <w:tcPr>
            <w:tcW w:w="944" w:type="dxa"/>
            <w:vAlign w:val="top"/>
            <w:vMerge w:val="restart"/>
            <w:tcBorders>
              <w:bottom w:val="nil"/>
            </w:tcBorders>
          </w:tcPr>
          <w:p>
            <w:pPr>
              <w:spacing w:line="4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8"/>
              <w:spacing w:before="65" w:line="229" w:lineRule="auto"/>
              <w:rPr/>
            </w:pPr>
            <w:r>
              <w:rPr>
                <w:b/>
                <w:bCs/>
                <w:spacing w:val="2"/>
              </w:rPr>
              <w:t>备注</w:t>
            </w:r>
          </w:p>
        </w:tc>
      </w:tr>
      <w:tr>
        <w:trPr>
          <w:trHeight w:val="320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7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57" w:right="136" w:hanging="109"/>
              <w:spacing w:before="213" w:line="274" w:lineRule="auto"/>
              <w:rPr/>
            </w:pPr>
            <w:r>
              <w:rPr>
                <w:b/>
                <w:bCs/>
                <w:spacing w:val="1"/>
              </w:rPr>
              <w:t>总学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时</w:t>
            </w:r>
          </w:p>
        </w:tc>
        <w:tc>
          <w:tcPr>
            <w:tcW w:w="77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86" w:right="173" w:hanging="1"/>
              <w:spacing w:before="212" w:line="274" w:lineRule="auto"/>
              <w:rPr/>
            </w:pPr>
            <w:r>
              <w:rPr>
                <w:b/>
                <w:bCs/>
                <w:spacing w:val="2"/>
              </w:rPr>
              <w:t>理论</w:t>
            </w:r>
            <w:r>
              <w:rPr/>
              <w:t xml:space="preserve"> </w:t>
            </w:r>
            <w:r>
              <w:rPr>
                <w:b/>
                <w:bCs/>
                <w:spacing w:val="1"/>
              </w:rPr>
              <w:t>学时</w:t>
            </w:r>
          </w:p>
        </w:tc>
        <w:tc>
          <w:tcPr>
            <w:tcW w:w="67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36" w:right="120"/>
              <w:spacing w:before="212" w:line="274" w:lineRule="auto"/>
              <w:rPr/>
            </w:pPr>
            <w:r>
              <w:rPr>
                <w:b/>
                <w:bCs/>
                <w:spacing w:val="1"/>
              </w:rPr>
              <w:t>实践</w:t>
            </w:r>
            <w:r>
              <w:rPr/>
              <w:t xml:space="preserve"> </w:t>
            </w:r>
            <w:r>
              <w:rPr>
                <w:b/>
                <w:bCs/>
                <w:spacing w:val="1"/>
              </w:rPr>
              <w:t>学时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60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7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50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3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60" w:type="dxa"/>
            <w:vAlign w:val="top"/>
            <w:gridSpan w:val="2"/>
          </w:tcPr>
          <w:p>
            <w:pPr>
              <w:pStyle w:val="TableText"/>
              <w:ind w:left="539"/>
              <w:spacing w:before="86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640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1"/>
              <w:spacing w:before="65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580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65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8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65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78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3"/>
              <w:spacing w:before="65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72" w:type="dxa"/>
            <w:vAlign w:val="top"/>
            <w:vMerge w:val="restart"/>
            <w:tcBorders>
              <w:bottom w:val="nil"/>
            </w:tcBorders>
          </w:tcPr>
          <w:p>
            <w:pPr>
              <w:spacing w:line="33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4"/>
              <w:spacing w:before="65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580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212"/>
              <w:spacing w:before="183" w:line="212" w:lineRule="auto"/>
              <w:rPr/>
            </w:pPr>
            <w:r>
              <w:rPr>
                <w:b/>
                <w:bCs/>
                <w:spacing w:val="5"/>
              </w:rPr>
              <w:t>考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试</w:t>
            </w:r>
          </w:p>
        </w:tc>
        <w:tc>
          <w:tcPr>
            <w:tcW w:w="63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212"/>
              <w:spacing w:before="208" w:line="216" w:lineRule="auto"/>
              <w:rPr/>
            </w:pPr>
            <w:r>
              <w:rPr>
                <w:b/>
                <w:bCs/>
                <w:spacing w:val="5"/>
              </w:rPr>
              <w:t>考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查</w:t>
            </w:r>
          </w:p>
        </w:tc>
        <w:tc>
          <w:tcPr>
            <w:tcW w:w="94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2" w:right="179" w:firstLine="14"/>
              <w:spacing w:before="83" w:line="247" w:lineRule="auto"/>
              <w:rPr/>
            </w:pPr>
            <w:r>
              <w:rPr>
                <w:b/>
                <w:bCs/>
                <w:spacing w:val="-9"/>
              </w:rPr>
              <w:t>16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周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3" w:right="180" w:firstLine="14"/>
              <w:spacing w:before="83" w:line="247" w:lineRule="auto"/>
              <w:rPr/>
            </w:pPr>
            <w:r>
              <w:rPr>
                <w:b/>
                <w:bCs/>
                <w:spacing w:val="-9"/>
              </w:rPr>
              <w:t>18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周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1" w:right="179" w:firstLine="14"/>
              <w:spacing w:before="83" w:line="247" w:lineRule="auto"/>
              <w:rPr/>
            </w:pPr>
            <w:r>
              <w:rPr>
                <w:b/>
                <w:bCs/>
                <w:spacing w:val="-8"/>
              </w:rPr>
              <w:t>18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周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2" w:right="179" w:firstLine="14"/>
              <w:spacing w:before="83" w:line="247" w:lineRule="auto"/>
              <w:rPr/>
            </w:pPr>
            <w:r>
              <w:rPr>
                <w:b/>
                <w:bCs/>
                <w:spacing w:val="-8"/>
              </w:rPr>
              <w:t>18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周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17"/>
              <w:spacing w:before="206" w:line="231" w:lineRule="auto"/>
              <w:rPr/>
            </w:pPr>
            <w:r>
              <w:rPr>
                <w:b/>
                <w:bCs/>
                <w:spacing w:val="-5"/>
              </w:rPr>
              <w:t>6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5"/>
              </w:rPr>
              <w:t>周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1" w:right="179" w:firstLine="14"/>
              <w:spacing w:before="83" w:line="247" w:lineRule="auto"/>
              <w:rPr/>
            </w:pPr>
            <w:r>
              <w:rPr>
                <w:b/>
                <w:bCs/>
                <w:spacing w:val="-8"/>
              </w:rPr>
              <w:t>12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周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2" w:right="179" w:firstLine="14"/>
              <w:spacing w:before="83" w:line="247" w:lineRule="auto"/>
              <w:rPr/>
            </w:pPr>
            <w:r>
              <w:rPr>
                <w:b/>
                <w:bCs/>
                <w:spacing w:val="-9"/>
              </w:rPr>
              <w:t>12</w:t>
            </w:r>
            <w:r>
              <w:rPr/>
              <w:t xml:space="preserve"> </w:t>
            </w:r>
            <w:r>
              <w:rPr>
                <w:b/>
                <w:bCs/>
                <w:spacing w:val="-3"/>
              </w:rPr>
              <w:t>周</w:t>
            </w:r>
          </w:p>
        </w:tc>
        <w:tc>
          <w:tcPr>
            <w:tcW w:w="64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45" w:hRule="atLeast"/>
        </w:trPr>
        <w:tc>
          <w:tcPr>
            <w:tcW w:w="53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354"/>
              <w:spacing w:before="163" w:line="216" w:lineRule="auto"/>
              <w:rPr/>
            </w:pPr>
            <w:r>
              <w:rPr>
                <w:b/>
                <w:bCs/>
                <w:spacing w:val="5"/>
              </w:rPr>
              <w:t>公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共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基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础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课</w:t>
            </w:r>
          </w:p>
        </w:tc>
        <w:tc>
          <w:tcPr>
            <w:tcW w:w="514" w:type="dxa"/>
            <w:vAlign w:val="top"/>
          </w:tcPr>
          <w:p>
            <w:pPr>
              <w:pStyle w:val="TableText"/>
              <w:ind w:left="222"/>
              <w:spacing w:before="198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165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46"/>
              <w:spacing w:before="165" w:line="230" w:lineRule="auto"/>
              <w:rPr/>
            </w:pPr>
            <w:r>
              <w:rPr>
                <w:spacing w:val="7"/>
              </w:rPr>
              <w:t>思想道德与法治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200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198" w:line="189" w:lineRule="auto"/>
              <w:rPr/>
            </w:pPr>
            <w:r>
              <w:rPr/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47"/>
              <w:spacing w:before="198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87"/>
              <w:spacing w:before="198" w:line="189" w:lineRule="auto"/>
              <w:rPr/>
            </w:pPr>
            <w:r>
              <w:rPr>
                <w:spacing w:val="1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1"/>
              <w:spacing w:before="198" w:line="189" w:lineRule="auto"/>
              <w:rPr/>
            </w:pPr>
            <w:r>
              <w:rPr/>
              <w:t>8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6"/>
              <w:spacing w:before="198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7"/>
              <w:spacing w:before="197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8"/>
              <w:spacing w:before="198" w:line="189" w:lineRule="auto"/>
              <w:rPr/>
            </w:pPr>
            <w:r>
              <w:rPr/>
              <w:t>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61"/>
              <w:spacing w:before="198" w:line="189" w:lineRule="auto"/>
              <w:rPr/>
            </w:pPr>
            <w:r>
              <w:rPr/>
              <w:t>1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59"/>
              <w:spacing w:before="198" w:line="189" w:lineRule="auto"/>
              <w:rPr/>
            </w:pPr>
            <w:r>
              <w:rPr/>
              <w:t>1</w:t>
            </w:r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6"/>
              <w:spacing w:before="198" w:line="189" w:lineRule="auto"/>
              <w:rPr/>
            </w:pPr>
            <w:r>
              <w:rPr/>
              <w:t>2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40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9"/>
              <w:spacing w:before="65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44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40"/>
              <w:spacing w:before="51" w:line="228" w:lineRule="auto"/>
              <w:rPr/>
            </w:pPr>
            <w:r>
              <w:rPr>
                <w:spacing w:val="8"/>
              </w:rPr>
              <w:t>毛泽东思想和中</w:t>
            </w:r>
          </w:p>
          <w:p>
            <w:pPr>
              <w:pStyle w:val="TableText"/>
              <w:ind w:left="159"/>
              <w:spacing w:before="65" w:line="227" w:lineRule="auto"/>
              <w:rPr/>
            </w:pPr>
            <w:r>
              <w:rPr>
                <w:spacing w:val="5"/>
              </w:rPr>
              <w:t>国特色社会主义</w:t>
            </w:r>
          </w:p>
          <w:p>
            <w:pPr>
              <w:pStyle w:val="TableText"/>
              <w:ind w:left="247"/>
              <w:spacing w:before="65" w:line="228" w:lineRule="auto"/>
              <w:rPr/>
            </w:pPr>
            <w:r>
              <w:rPr>
                <w:spacing w:val="7"/>
              </w:rPr>
              <w:t>理论体系概论</w:t>
            </w:r>
          </w:p>
        </w:tc>
        <w:tc>
          <w:tcPr>
            <w:tcW w:w="1025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5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6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697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/>
              <w:spacing w:before="65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773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1"/>
              <w:spacing w:before="65" w:line="189" w:lineRule="auto"/>
              <w:rPr/>
            </w:pPr>
            <w:r>
              <w:rPr>
                <w:spacing w:val="-1"/>
              </w:rPr>
              <w:t>22</w:t>
            </w:r>
          </w:p>
        </w:tc>
        <w:tc>
          <w:tcPr>
            <w:tcW w:w="670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/>
              <w:spacing w:before="65" w:line="190" w:lineRule="auto"/>
              <w:rPr/>
            </w:pPr>
            <w:r>
              <w:rPr>
                <w:spacing w:val="-7"/>
              </w:rPr>
              <w:t>10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65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6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7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944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5"/>
              <w:spacing w:before="52" w:line="22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5"/>
              </w:rPr>
              <w:t>16</w:t>
            </w:r>
            <w:r>
              <w:rPr>
                <w:sz w:val="16"/>
                <w:szCs w:val="16"/>
                <w:spacing w:val="-31"/>
              </w:rPr>
              <w:t xml:space="preserve"> </w:t>
            </w:r>
            <w:r>
              <w:rPr>
                <w:sz w:val="16"/>
                <w:szCs w:val="16"/>
                <w:spacing w:val="-5"/>
              </w:rPr>
              <w:t>周结课</w:t>
            </w:r>
          </w:p>
        </w:tc>
      </w:tr>
      <w:tr>
        <w:trPr>
          <w:trHeight w:val="940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1"/>
              <w:spacing w:before="65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44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53"/>
              <w:spacing w:before="52" w:line="228" w:lineRule="auto"/>
              <w:rPr/>
            </w:pPr>
            <w:r>
              <w:rPr>
                <w:spacing w:val="6"/>
              </w:rPr>
              <w:t>习近平新时代中</w:t>
            </w:r>
          </w:p>
          <w:p>
            <w:pPr>
              <w:pStyle w:val="TableText"/>
              <w:ind w:left="159"/>
              <w:spacing w:before="65" w:line="227" w:lineRule="auto"/>
              <w:rPr/>
            </w:pPr>
            <w:r>
              <w:rPr>
                <w:spacing w:val="5"/>
              </w:rPr>
              <w:t>国特色社会主义</w:t>
            </w:r>
          </w:p>
          <w:p>
            <w:pPr>
              <w:pStyle w:val="TableText"/>
              <w:ind w:left="461"/>
              <w:spacing w:before="65" w:line="228" w:lineRule="auto"/>
              <w:rPr/>
            </w:pPr>
            <w:r>
              <w:rPr>
                <w:spacing w:val="5"/>
              </w:rPr>
              <w:t>思想概论</w:t>
            </w:r>
          </w:p>
        </w:tc>
        <w:tc>
          <w:tcPr>
            <w:tcW w:w="1025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9"/>
              <w:spacing w:before="65" w:line="190" w:lineRule="auto"/>
              <w:rPr/>
            </w:pPr>
            <w:r>
              <w:rPr>
                <w:spacing w:val="2"/>
              </w:rPr>
              <w:t>A</w:t>
            </w:r>
          </w:p>
        </w:tc>
        <w:tc>
          <w:tcPr>
            <w:tcW w:w="740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697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7"/>
              <w:spacing w:before="65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773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7"/>
              <w:spacing w:before="65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3"/>
              <w:spacing w:before="65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65" w:line="189" w:lineRule="auto"/>
              <w:rPr/>
            </w:pPr>
            <w:r>
              <w:rPr/>
              <w:t>3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3"/>
              <w:spacing w:before="65" w:line="189" w:lineRule="auto"/>
              <w:rPr/>
            </w:pPr>
            <w:r>
              <w:rPr/>
              <w:t>4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6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3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353"/>
              <w:spacing w:before="53" w:line="228" w:lineRule="auto"/>
              <w:rPr/>
            </w:pPr>
            <w:r>
              <w:rPr>
                <w:spacing w:val="7"/>
              </w:rPr>
              <w:t>形势与政策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59"/>
              <w:spacing w:before="85" w:line="190" w:lineRule="auto"/>
              <w:rPr/>
            </w:pPr>
            <w:r>
              <w:rPr>
                <w:spacing w:val="2"/>
              </w:rPr>
              <w:t>A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86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86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2"/>
              <w:spacing w:before="86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5"/>
              <w:spacing w:before="86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5"/>
              <w:spacing w:before="86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6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5"/>
              <w:spacing w:before="86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172"/>
              <w:spacing w:before="86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1"/>
              <w:spacing w:before="86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0"/>
              <w:spacing w:before="86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0"/>
              <w:spacing w:before="86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130"/>
              <w:spacing w:before="85" w:line="190" w:lineRule="auto"/>
              <w:rPr/>
            </w:pPr>
            <w:r>
              <w:rPr>
                <w:spacing w:val="-1"/>
              </w:rPr>
              <w:t>1234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3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162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127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664"/>
              <w:spacing w:before="127" w:line="228" w:lineRule="auto"/>
              <w:rPr/>
            </w:pPr>
            <w:r>
              <w:rPr>
                <w:spacing w:val="4"/>
              </w:rPr>
              <w:t>体育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162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5"/>
              <w:spacing w:before="160" w:line="189" w:lineRule="auto"/>
              <w:rPr/>
            </w:pPr>
            <w:r>
              <w:rPr/>
              <w:t>6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13"/>
              <w:spacing w:before="159" w:line="190" w:lineRule="auto"/>
              <w:rPr/>
            </w:pPr>
            <w:r>
              <w:rPr>
                <w:spacing w:val="-3"/>
              </w:rPr>
              <w:t>108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2"/>
              <w:spacing w:before="160" w:line="189" w:lineRule="auto"/>
              <w:rPr/>
            </w:pPr>
            <w:r>
              <w:rPr/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00"/>
              <w:spacing w:before="159" w:line="190" w:lineRule="auto"/>
              <w:rPr/>
            </w:pPr>
            <w:r>
              <w:rPr>
                <w:spacing w:val="-3"/>
              </w:rPr>
              <w:t>100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6"/>
              <w:spacing w:before="160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6"/>
              <w:spacing w:before="160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7"/>
              <w:spacing w:before="160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8"/>
              <w:spacing w:before="160" w:line="189" w:lineRule="auto"/>
              <w:rPr/>
            </w:pPr>
            <w:r>
              <w:rPr/>
              <w:t>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8"/>
              <w:spacing w:before="160" w:line="189" w:lineRule="auto"/>
              <w:rPr/>
            </w:pPr>
            <w:r>
              <w:rPr/>
              <w:t>2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160" w:line="189" w:lineRule="auto"/>
              <w:rPr/>
            </w:pPr>
            <w:r>
              <w:rPr/>
              <w:t>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59"/>
              <w:spacing w:before="160" w:line="189" w:lineRule="auto"/>
              <w:rPr/>
            </w:pPr>
            <w:r>
              <w:rPr/>
              <w:t>1</w:t>
            </w:r>
          </w:p>
        </w:tc>
        <w:tc>
          <w:tcPr>
            <w:tcW w:w="636" w:type="dxa"/>
            <w:vAlign w:val="top"/>
          </w:tcPr>
          <w:p>
            <w:pPr>
              <w:pStyle w:val="TableText"/>
              <w:ind w:left="223"/>
              <w:spacing w:before="160" w:line="189" w:lineRule="auto"/>
              <w:rPr/>
            </w:pPr>
            <w:r>
              <w:rPr>
                <w:spacing w:val="-1"/>
              </w:rPr>
              <w:t>23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52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8"/>
              <w:spacing w:before="65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044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5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1"/>
              <w:spacing w:before="65" w:line="228" w:lineRule="auto"/>
              <w:rPr/>
            </w:pPr>
            <w:r>
              <w:rPr>
                <w:spacing w:val="8"/>
              </w:rPr>
              <w:t>大学生心理健康</w:t>
            </w:r>
          </w:p>
        </w:tc>
        <w:tc>
          <w:tcPr>
            <w:tcW w:w="1025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5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6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697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/>
              <w:spacing w:before="65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77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1"/>
              <w:spacing w:before="65" w:line="189" w:lineRule="auto"/>
              <w:rPr/>
            </w:pPr>
            <w:r>
              <w:rPr>
                <w:spacing w:val="-1"/>
              </w:rPr>
              <w:t>20</w:t>
            </w:r>
          </w:p>
        </w:tc>
        <w:tc>
          <w:tcPr>
            <w:tcW w:w="67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/>
              <w:spacing w:before="65" w:line="189" w:lineRule="auto"/>
              <w:rPr/>
            </w:pPr>
            <w:r>
              <w:rPr>
                <w:spacing w:val="-7"/>
              </w:rPr>
              <w:t>12</w:t>
            </w:r>
          </w:p>
        </w:tc>
        <w:tc>
          <w:tcPr>
            <w:tcW w:w="578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7"/>
              <w:spacing w:before="6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7"/>
              <w:spacing w:before="6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1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58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1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65" w:line="189" w:lineRule="auto"/>
              <w:rPr/>
            </w:pPr>
            <w:r>
              <w:rPr>
                <w:spacing w:val="-7"/>
              </w:rPr>
              <w:t>12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4" w:right="191" w:hanging="1"/>
              <w:spacing w:before="77" w:line="347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2"/>
              </w:rPr>
              <w:t>每学期理</w:t>
            </w:r>
            <w:r>
              <w:rPr>
                <w:sz w:val="16"/>
                <w:szCs w:val="16"/>
                <w:spacing w:val="1"/>
              </w:rPr>
              <w:t xml:space="preserve"> </w:t>
            </w:r>
            <w:r>
              <w:rPr>
                <w:sz w:val="16"/>
                <w:szCs w:val="16"/>
                <w:spacing w:val="-7"/>
              </w:rPr>
              <w:t>论</w:t>
            </w:r>
            <w:r>
              <w:rPr>
                <w:sz w:val="16"/>
                <w:szCs w:val="16"/>
                <w:spacing w:val="-20"/>
              </w:rPr>
              <w:t xml:space="preserve"> </w:t>
            </w:r>
            <w:r>
              <w:rPr>
                <w:sz w:val="16"/>
                <w:szCs w:val="16"/>
                <w:spacing w:val="-7"/>
              </w:rPr>
              <w:t>10</w:t>
            </w:r>
            <w:r>
              <w:rPr>
                <w:sz w:val="16"/>
                <w:szCs w:val="16"/>
                <w:spacing w:val="-31"/>
              </w:rPr>
              <w:t xml:space="preserve"> </w:t>
            </w:r>
            <w:r>
              <w:rPr>
                <w:sz w:val="16"/>
                <w:szCs w:val="16"/>
                <w:spacing w:val="-7"/>
              </w:rPr>
              <w:t>学</w:t>
            </w:r>
          </w:p>
          <w:p>
            <w:pPr>
              <w:pStyle w:val="TableText"/>
              <w:ind w:left="116" w:right="105" w:firstLine="4"/>
              <w:spacing w:before="21" w:line="31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11"/>
              </w:rPr>
              <w:t>时，实践</w:t>
            </w:r>
            <w:r>
              <w:rPr>
                <w:sz w:val="16"/>
                <w:szCs w:val="16"/>
                <w:spacing w:val="-34"/>
              </w:rPr>
              <w:t xml:space="preserve"> </w:t>
            </w:r>
            <w:r>
              <w:rPr>
                <w:sz w:val="16"/>
                <w:szCs w:val="16"/>
                <w:spacing w:val="-11"/>
              </w:rPr>
              <w:t>6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spacing w:val="-3"/>
              </w:rPr>
              <w:t>学时。</w:t>
            </w:r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244" w:line="187" w:lineRule="auto"/>
              <w:rPr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09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57"/>
              <w:spacing w:before="209" w:line="227" w:lineRule="auto"/>
              <w:rPr/>
            </w:pPr>
            <w:r>
              <w:rPr>
                <w:spacing w:val="6"/>
              </w:rPr>
              <w:t>军事技能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4"/>
              <w:spacing w:before="242" w:line="189" w:lineRule="auto"/>
              <w:rPr/>
            </w:pPr>
            <w:r>
              <w:rPr/>
              <w:t>C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6"/>
              <w:spacing w:before="242" w:line="189" w:lineRule="auto"/>
              <w:rPr/>
            </w:pPr>
            <w:r>
              <w:rPr/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13"/>
              <w:spacing w:before="242" w:line="189" w:lineRule="auto"/>
              <w:rPr/>
            </w:pPr>
            <w:r>
              <w:rPr>
                <w:spacing w:val="-3"/>
              </w:rPr>
              <w:t>112</w:t>
            </w:r>
          </w:p>
        </w:tc>
        <w:tc>
          <w:tcPr>
            <w:tcW w:w="7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0" w:type="dxa"/>
            <w:vAlign w:val="top"/>
          </w:tcPr>
          <w:p>
            <w:pPr>
              <w:pStyle w:val="TableText"/>
              <w:ind w:left="200"/>
              <w:spacing w:before="242" w:line="189" w:lineRule="auto"/>
              <w:rPr/>
            </w:pPr>
            <w:r>
              <w:rPr>
                <w:spacing w:val="-3"/>
              </w:rPr>
              <w:t>112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54"/>
              <w:spacing w:before="242" w:line="189" w:lineRule="auto"/>
              <w:rPr/>
            </w:pPr>
            <w:r>
              <w:rPr>
                <w:spacing w:val="-3"/>
              </w:rPr>
              <w:t>112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89"/>
              <w:spacing w:before="242" w:line="189" w:lineRule="auto"/>
              <w:rPr/>
            </w:pPr>
            <w:r>
              <w:rPr/>
              <w:t>1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3" w:right="191"/>
              <w:spacing w:before="78" w:line="31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5"/>
              </w:rPr>
              <w:t>开学</w:t>
            </w:r>
            <w:r>
              <w:rPr>
                <w:sz w:val="16"/>
                <w:szCs w:val="16"/>
                <w:spacing w:val="-34"/>
              </w:rPr>
              <w:t xml:space="preserve"> </w:t>
            </w:r>
            <w:r>
              <w:rPr>
                <w:sz w:val="16"/>
                <w:szCs w:val="16"/>
                <w:spacing w:val="-5"/>
              </w:rPr>
              <w:t>2</w:t>
            </w:r>
            <w:r>
              <w:rPr>
                <w:sz w:val="16"/>
                <w:szCs w:val="16"/>
                <w:spacing w:val="-33"/>
              </w:rPr>
              <w:t xml:space="preserve"> </w:t>
            </w:r>
            <w:r>
              <w:rPr>
                <w:sz w:val="16"/>
                <w:szCs w:val="16"/>
                <w:spacing w:val="-5"/>
              </w:rPr>
              <w:t>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spacing w:val="-3"/>
              </w:rPr>
              <w:t>完成</w:t>
            </w:r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7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08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57"/>
              <w:spacing w:before="209" w:line="227" w:lineRule="auto"/>
              <w:rPr/>
            </w:pPr>
            <w:r>
              <w:rPr>
                <w:spacing w:val="6"/>
              </w:rPr>
              <w:t>军事理论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59"/>
              <w:spacing w:before="240" w:line="190" w:lineRule="auto"/>
              <w:rPr/>
            </w:pPr>
            <w:r>
              <w:rPr>
                <w:spacing w:val="2"/>
              </w:rPr>
              <w:t>A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6"/>
              <w:spacing w:before="241" w:line="189" w:lineRule="auto"/>
              <w:rPr/>
            </w:pPr>
            <w:r>
              <w:rPr/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242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2"/>
              <w:spacing w:before="242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6"/>
              <w:spacing w:before="242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89"/>
              <w:spacing w:before="241" w:line="189" w:lineRule="auto"/>
              <w:rPr/>
            </w:pPr>
            <w:r>
              <w:rPr/>
              <w:t>1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4" w:right="191" w:firstLine="1"/>
              <w:spacing w:before="78" w:line="31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2"/>
              </w:rPr>
              <w:t>军训期间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spacing w:val="-3"/>
              </w:rPr>
              <w:t>完成</w:t>
            </w:r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7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4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right="11"/>
              <w:spacing w:before="54" w:line="228" w:lineRule="auto"/>
              <w:jc w:val="right"/>
              <w:rPr/>
            </w:pPr>
            <w:r>
              <w:rPr/>
              <w:t>劳动（志愿服务）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90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6"/>
              <w:spacing w:before="87" w:line="189" w:lineRule="auto"/>
              <w:rPr/>
            </w:pPr>
            <w:r>
              <w:rPr/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88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2"/>
              <w:spacing w:before="88" w:line="189" w:lineRule="auto"/>
              <w:rPr/>
            </w:pPr>
            <w:r>
              <w:rPr/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0"/>
              <w:spacing w:before="87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5"/>
              <w:spacing w:before="88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5"/>
              <w:spacing w:before="88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8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5"/>
              <w:spacing w:before="88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ind w:left="268"/>
              <w:spacing w:before="9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169"/>
              <w:spacing w:before="86" w:line="190" w:lineRule="auto"/>
              <w:rPr/>
            </w:pPr>
            <w:r>
              <w:rPr>
                <w:b/>
                <w:bCs/>
                <w:spacing w:val="-8"/>
              </w:rPr>
              <w:t>10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4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41"/>
              <w:spacing w:before="54" w:line="228" w:lineRule="auto"/>
              <w:rPr/>
            </w:pPr>
            <w:r>
              <w:rPr>
                <w:spacing w:val="8"/>
              </w:rPr>
              <w:t>大学生安全教育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89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87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64"/>
              <w:spacing w:before="86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2"/>
              <w:spacing w:before="87" w:line="189" w:lineRule="auto"/>
              <w:rPr/>
            </w:pPr>
            <w:r>
              <w:rPr/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1"/>
              <w:spacing w:before="87" w:line="189" w:lineRule="auto"/>
              <w:rPr/>
            </w:pPr>
            <w:r>
              <w:rPr/>
              <w:t>8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3"/>
              <w:spacing w:before="87" w:line="189" w:lineRule="auto"/>
              <w:rPr/>
            </w:pPr>
            <w:r>
              <w:rPr/>
              <w:t>4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4"/>
              <w:spacing w:before="87" w:line="189" w:lineRule="auto"/>
              <w:rPr/>
            </w:pPr>
            <w:r>
              <w:rPr/>
              <w:t>4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5"/>
              <w:spacing w:before="87" w:line="189" w:lineRule="auto"/>
              <w:rPr/>
            </w:pPr>
            <w:r>
              <w:rPr/>
              <w:t>4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3"/>
              <w:spacing w:before="87" w:line="189" w:lineRule="auto"/>
              <w:rPr/>
            </w:pPr>
            <w:r>
              <w:rPr/>
              <w:t>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ind w:left="268"/>
              <w:spacing w:before="9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169"/>
              <w:spacing w:before="87" w:line="189" w:lineRule="auto"/>
              <w:rPr/>
            </w:pPr>
            <w:r>
              <w:rPr>
                <w:b/>
                <w:bCs/>
                <w:spacing w:val="-8"/>
              </w:rPr>
              <w:t>11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4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265"/>
              <w:spacing w:before="54" w:line="228" w:lineRule="auto"/>
              <w:rPr/>
            </w:pPr>
            <w:r>
              <w:rPr>
                <w:spacing w:val="4"/>
              </w:rPr>
              <w:t>国家安全教育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59"/>
              <w:spacing w:before="86" w:line="190" w:lineRule="auto"/>
              <w:rPr/>
            </w:pPr>
            <w:r>
              <w:rPr>
                <w:spacing w:val="2"/>
              </w:rPr>
              <w:t>A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87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1"/>
              <w:spacing w:before="87" w:line="189" w:lineRule="auto"/>
              <w:rPr/>
            </w:pPr>
            <w:r>
              <w:rPr>
                <w:spacing w:val="-1"/>
              </w:rPr>
              <w:t>20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87" w:line="189" w:lineRule="auto"/>
              <w:rPr/>
            </w:pPr>
            <w:r>
              <w:rPr>
                <w:spacing w:val="-1"/>
              </w:rPr>
              <w:t>20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7"/>
              <w:spacing w:before="87" w:line="189" w:lineRule="auto"/>
              <w:rPr/>
            </w:pPr>
            <w:r>
              <w:rPr/>
              <w:t>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7"/>
              <w:spacing w:before="86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8"/>
              <w:spacing w:before="87" w:line="189" w:lineRule="auto"/>
              <w:rPr/>
            </w:pPr>
            <w:r>
              <w:rPr/>
              <w:t>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ind w:left="269"/>
              <w:spacing w:before="9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63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9"/>
              <w:spacing w:before="65" w:line="189" w:lineRule="auto"/>
              <w:rPr/>
            </w:pPr>
            <w:r>
              <w:rPr>
                <w:b/>
                <w:bCs/>
                <w:spacing w:val="-8"/>
              </w:rPr>
              <w:t>12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76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244"/>
              <w:spacing w:before="276" w:line="228" w:lineRule="auto"/>
              <w:rPr/>
            </w:pPr>
            <w:r>
              <w:rPr>
                <w:spacing w:val="8"/>
              </w:rPr>
              <w:t>创新创业教育</w:t>
            </w:r>
          </w:p>
        </w:tc>
        <w:tc>
          <w:tcPr>
            <w:tcW w:w="1025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5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6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697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/>
              <w:spacing w:before="65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1"/>
              <w:spacing w:before="65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67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/>
              <w:spacing w:before="65" w:line="189" w:lineRule="auto"/>
              <w:rPr/>
            </w:pPr>
            <w:r>
              <w:rPr>
                <w:spacing w:val="-7"/>
              </w:rPr>
              <w:t>12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6"/>
              <w:spacing w:before="65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6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8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607"/>
              <w:spacing w:before="178" w:line="228" w:lineRule="auto"/>
              <w:rPr/>
            </w:pPr>
            <w:r>
              <w:rPr>
                <w:b/>
                <w:bCs/>
                <w:spacing w:val="7"/>
              </w:rPr>
              <w:t>公共基础课必修课小计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73"/>
              <w:spacing w:before="211" w:line="189" w:lineRule="auto"/>
              <w:rPr/>
            </w:pPr>
            <w:r>
              <w:rPr>
                <w:b/>
                <w:bCs/>
                <w:spacing w:val="-2"/>
              </w:rPr>
              <w:t>27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00"/>
              <w:spacing w:before="211" w:line="189" w:lineRule="auto"/>
              <w:rPr/>
            </w:pPr>
            <w:r>
              <w:rPr>
                <w:b/>
                <w:bCs/>
                <w:spacing w:val="-1"/>
              </w:rPr>
              <w:t>552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38"/>
              <w:spacing w:before="211" w:line="189" w:lineRule="auto"/>
              <w:rPr/>
            </w:pPr>
            <w:r>
              <w:rPr>
                <w:b/>
                <w:bCs/>
                <w:spacing w:val="-1"/>
              </w:rPr>
              <w:t>266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185"/>
              <w:spacing w:before="211" w:line="189" w:lineRule="auto"/>
              <w:rPr/>
            </w:pPr>
            <w:r>
              <w:rPr>
                <w:b/>
                <w:bCs/>
              </w:rPr>
              <w:t>286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39"/>
              <w:spacing w:before="211" w:line="189" w:lineRule="auto"/>
              <w:rPr/>
            </w:pPr>
            <w:r>
              <w:rPr>
                <w:b/>
                <w:bCs/>
              </w:rPr>
              <w:t>254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55"/>
              <w:spacing w:before="210" w:line="190" w:lineRule="auto"/>
              <w:rPr/>
            </w:pPr>
            <w:r>
              <w:rPr>
                <w:b/>
                <w:bCs/>
                <w:spacing w:val="-5"/>
              </w:rPr>
              <w:t>140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1"/>
              <w:spacing w:before="211" w:line="189" w:lineRule="auto"/>
              <w:rPr/>
            </w:pPr>
            <w:r>
              <w:rPr>
                <w:b/>
                <w:bCs/>
                <w:spacing w:val="-1"/>
              </w:rPr>
              <w:t>90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3"/>
              <w:spacing w:before="211" w:line="189" w:lineRule="auto"/>
              <w:rPr/>
            </w:pPr>
            <w:r>
              <w:rPr>
                <w:b/>
                <w:bCs/>
                <w:spacing w:val="-1"/>
              </w:rPr>
              <w:t>68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172"/>
              <w:spacing w:before="213" w:line="187" w:lineRule="auto"/>
              <w:rPr/>
            </w:pPr>
            <w:r>
              <w:rPr>
                <w:b/>
                <w:bCs/>
                <w:spacing w:val="-1"/>
              </w:rPr>
              <w:t>5.5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1"/>
              <w:spacing w:before="211" w:line="189" w:lineRule="auto"/>
              <w:rPr/>
            </w:pPr>
            <w:r>
              <w:rPr>
                <w:b/>
                <w:bCs/>
                <w:spacing w:val="-1"/>
              </w:rPr>
              <w:t>6.5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37"/>
              <w:spacing w:before="211" w:line="189" w:lineRule="auto"/>
              <w:rPr/>
            </w:pPr>
            <w:r>
              <w:rPr>
                <w:b/>
                <w:bCs/>
                <w:spacing w:val="1"/>
              </w:rPr>
              <w:t>4.5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2"/>
              <w:spacing w:before="211" w:line="189" w:lineRule="auto"/>
              <w:rPr/>
            </w:pPr>
            <w:r>
              <w:rPr>
                <w:b/>
                <w:bCs/>
                <w:spacing w:val="-1"/>
              </w:rPr>
              <w:t>3.5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1"/>
              <w:spacing w:before="211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5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22"/>
              <w:spacing w:before="140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23"/>
              <w:spacing w:before="107" w:line="228" w:lineRule="auto"/>
              <w:rPr/>
            </w:pPr>
            <w:r>
              <w:rPr>
                <w:b/>
                <w:bCs/>
              </w:rPr>
              <w:t>限选课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60"/>
              <w:spacing w:before="107" w:line="228" w:lineRule="auto"/>
              <w:rPr/>
            </w:pPr>
            <w:r>
              <w:rPr>
                <w:spacing w:val="5"/>
              </w:rPr>
              <w:t>急救技术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142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220"/>
              <w:spacing w:before="140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304"/>
              <w:spacing w:before="140" w:line="189" w:lineRule="auto"/>
              <w:rPr/>
            </w:pPr>
            <w:r>
              <w:rPr/>
              <w:t>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3"/>
              <w:spacing w:before="140" w:line="189" w:lineRule="auto"/>
              <w:rPr/>
            </w:pPr>
            <w:r>
              <w:rPr/>
              <w:t>2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2"/>
              <w:spacing w:before="140" w:line="189" w:lineRule="auto"/>
              <w:rPr/>
            </w:pPr>
            <w:r>
              <w:rPr/>
              <w:t>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5"/>
              <w:spacing w:before="140" w:line="189" w:lineRule="auto"/>
              <w:rPr/>
            </w:pPr>
            <w:r>
              <w:rPr/>
              <w:t>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172"/>
              <w:spacing w:before="140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89"/>
              <w:spacing w:before="140" w:line="189" w:lineRule="auto"/>
              <w:rPr/>
            </w:pPr>
            <w:r>
              <w:rPr/>
              <w:t>1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9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23"/>
              <w:spacing w:before="54" w:line="228" w:lineRule="auto"/>
              <w:rPr/>
            </w:pPr>
            <w:r>
              <w:rPr>
                <w:b/>
                <w:bCs/>
              </w:rPr>
              <w:t>限选课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245"/>
              <w:spacing w:before="54" w:line="228" w:lineRule="auto"/>
              <w:rPr/>
            </w:pPr>
            <w:r>
              <w:rPr>
                <w:spacing w:val="8"/>
              </w:rPr>
              <w:t>职业发展规划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89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86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64"/>
              <w:spacing w:before="8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04"/>
              <w:spacing w:before="85" w:line="190" w:lineRule="auto"/>
              <w:rPr/>
            </w:pPr>
            <w:r>
              <w:rPr>
                <w:spacing w:val="-7"/>
              </w:rPr>
              <w:t>10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2"/>
              <w:spacing w:before="87" w:line="189" w:lineRule="auto"/>
              <w:rPr/>
            </w:pPr>
            <w:r>
              <w:rPr/>
              <w:t>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07"/>
              <w:spacing w:before="8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91"/>
              <w:spacing w:before="86" w:line="189" w:lineRule="auto"/>
              <w:rPr/>
            </w:pPr>
            <w:r>
              <w:rPr/>
              <w:t>1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89"/>
              <w:spacing w:before="86" w:line="189" w:lineRule="auto"/>
              <w:rPr/>
            </w:pPr>
            <w:r>
              <w:rPr/>
              <w:t>1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23"/>
              <w:spacing w:before="54" w:line="228" w:lineRule="auto"/>
              <w:rPr/>
            </w:pPr>
            <w:r>
              <w:rPr>
                <w:b/>
                <w:bCs/>
              </w:rPr>
              <w:t>限选课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55"/>
              <w:spacing w:before="54" w:line="228" w:lineRule="auto"/>
              <w:rPr/>
            </w:pPr>
            <w:r>
              <w:rPr>
                <w:spacing w:val="6"/>
              </w:rPr>
              <w:t>就业指导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88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86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64"/>
              <w:spacing w:before="8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2"/>
              <w:spacing w:before="86" w:line="189" w:lineRule="auto"/>
              <w:rPr/>
            </w:pPr>
            <w:r>
              <w:rPr/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1"/>
              <w:spacing w:before="86" w:line="189" w:lineRule="auto"/>
              <w:rPr/>
            </w:pPr>
            <w:r>
              <w:rPr/>
              <w:t>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9"/>
              <w:spacing w:before="8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59"/>
              <w:spacing w:before="86" w:line="189" w:lineRule="auto"/>
              <w:rPr/>
            </w:pPr>
            <w:r>
              <w:rPr/>
              <w:t>1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2"/>
              <w:spacing w:before="86" w:line="189" w:lineRule="auto"/>
              <w:rPr/>
            </w:pPr>
            <w:r>
              <w:rPr/>
              <w:t>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6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23"/>
              <w:spacing w:before="53" w:line="228" w:lineRule="auto"/>
              <w:rPr/>
            </w:pPr>
            <w:r>
              <w:rPr>
                <w:b/>
                <w:bCs/>
              </w:rPr>
              <w:t>限选课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53"/>
              <w:spacing w:before="53" w:line="228" w:lineRule="auto"/>
              <w:rPr/>
            </w:pPr>
            <w:r>
              <w:rPr>
                <w:spacing w:val="7"/>
              </w:rPr>
              <w:t>健康教育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59"/>
              <w:spacing w:before="85" w:line="190" w:lineRule="auto"/>
              <w:rPr/>
            </w:pPr>
            <w:r>
              <w:rPr>
                <w:spacing w:val="2"/>
              </w:rPr>
              <w:t>A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233"/>
              <w:spacing w:before="85" w:line="190" w:lineRule="auto"/>
              <w:rPr/>
            </w:pPr>
            <w:r>
              <w:rPr>
                <w:spacing w:val="-3"/>
              </w:rPr>
              <w:t>1.5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1"/>
              <w:spacing w:before="86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86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86" w:line="189" w:lineRule="auto"/>
              <w:rPr/>
            </w:pPr>
            <w:r>
              <w:rPr/>
              <w:t>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6" w:line="189" w:lineRule="auto"/>
              <w:rPr/>
            </w:pPr>
            <w:r>
              <w:rPr/>
              <w:t>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7"/>
              <w:spacing w:before="86" w:line="189" w:lineRule="auto"/>
              <w:rPr/>
            </w:pPr>
            <w:r>
              <w:rPr/>
              <w:t>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6" w:line="189" w:lineRule="auto"/>
              <w:rPr/>
            </w:pPr>
            <w:r>
              <w:rPr/>
              <w:t>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172"/>
              <w:spacing w:before="86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1"/>
              <w:spacing w:before="86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0"/>
              <w:spacing w:before="86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0"/>
              <w:spacing w:before="86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2"/>
              <w:spacing w:before="86" w:line="189" w:lineRule="auto"/>
              <w:rPr/>
            </w:pPr>
            <w:r>
              <w:rPr/>
              <w:t>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40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1"/>
              <w:spacing w:before="65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3"/>
              <w:spacing w:before="66" w:line="228" w:lineRule="auto"/>
              <w:rPr/>
            </w:pPr>
            <w:r>
              <w:rPr>
                <w:b/>
                <w:bCs/>
              </w:rPr>
              <w:t>限选课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45"/>
              <w:spacing w:before="55" w:line="228" w:lineRule="auto"/>
              <w:rPr/>
            </w:pPr>
            <w:r>
              <w:rPr>
                <w:spacing w:val="7"/>
              </w:rPr>
              <w:t>马克思主义中国</w:t>
            </w:r>
          </w:p>
          <w:p>
            <w:pPr>
              <w:pStyle w:val="TableText"/>
              <w:ind w:left="140"/>
              <w:spacing w:before="65" w:line="227" w:lineRule="auto"/>
              <w:rPr/>
            </w:pPr>
            <w:r>
              <w:rPr>
                <w:spacing w:val="8"/>
              </w:rPr>
              <w:t>化进程与青年学</w:t>
            </w:r>
          </w:p>
          <w:p>
            <w:pPr>
              <w:pStyle w:val="TableText"/>
              <w:ind w:left="352"/>
              <w:spacing w:before="65" w:line="228" w:lineRule="auto"/>
              <w:rPr/>
            </w:pPr>
            <w:r>
              <w:rPr>
                <w:spacing w:val="7"/>
              </w:rPr>
              <w:t>生使命担当</w:t>
            </w:r>
          </w:p>
        </w:tc>
        <w:tc>
          <w:tcPr>
            <w:tcW w:w="1025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9"/>
              <w:spacing w:before="65" w:line="190" w:lineRule="auto"/>
              <w:rPr/>
            </w:pPr>
            <w:r>
              <w:rPr>
                <w:spacing w:val="2"/>
              </w:rPr>
              <w:t>A</w:t>
            </w:r>
          </w:p>
        </w:tc>
        <w:tc>
          <w:tcPr>
            <w:tcW w:w="740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9"/>
              <w:spacing w:before="65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1"/>
              <w:spacing w:before="65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773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1"/>
              <w:spacing w:before="65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4"/>
              <w:spacing w:before="65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5"/>
              <w:spacing w:before="65" w:line="190" w:lineRule="auto"/>
              <w:rPr/>
            </w:pPr>
            <w:r>
              <w:rPr>
                <w:spacing w:val="-3"/>
              </w:rPr>
              <w:t>1.5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6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52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8"/>
              <w:spacing w:before="65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044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3"/>
              <w:spacing w:before="65" w:line="228" w:lineRule="auto"/>
              <w:rPr/>
            </w:pPr>
            <w:r>
              <w:rPr>
                <w:b/>
                <w:bCs/>
              </w:rPr>
              <w:t>限选课</w:t>
            </w:r>
          </w:p>
        </w:tc>
        <w:tc>
          <w:tcPr>
            <w:tcW w:w="1740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5"/>
              <w:spacing w:before="65" w:line="228" w:lineRule="auto"/>
              <w:rPr/>
            </w:pPr>
            <w:r>
              <w:rPr>
                <w:spacing w:val="4"/>
              </w:rPr>
              <w:t>英语</w:t>
            </w:r>
          </w:p>
        </w:tc>
        <w:tc>
          <w:tcPr>
            <w:tcW w:w="1025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5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3"/>
              <w:spacing w:before="65" w:line="189" w:lineRule="auto"/>
              <w:rPr/>
            </w:pPr>
            <w:r>
              <w:rPr/>
              <w:t>4</w:t>
            </w:r>
          </w:p>
        </w:tc>
        <w:tc>
          <w:tcPr>
            <w:tcW w:w="69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0"/>
              <w:spacing w:before="65" w:line="189" w:lineRule="auto"/>
              <w:rPr/>
            </w:pPr>
            <w:r>
              <w:rPr/>
              <w:t>68</w:t>
            </w:r>
          </w:p>
        </w:tc>
        <w:tc>
          <w:tcPr>
            <w:tcW w:w="773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0"/>
              <w:spacing w:before="65" w:line="189" w:lineRule="auto"/>
              <w:rPr/>
            </w:pPr>
            <w:r>
              <w:rPr/>
              <w:t>62</w:t>
            </w:r>
          </w:p>
        </w:tc>
        <w:tc>
          <w:tcPr>
            <w:tcW w:w="67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2"/>
              <w:spacing w:before="65" w:line="189" w:lineRule="auto"/>
              <w:rPr/>
            </w:pPr>
            <w:r>
              <w:rPr/>
              <w:t>6</w:t>
            </w:r>
          </w:p>
        </w:tc>
        <w:tc>
          <w:tcPr>
            <w:tcW w:w="57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6"/>
              <w:spacing w:before="65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58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6"/>
              <w:spacing w:before="65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78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58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/>
              <w:spacing w:before="65" w:line="189" w:lineRule="auto"/>
              <w:rPr/>
            </w:pPr>
            <w:r>
              <w:rPr/>
              <w:t>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65" w:line="189" w:lineRule="auto"/>
              <w:rPr/>
            </w:pPr>
            <w:r>
              <w:rPr>
                <w:spacing w:val="-7"/>
              </w:rPr>
              <w:t>12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3" w:right="107" w:firstLine="3"/>
              <w:spacing w:before="77" w:line="33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3"/>
              </w:rPr>
              <w:t>实践第一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  <w:spacing w:val="-4"/>
              </w:rPr>
              <w:t>学期开</w:t>
            </w:r>
            <w:r>
              <w:rPr>
                <w:sz w:val="16"/>
                <w:szCs w:val="16"/>
                <w:spacing w:val="-30"/>
              </w:rPr>
              <w:t xml:space="preserve"> </w:t>
            </w:r>
            <w:r>
              <w:rPr>
                <w:sz w:val="16"/>
                <w:szCs w:val="16"/>
                <w:spacing w:val="-4"/>
              </w:rPr>
              <w:t>2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  <w:spacing w:val="-17"/>
              </w:rPr>
              <w:t>节，第二学</w:t>
            </w:r>
            <w:r>
              <w:rPr>
                <w:sz w:val="16"/>
                <w:szCs w:val="16"/>
                <w:spacing w:val="2"/>
              </w:rPr>
              <w:t xml:space="preserve"> </w:t>
            </w:r>
            <w:r>
              <w:rPr>
                <w:sz w:val="16"/>
                <w:szCs w:val="16"/>
                <w:spacing w:val="-3"/>
              </w:rPr>
              <w:t>期开</w:t>
            </w:r>
            <w:r>
              <w:rPr>
                <w:sz w:val="16"/>
                <w:szCs w:val="16"/>
                <w:spacing w:val="-35"/>
              </w:rPr>
              <w:t xml:space="preserve"> </w:t>
            </w:r>
            <w:r>
              <w:rPr>
                <w:sz w:val="16"/>
                <w:szCs w:val="16"/>
                <w:spacing w:val="-3"/>
              </w:rPr>
              <w:t>4</w:t>
            </w:r>
            <w:r>
              <w:rPr>
                <w:sz w:val="16"/>
                <w:szCs w:val="16"/>
                <w:spacing w:val="-34"/>
              </w:rPr>
              <w:t xml:space="preserve"> </w:t>
            </w:r>
            <w:r>
              <w:rPr>
                <w:sz w:val="16"/>
                <w:szCs w:val="16"/>
                <w:spacing w:val="-3"/>
              </w:rPr>
              <w:t>节</w:t>
            </w:r>
          </w:p>
        </w:tc>
      </w:tr>
      <w:tr>
        <w:trPr>
          <w:trHeight w:val="510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185" w:line="187" w:lineRule="auto"/>
              <w:rPr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23"/>
              <w:spacing w:before="150" w:line="228" w:lineRule="auto"/>
              <w:rPr/>
            </w:pPr>
            <w:r>
              <w:rPr>
                <w:b/>
                <w:bCs/>
              </w:rPr>
              <w:t>限选课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53"/>
              <w:spacing w:before="149" w:line="228" w:lineRule="auto"/>
              <w:rPr/>
            </w:pPr>
            <w:r>
              <w:rPr>
                <w:spacing w:val="7"/>
              </w:rPr>
              <w:t>信息技术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185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183" w:line="189" w:lineRule="auto"/>
              <w:rPr/>
            </w:pPr>
            <w:r>
              <w:rPr/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47"/>
              <w:spacing w:before="183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3"/>
              <w:spacing w:before="183" w:line="189" w:lineRule="auto"/>
              <w:rPr/>
            </w:pPr>
            <w:r>
              <w:rPr/>
              <w:t>6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37"/>
              <w:spacing w:before="182" w:line="189" w:lineRule="auto"/>
              <w:rPr/>
            </w:pPr>
            <w:r>
              <w:rPr>
                <w:spacing w:val="1"/>
              </w:rPr>
              <w:t>42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1"/>
              <w:spacing w:before="183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80"/>
              <w:spacing w:before="183" w:line="189" w:lineRule="auto"/>
              <w:rPr/>
            </w:pPr>
            <w:r>
              <w:rPr/>
              <w:t>3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59"/>
              <w:spacing w:before="182" w:line="189" w:lineRule="auto"/>
              <w:rPr/>
            </w:pPr>
            <w:r>
              <w:rPr/>
              <w:t>1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headerReference w:type="default" r:id="rId48"/>
          <w:footerReference w:type="default" r:id="rId49"/>
          <w:pgSz w:w="23758" w:h="16783"/>
          <w:pgMar w:top="1134" w:right="1134" w:bottom="1171" w:left="1134" w:header="862" w:footer="1008" w:gutter="0"/>
        </w:sectPr>
        <w:rPr/>
      </w:pPr>
    </w:p>
    <w:tbl>
      <w:tblPr>
        <w:tblStyle w:val="TableNormal"/>
        <w:tblW w:w="16904" w:type="dxa"/>
        <w:tblInd w:w="229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537"/>
        <w:gridCol w:w="514"/>
        <w:gridCol w:w="1044"/>
        <w:gridCol w:w="1740"/>
        <w:gridCol w:w="1025"/>
        <w:gridCol w:w="740"/>
        <w:gridCol w:w="697"/>
        <w:gridCol w:w="773"/>
        <w:gridCol w:w="670"/>
        <w:gridCol w:w="578"/>
        <w:gridCol w:w="580"/>
        <w:gridCol w:w="580"/>
        <w:gridCol w:w="580"/>
        <w:gridCol w:w="580"/>
        <w:gridCol w:w="580"/>
        <w:gridCol w:w="578"/>
        <w:gridCol w:w="640"/>
        <w:gridCol w:w="580"/>
        <w:gridCol w:w="578"/>
        <w:gridCol w:w="578"/>
        <w:gridCol w:w="572"/>
        <w:gridCol w:w="580"/>
        <w:gridCol w:w="636"/>
        <w:gridCol w:w="944"/>
      </w:tblGrid>
      <w:tr>
        <w:trPr>
          <w:trHeight w:val="494" w:hRule="atLeast"/>
        </w:trPr>
        <w:tc>
          <w:tcPr>
            <w:tcW w:w="537" w:type="dxa"/>
            <w:vAlign w:val="top"/>
            <w:vMerge w:val="restart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  <w:tcBorders>
              <w:top w:val="nil"/>
            </w:tcBorders>
          </w:tcPr>
          <w:p>
            <w:pPr>
              <w:pStyle w:val="TableText"/>
              <w:ind w:left="207"/>
              <w:spacing w:before="177" w:line="189" w:lineRule="auto"/>
              <w:rPr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044" w:type="dxa"/>
            <w:vAlign w:val="top"/>
            <w:tcBorders>
              <w:top w:val="nil"/>
            </w:tcBorders>
          </w:tcPr>
          <w:p>
            <w:pPr>
              <w:pStyle w:val="TableText"/>
              <w:ind w:left="223"/>
              <w:spacing w:before="144" w:line="228" w:lineRule="auto"/>
              <w:rPr/>
            </w:pPr>
            <w:r>
              <w:rPr>
                <w:b/>
                <w:bCs/>
              </w:rPr>
              <w:t>限选课</w:t>
            </w:r>
          </w:p>
        </w:tc>
        <w:tc>
          <w:tcPr>
            <w:tcW w:w="1740" w:type="dxa"/>
            <w:vAlign w:val="top"/>
            <w:tcBorders>
              <w:top w:val="nil"/>
            </w:tcBorders>
          </w:tcPr>
          <w:p>
            <w:pPr>
              <w:pStyle w:val="TableText"/>
              <w:ind w:left="666"/>
              <w:spacing w:before="143" w:line="228" w:lineRule="auto"/>
              <w:rPr/>
            </w:pPr>
            <w:r>
              <w:rPr>
                <w:spacing w:val="3"/>
              </w:rPr>
              <w:t>美育</w:t>
            </w:r>
          </w:p>
        </w:tc>
        <w:tc>
          <w:tcPr>
            <w:tcW w:w="1025" w:type="dxa"/>
            <w:vAlign w:val="top"/>
            <w:tcBorders>
              <w:top w:val="nil"/>
            </w:tcBorders>
          </w:tcPr>
          <w:p>
            <w:pPr>
              <w:pStyle w:val="TableText"/>
              <w:ind w:left="460"/>
              <w:spacing w:before="179" w:line="187" w:lineRule="auto"/>
              <w:rPr/>
            </w:pPr>
            <w:r>
              <w:rPr>
                <w:spacing w:val="1"/>
              </w:rPr>
              <w:t>B</w:t>
            </w:r>
          </w:p>
        </w:tc>
        <w:tc>
          <w:tcPr>
            <w:tcW w:w="740" w:type="dxa"/>
            <w:vAlign w:val="top"/>
            <w:tcBorders>
              <w:top w:val="nil"/>
            </w:tcBorders>
          </w:tcPr>
          <w:p>
            <w:pPr>
              <w:pStyle w:val="TableText"/>
              <w:ind w:left="326"/>
              <w:spacing w:before="176" w:line="189" w:lineRule="auto"/>
              <w:rPr/>
            </w:pPr>
            <w:r>
              <w:rPr/>
              <w:t>2</w:t>
            </w:r>
          </w:p>
        </w:tc>
        <w:tc>
          <w:tcPr>
            <w:tcW w:w="697" w:type="dxa"/>
            <w:vAlign w:val="top"/>
            <w:tcBorders>
              <w:top w:val="nil"/>
            </w:tcBorders>
          </w:tcPr>
          <w:p>
            <w:pPr>
              <w:pStyle w:val="TableText"/>
              <w:ind w:left="252"/>
              <w:spacing w:before="177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773" w:type="dxa"/>
            <w:vAlign w:val="top"/>
            <w:tcBorders>
              <w:top w:val="nil"/>
            </w:tcBorders>
          </w:tcPr>
          <w:p>
            <w:pPr>
              <w:pStyle w:val="TableText"/>
              <w:ind w:left="291"/>
              <w:spacing w:before="176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670" w:type="dxa"/>
            <w:vAlign w:val="top"/>
            <w:tcBorders>
              <w:top w:val="nil"/>
            </w:tcBorders>
          </w:tcPr>
          <w:p>
            <w:pPr>
              <w:pStyle w:val="TableText"/>
              <w:ind w:left="291"/>
              <w:spacing w:before="177" w:line="189" w:lineRule="auto"/>
              <w:rPr/>
            </w:pPr>
            <w:r>
              <w:rPr/>
              <w:t>8</w:t>
            </w:r>
          </w:p>
        </w:tc>
        <w:tc>
          <w:tcPr>
            <w:tcW w:w="578" w:type="dxa"/>
            <w:vAlign w:val="top"/>
            <w:tcBorders>
              <w:top w:val="nil"/>
            </w:tcBorders>
          </w:tcPr>
          <w:p>
            <w:pPr>
              <w:pStyle w:val="TableText"/>
              <w:ind w:left="207"/>
              <w:spacing w:before="17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pStyle w:val="TableText"/>
              <w:ind w:left="207"/>
              <w:spacing w:before="175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pStyle w:val="TableText"/>
              <w:ind w:left="141"/>
              <w:spacing w:before="177" w:line="189" w:lineRule="auto"/>
              <w:rPr/>
            </w:pPr>
            <w:r>
              <w:rPr>
                <w:spacing w:val="1"/>
              </w:rPr>
              <w:t>0.5</w:t>
            </w:r>
          </w:p>
        </w:tc>
        <w:tc>
          <w:tcPr>
            <w:tcW w:w="578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  <w:tcBorders>
              <w:top w:val="nil"/>
            </w:tcBorders>
          </w:tcPr>
          <w:p>
            <w:pPr>
              <w:ind w:left="237"/>
              <w:spacing w:before="9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12</w:t>
            </w:r>
          </w:p>
        </w:tc>
        <w:tc>
          <w:tcPr>
            <w:tcW w:w="944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169"/>
              <w:spacing w:before="240" w:line="190" w:lineRule="auto"/>
              <w:rPr/>
            </w:pPr>
            <w:r>
              <w:rPr>
                <w:b/>
                <w:bCs/>
                <w:spacing w:val="-8"/>
              </w:rPr>
              <w:t>10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5"/>
              <w:spacing w:before="208" w:line="228" w:lineRule="auto"/>
              <w:rPr/>
            </w:pPr>
            <w:r>
              <w:rPr>
                <w:b/>
                <w:bCs/>
                <w:spacing w:val="3"/>
              </w:rPr>
              <w:t>公选课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769" w:right="134" w:hanging="630"/>
              <w:spacing w:before="53" w:line="261" w:lineRule="auto"/>
              <w:rPr/>
            </w:pPr>
            <w:r>
              <w:rPr>
                <w:spacing w:val="8"/>
              </w:rPr>
              <w:t>全校性公共选修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课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59"/>
              <w:spacing w:before="240" w:line="190" w:lineRule="auto"/>
              <w:rPr/>
            </w:pPr>
            <w:r>
              <w:rPr>
                <w:spacing w:val="2"/>
              </w:rPr>
              <w:t>A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242" w:line="189" w:lineRule="auto"/>
              <w:rPr/>
            </w:pPr>
            <w:r>
              <w:rPr/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47"/>
              <w:spacing w:before="242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87"/>
              <w:spacing w:before="242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7"/>
              <w:spacing w:before="240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8"/>
              <w:spacing w:before="240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9"/>
              <w:spacing w:before="240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61"/>
              <w:spacing w:before="241" w:line="189" w:lineRule="auto"/>
              <w:rPr/>
            </w:pPr>
            <w:r>
              <w:rPr/>
              <w:t>1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59"/>
              <w:spacing w:before="241" w:line="189" w:lineRule="auto"/>
              <w:rPr/>
            </w:pPr>
            <w:r>
              <w:rPr/>
              <w:t>1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59"/>
              <w:spacing w:before="241" w:line="189" w:lineRule="auto"/>
              <w:rPr/>
            </w:pPr>
            <w:r>
              <w:rPr/>
              <w:t>1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170"/>
              <w:spacing w:before="242" w:line="189" w:lineRule="auto"/>
              <w:rPr/>
            </w:pPr>
            <w:r>
              <w:rPr>
                <w:spacing w:val="1"/>
              </w:rPr>
              <w:t>234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710"/>
              <w:spacing w:before="52" w:line="228" w:lineRule="auto"/>
              <w:rPr/>
            </w:pPr>
            <w:r>
              <w:rPr>
                <w:b/>
                <w:bCs/>
                <w:spacing w:val="6"/>
              </w:rPr>
              <w:t>公共基础选修课小计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86"/>
              <w:spacing w:before="84" w:line="190" w:lineRule="auto"/>
              <w:rPr/>
            </w:pPr>
            <w:r>
              <w:rPr>
                <w:spacing w:val="-7"/>
              </w:rPr>
              <w:t>17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00"/>
              <w:spacing w:before="85" w:line="189" w:lineRule="auto"/>
              <w:rPr/>
            </w:pPr>
            <w:r>
              <w:rPr>
                <w:spacing w:val="1"/>
              </w:rPr>
              <w:t>284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38"/>
              <w:spacing w:before="85" w:line="189" w:lineRule="auto"/>
              <w:rPr/>
            </w:pPr>
            <w:r>
              <w:rPr>
                <w:spacing w:val="1"/>
              </w:rPr>
              <w:t>208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2"/>
              <w:spacing w:before="85" w:line="189" w:lineRule="auto"/>
              <w:rPr/>
            </w:pPr>
            <w:r>
              <w:rPr>
                <w:spacing w:val="-2"/>
              </w:rPr>
              <w:t>76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54"/>
              <w:spacing w:before="84" w:line="190" w:lineRule="auto"/>
              <w:rPr/>
            </w:pPr>
            <w:r>
              <w:rPr>
                <w:spacing w:val="-3"/>
              </w:rPr>
              <w:t>126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3"/>
              <w:spacing w:before="85" w:line="189" w:lineRule="auto"/>
              <w:rPr/>
            </w:pPr>
            <w:r>
              <w:rPr/>
              <w:t>98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85" w:line="189" w:lineRule="auto"/>
              <w:rPr/>
            </w:pPr>
            <w:r>
              <w:rPr>
                <w:spacing w:val="-1"/>
              </w:rPr>
              <w:t>22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8"/>
              <w:spacing w:before="85" w:line="189" w:lineRule="auto"/>
              <w:rPr/>
            </w:pPr>
            <w:r>
              <w:rPr>
                <w:spacing w:val="-2"/>
              </w:rPr>
              <w:t>38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80"/>
              <w:spacing w:before="87" w:line="187" w:lineRule="auto"/>
              <w:rPr/>
            </w:pPr>
            <w:r>
              <w:rPr/>
              <w:t>7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4"/>
              <w:spacing w:before="87" w:line="187" w:lineRule="auto"/>
              <w:rPr/>
            </w:pPr>
            <w:r>
              <w:rPr>
                <w:spacing w:val="1"/>
              </w:rPr>
              <w:t>5.5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53"/>
              <w:spacing w:before="84" w:line="190" w:lineRule="auto"/>
              <w:rPr/>
            </w:pPr>
            <w:r>
              <w:rPr>
                <w:spacing w:val="-3"/>
              </w:rPr>
              <w:t>1.5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1"/>
              <w:spacing w:before="85" w:line="189" w:lineRule="auto"/>
              <w:rPr/>
            </w:pPr>
            <w:r>
              <w:rPr>
                <w:spacing w:val="1"/>
              </w:rPr>
              <w:t>2.5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1"/>
              <w:spacing w:before="85" w:line="189" w:lineRule="auto"/>
              <w:rPr/>
            </w:pPr>
            <w:r>
              <w:rPr/>
              <w:t>0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921"/>
              <w:spacing w:before="52" w:line="228" w:lineRule="auto"/>
              <w:rPr/>
            </w:pPr>
            <w:r>
              <w:rPr>
                <w:b/>
                <w:bCs/>
                <w:spacing w:val="6"/>
              </w:rPr>
              <w:t>公共基础课合计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70"/>
              <w:spacing w:before="85" w:line="189" w:lineRule="auto"/>
              <w:rPr/>
            </w:pPr>
            <w:r>
              <w:rPr>
                <w:b/>
                <w:bCs/>
              </w:rPr>
              <w:t>44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196"/>
              <w:spacing w:before="85" w:line="189" w:lineRule="auto"/>
              <w:rPr/>
            </w:pPr>
            <w:r>
              <w:rPr>
                <w:b/>
                <w:bCs/>
              </w:rPr>
              <w:t>836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34"/>
              <w:spacing w:before="85" w:line="189" w:lineRule="auto"/>
              <w:rPr/>
            </w:pPr>
            <w:r>
              <w:rPr>
                <w:b/>
                <w:bCs/>
              </w:rPr>
              <w:t>474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186"/>
              <w:spacing w:before="85" w:line="189" w:lineRule="auto"/>
              <w:rPr/>
            </w:pPr>
            <w:r>
              <w:rPr>
                <w:b/>
                <w:bCs/>
                <w:spacing w:val="-1"/>
              </w:rPr>
              <w:t>362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0"/>
              <w:spacing w:before="85" w:line="189" w:lineRule="auto"/>
              <w:rPr/>
            </w:pPr>
            <w:r>
              <w:rPr>
                <w:b/>
                <w:bCs/>
                <w:spacing w:val="-1"/>
              </w:rPr>
              <w:t>380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2"/>
              <w:spacing w:before="85" w:line="189" w:lineRule="auto"/>
              <w:rPr/>
            </w:pPr>
            <w:r>
              <w:rPr>
                <w:b/>
                <w:bCs/>
                <w:spacing w:val="-1"/>
              </w:rPr>
              <w:t>238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53"/>
              <w:spacing w:before="85" w:line="189" w:lineRule="auto"/>
              <w:rPr/>
            </w:pPr>
            <w:r>
              <w:rPr>
                <w:b/>
                <w:bCs/>
                <w:spacing w:val="-4"/>
              </w:rPr>
              <w:t>112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54"/>
              <w:spacing w:before="84" w:line="190" w:lineRule="auto"/>
              <w:rPr/>
            </w:pPr>
            <w:r>
              <w:rPr>
                <w:b/>
                <w:bCs/>
                <w:spacing w:val="-4"/>
              </w:rPr>
              <w:t>106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130"/>
              <w:spacing w:before="84" w:line="190" w:lineRule="auto"/>
              <w:rPr/>
            </w:pPr>
            <w:r>
              <w:rPr>
                <w:b/>
                <w:bCs/>
                <w:spacing w:val="-3"/>
              </w:rPr>
              <w:t>12.5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8"/>
              <w:spacing w:before="85" w:line="189" w:lineRule="auto"/>
              <w:rPr/>
            </w:pPr>
            <w:r>
              <w:rPr>
                <w:b/>
                <w:bCs/>
                <w:spacing w:val="-9"/>
              </w:rPr>
              <w:t>12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5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1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3" w:hRule="atLeast"/>
        </w:trPr>
        <w:tc>
          <w:tcPr>
            <w:tcW w:w="53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694"/>
              <w:spacing w:before="163" w:line="215" w:lineRule="auto"/>
              <w:rPr/>
            </w:pPr>
            <w:r>
              <w:rPr>
                <w:b/>
                <w:bCs/>
                <w:spacing w:val="5"/>
              </w:rPr>
              <w:t>专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业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课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程</w:t>
            </w:r>
          </w:p>
        </w:tc>
        <w:tc>
          <w:tcPr>
            <w:tcW w:w="514" w:type="dxa"/>
            <w:vAlign w:val="top"/>
          </w:tcPr>
          <w:p>
            <w:pPr>
              <w:pStyle w:val="TableText"/>
              <w:ind w:left="222"/>
              <w:spacing w:before="127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94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41"/>
              <w:spacing w:before="95" w:line="228" w:lineRule="auto"/>
              <w:rPr/>
            </w:pPr>
            <w:r>
              <w:rPr>
                <w:spacing w:val="8"/>
              </w:rPr>
              <w:t>人体解剖生理学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127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5"/>
              <w:spacing w:before="13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0"/>
              <w:spacing w:before="128" w:line="189" w:lineRule="auto"/>
              <w:rPr/>
            </w:pPr>
            <w:r>
              <w:rPr>
                <w:b/>
                <w:bCs/>
                <w:spacing w:val="-1"/>
              </w:rPr>
              <w:t>64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2"/>
              <w:spacing w:before="128" w:line="189" w:lineRule="auto"/>
              <w:rPr/>
            </w:pPr>
            <w:r>
              <w:rPr>
                <w:b/>
                <w:bCs/>
                <w:spacing w:val="-4"/>
              </w:rPr>
              <w:t>52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3"/>
              <w:spacing w:before="127" w:line="189" w:lineRule="auto"/>
              <w:rPr/>
            </w:pPr>
            <w:r>
              <w:rPr>
                <w:b/>
                <w:bCs/>
                <w:spacing w:val="-9"/>
              </w:rPr>
              <w:t>12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3"/>
              <w:spacing w:before="128" w:line="189" w:lineRule="auto"/>
              <w:rPr/>
            </w:pPr>
            <w:r>
              <w:rPr>
                <w:b/>
                <w:bCs/>
                <w:spacing w:val="-2"/>
              </w:rPr>
              <w:t>64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5"/>
              <w:spacing w:before="127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59"/>
              <w:spacing w:before="127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9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1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54"/>
              <w:spacing w:before="52" w:line="228" w:lineRule="auto"/>
              <w:rPr/>
            </w:pPr>
            <w:r>
              <w:rPr>
                <w:spacing w:val="7"/>
              </w:rPr>
              <w:t>流行病学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3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8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9"/>
              <w:spacing w:before="8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5"/>
              <w:spacing w:before="8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7"/>
              <w:spacing w:before="88" w:line="19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7"/>
              </w:rPr>
              <w:t>10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2"/>
              <w:spacing w:before="8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1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09"/>
              <w:spacing w:before="51" w:line="223" w:lineRule="auto"/>
              <w:rPr/>
            </w:pPr>
            <w:r>
              <w:rPr/>
              <w:t>Python</w:t>
            </w:r>
            <w:r>
              <w:rPr>
                <w:spacing w:val="-37"/>
              </w:rPr>
              <w:t xml:space="preserve"> </w:t>
            </w:r>
            <w:r>
              <w:rPr>
                <w:spacing w:val="13"/>
              </w:rPr>
              <w:t>程序设计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3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5"/>
              <w:spacing w:before="8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3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72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20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2"/>
              <w:spacing w:before="84" w:line="189" w:lineRule="auto"/>
              <w:rPr/>
            </w:pPr>
            <w:r>
              <w:rPr>
                <w:b/>
                <w:bCs/>
                <w:spacing w:val="-4"/>
              </w:rPr>
              <w:t>52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7"/>
              <w:spacing w:before="84" w:line="189" w:lineRule="auto"/>
              <w:rPr/>
            </w:pPr>
            <w:r>
              <w:rPr>
                <w:b/>
                <w:bCs/>
                <w:spacing w:val="-4"/>
              </w:rPr>
              <w:t>72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4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6"/>
              <w:spacing w:before="83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0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352"/>
              <w:spacing w:before="51" w:line="229" w:lineRule="auto"/>
              <w:rPr/>
            </w:pPr>
            <w:r>
              <w:rPr>
                <w:spacing w:val="7"/>
              </w:rPr>
              <w:t>卫生统计学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3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88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26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3"/>
              <w:spacing w:before="82" w:line="190" w:lineRule="auto"/>
              <w:rPr/>
            </w:pPr>
            <w:r>
              <w:rPr>
                <w:b/>
                <w:bCs/>
                <w:spacing w:val="-9"/>
              </w:rPr>
              <w:t>10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83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7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88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2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39"/>
              <w:spacing w:before="53" w:line="227" w:lineRule="auto"/>
              <w:rPr/>
            </w:pPr>
            <w:r>
              <w:rPr>
                <w:spacing w:val="8"/>
              </w:rPr>
              <w:t>计算机网络技术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5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5"/>
              <w:spacing w:before="88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3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72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87"/>
              <w:spacing w:before="86" w:line="189" w:lineRule="auto"/>
              <w:rPr/>
            </w:pPr>
            <w:r>
              <w:rPr>
                <w:b/>
                <w:bCs/>
                <w:spacing w:val="-1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2"/>
              <w:spacing w:before="86" w:line="189" w:lineRule="auto"/>
              <w:rPr/>
            </w:pPr>
            <w:r>
              <w:rPr>
                <w:b/>
                <w:bCs/>
                <w:spacing w:val="-4"/>
              </w:rPr>
              <w:t>32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72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3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8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2"/>
              <w:spacing w:before="75" w:line="22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2"/>
              </w:rPr>
              <w:t>课证融通</w:t>
            </w:r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8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2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246"/>
              <w:spacing w:before="52" w:line="228" w:lineRule="auto"/>
              <w:rPr/>
            </w:pPr>
            <w:r>
              <w:rPr>
                <w:spacing w:val="7"/>
              </w:rPr>
              <w:t>卫生法律法规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4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90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32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28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89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6"/>
              <w:spacing w:before="85" w:line="189" w:lineRule="auto"/>
              <w:rPr/>
            </w:pPr>
            <w:r>
              <w:rPr>
                <w:b/>
                <w:bCs/>
                <w:spacing w:val="-4"/>
              </w:rPr>
              <w:t>32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8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89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915"/>
              <w:spacing w:before="52" w:line="226" w:lineRule="auto"/>
              <w:rPr/>
            </w:pPr>
            <w:r>
              <w:rPr>
                <w:b/>
                <w:bCs/>
                <w:spacing w:val="7"/>
              </w:rPr>
              <w:t>专业基础课小计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86"/>
              <w:spacing w:before="84" w:line="190" w:lineRule="auto"/>
              <w:rPr/>
            </w:pPr>
            <w:r>
              <w:rPr>
                <w:b/>
                <w:bCs/>
                <w:spacing w:val="-8"/>
              </w:rPr>
              <w:t>18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00"/>
              <w:spacing w:before="84" w:line="190" w:lineRule="auto"/>
              <w:rPr/>
            </w:pPr>
            <w:r>
              <w:rPr>
                <w:b/>
                <w:bCs/>
                <w:spacing w:val="-1"/>
              </w:rPr>
              <w:t>312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51"/>
              <w:spacing w:before="84" w:line="190" w:lineRule="auto"/>
              <w:rPr/>
            </w:pPr>
            <w:r>
              <w:rPr>
                <w:b/>
                <w:bCs/>
                <w:spacing w:val="-5"/>
              </w:rPr>
              <w:t>192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198"/>
              <w:spacing w:before="84" w:line="190" w:lineRule="auto"/>
              <w:rPr/>
            </w:pPr>
            <w:r>
              <w:rPr>
                <w:b/>
                <w:bCs/>
                <w:spacing w:val="-4"/>
              </w:rPr>
              <w:t>120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2"/>
              <w:spacing w:before="85" w:line="189" w:lineRule="auto"/>
              <w:rPr/>
            </w:pPr>
            <w:r>
              <w:rPr>
                <w:b/>
                <w:bCs/>
                <w:spacing w:val="-2"/>
              </w:rPr>
              <w:t>96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7"/>
              <w:spacing w:before="85" w:line="189" w:lineRule="auto"/>
              <w:rPr/>
            </w:pPr>
            <w:r>
              <w:rPr>
                <w:b/>
                <w:bCs/>
                <w:spacing w:val="-4"/>
              </w:rPr>
              <w:t>72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72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7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4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5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1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22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1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284"/>
              <w:spacing w:before="25" w:line="281" w:lineRule="exact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6"/>
                <w:position w:val="2"/>
              </w:rPr>
              <w:t>临床医学概要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3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9"/>
              <w:spacing w:before="8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54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87"/>
              <w:spacing w:before="84" w:line="189" w:lineRule="auto"/>
              <w:rPr/>
            </w:pPr>
            <w:r>
              <w:rPr>
                <w:b/>
                <w:bCs/>
                <w:spacing w:val="-1"/>
              </w:rPr>
              <w:t>42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3"/>
              <w:spacing w:before="84" w:line="189" w:lineRule="auto"/>
              <w:rPr/>
            </w:pPr>
            <w:r>
              <w:rPr>
                <w:b/>
                <w:bCs/>
                <w:spacing w:val="-9"/>
              </w:rPr>
              <w:t>12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4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54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8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7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9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1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290"/>
              <w:spacing w:before="54" w:line="219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5"/>
              </w:rPr>
              <w:t>医院管理实务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3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9"/>
              <w:spacing w:before="8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54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87"/>
              <w:spacing w:before="84" w:line="189" w:lineRule="auto"/>
              <w:rPr/>
            </w:pPr>
            <w:r>
              <w:rPr>
                <w:b/>
                <w:bCs/>
                <w:spacing w:val="-1"/>
              </w:rPr>
              <w:t>46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1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4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54</w:t>
            </w:r>
          </w:p>
        </w:tc>
        <w:tc>
          <w:tcPr>
            <w:tcW w:w="1160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8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2"/>
              <w:spacing w:before="84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240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06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779" w:right="168" w:hanging="603"/>
              <w:spacing w:before="24" w:line="277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8"/>
              </w:rPr>
              <w:t>病案与疾病分类</w:t>
            </w:r>
            <w:r>
              <w:rPr>
                <w:rFonts w:ascii="DengXian" w:hAnsi="DengXian" w:eastAsia="DengXian" w:cs="DengXian"/>
                <w:sz w:val="19"/>
                <w:szCs w:val="19"/>
                <w:spacing w:val="2"/>
              </w:rPr>
              <w:t xml:space="preserve"> </w:t>
            </w:r>
            <w:r>
              <w:rPr>
                <w:rFonts w:ascii="DengXian" w:hAnsi="DengXian" w:eastAsia="DengXian" w:cs="DengXian"/>
                <w:sz w:val="19"/>
                <w:szCs w:val="19"/>
              </w:rPr>
              <w:t>学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39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240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240" w:line="189" w:lineRule="auto"/>
              <w:rPr/>
            </w:pPr>
            <w:r>
              <w:rPr>
                <w:b/>
                <w:bCs/>
                <w:spacing w:val="-3"/>
              </w:rPr>
              <w:t>54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87"/>
              <w:spacing w:before="240" w:line="189" w:lineRule="auto"/>
              <w:rPr/>
            </w:pPr>
            <w:r>
              <w:rPr>
                <w:b/>
                <w:bCs/>
                <w:spacing w:val="-1"/>
              </w:rPr>
              <w:t>40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3"/>
              <w:spacing w:before="239" w:line="189" w:lineRule="auto"/>
              <w:rPr/>
            </w:pPr>
            <w:r>
              <w:rPr>
                <w:b/>
                <w:bCs/>
                <w:spacing w:val="-9"/>
              </w:rPr>
              <w:t>14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240" w:line="189" w:lineRule="auto"/>
              <w:rPr/>
            </w:pPr>
            <w:r>
              <w:rPr>
                <w:b/>
                <w:bCs/>
                <w:spacing w:val="-3"/>
              </w:rPr>
              <w:t>54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8"/>
              <w:spacing w:before="240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3"/>
              <w:spacing w:before="239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6"/>
              <w:spacing w:before="241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08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775" w:right="168" w:hanging="589"/>
              <w:spacing w:before="26" w:line="276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7"/>
              </w:rPr>
              <w:t>临床信息管理系</w:t>
            </w:r>
            <w:r>
              <w:rPr>
                <w:rFonts w:ascii="DengXian" w:hAnsi="DengXian" w:eastAsia="DengXian" w:cs="DengXian"/>
                <w:sz w:val="19"/>
                <w:szCs w:val="19"/>
              </w:rPr>
              <w:t xml:space="preserve"> </w:t>
            </w:r>
            <w:r>
              <w:rPr>
                <w:rFonts w:ascii="DengXian" w:hAnsi="DengXian" w:eastAsia="DengXian" w:cs="DengXian"/>
                <w:sz w:val="19"/>
                <w:szCs w:val="19"/>
              </w:rPr>
              <w:t>统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41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47"/>
              <w:spacing w:before="242" w:line="189" w:lineRule="auto"/>
              <w:rPr/>
            </w:pPr>
            <w:r>
              <w:rPr>
                <w:b/>
                <w:bCs/>
              </w:rPr>
              <w:t>48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04"/>
              <w:spacing w:before="240" w:line="190" w:lineRule="auto"/>
              <w:rPr/>
            </w:pPr>
            <w:r>
              <w:rPr>
                <w:b/>
                <w:bCs/>
                <w:spacing w:val="-9"/>
              </w:rPr>
              <w:t>18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2"/>
              <w:spacing w:before="242" w:line="189" w:lineRule="auto"/>
              <w:rPr/>
            </w:pPr>
            <w:r>
              <w:rPr>
                <w:b/>
                <w:bCs/>
                <w:spacing w:val="-4"/>
              </w:rPr>
              <w:t>30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244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48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0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7"/>
              <w:spacing w:before="244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88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3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356"/>
              <w:spacing w:before="26" w:line="281" w:lineRule="exact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6"/>
                <w:position w:val="2"/>
              </w:rPr>
              <w:t>C#程序设计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5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3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3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72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22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2"/>
              <w:spacing w:before="86" w:line="189" w:lineRule="auto"/>
              <w:rPr/>
            </w:pPr>
            <w:r>
              <w:rPr>
                <w:b/>
                <w:bCs/>
                <w:spacing w:val="-4"/>
              </w:rPr>
              <w:t>50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6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72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3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3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2"/>
              <w:spacing w:before="75" w:line="22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2"/>
              </w:rPr>
              <w:t>课证融通</w:t>
            </w:r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8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3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490"/>
              <w:spacing w:before="56" w:line="219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3"/>
              </w:rPr>
              <w:t>网页设计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5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3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3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72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20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2"/>
              <w:spacing w:before="86" w:line="189" w:lineRule="auto"/>
              <w:rPr/>
            </w:pPr>
            <w:r>
              <w:rPr>
                <w:b/>
                <w:bCs/>
                <w:spacing w:val="-4"/>
              </w:rPr>
              <w:t>52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7"/>
              <w:spacing w:before="86" w:line="189" w:lineRule="auto"/>
              <w:rPr/>
            </w:pPr>
            <w:r>
              <w:rPr>
                <w:b/>
                <w:bCs/>
                <w:spacing w:val="-4"/>
              </w:rPr>
              <w:t>72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4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2"/>
              <w:spacing w:before="75" w:line="22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2"/>
              </w:rPr>
              <w:t>课证融通</w:t>
            </w:r>
          </w:p>
        </w:tc>
      </w:tr>
      <w:tr>
        <w:trPr>
          <w:trHeight w:val="628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244" w:line="187" w:lineRule="auto"/>
              <w:rPr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08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778" w:right="168" w:hanging="601"/>
              <w:spacing w:before="26" w:line="276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8"/>
              </w:rPr>
              <w:t>数据库技术与应</w:t>
            </w:r>
            <w:r>
              <w:rPr>
                <w:rFonts w:ascii="DengXian" w:hAnsi="DengXian" w:eastAsia="DengXian" w:cs="DengXia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DengXian" w:hAnsi="DengXian" w:eastAsia="DengXian" w:cs="DengXian"/>
                <w:sz w:val="19"/>
                <w:szCs w:val="19"/>
              </w:rPr>
              <w:t>用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40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3"/>
              <w:spacing w:before="241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3"/>
              <w:spacing w:before="241" w:line="189" w:lineRule="auto"/>
              <w:rPr/>
            </w:pPr>
            <w:r>
              <w:rPr>
                <w:b/>
                <w:bCs/>
                <w:spacing w:val="-3"/>
              </w:rPr>
              <w:t>72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04"/>
              <w:spacing w:before="241" w:line="189" w:lineRule="auto"/>
              <w:rPr/>
            </w:pPr>
            <w:r>
              <w:rPr>
                <w:b/>
                <w:bCs/>
                <w:spacing w:val="-9"/>
              </w:rPr>
              <w:t>14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2"/>
              <w:spacing w:before="241" w:line="189" w:lineRule="auto"/>
              <w:rPr/>
            </w:pPr>
            <w:r>
              <w:rPr>
                <w:b/>
                <w:bCs/>
                <w:spacing w:val="-4"/>
              </w:rPr>
              <w:t>58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7"/>
              <w:spacing w:before="241" w:line="189" w:lineRule="auto"/>
              <w:rPr/>
            </w:pPr>
            <w:r>
              <w:rPr>
                <w:b/>
                <w:bCs/>
                <w:spacing w:val="-4"/>
              </w:rPr>
              <w:t>72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4"/>
              <w:spacing w:before="241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241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2"/>
              <w:spacing w:before="233" w:line="22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2"/>
              </w:rPr>
              <w:t>课证融通</w:t>
            </w:r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915"/>
              <w:spacing w:before="53" w:line="226" w:lineRule="auto"/>
              <w:rPr/>
            </w:pPr>
            <w:r>
              <w:rPr>
                <w:b/>
                <w:bCs/>
                <w:spacing w:val="7"/>
              </w:rPr>
              <w:t>专业核心课小计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73"/>
              <w:spacing w:before="86" w:line="189" w:lineRule="auto"/>
              <w:rPr/>
            </w:pPr>
            <w:r>
              <w:rPr>
                <w:b/>
                <w:bCs/>
                <w:spacing w:val="-2"/>
              </w:rPr>
              <w:t>24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195"/>
              <w:spacing w:before="86" w:line="189" w:lineRule="auto"/>
              <w:rPr/>
            </w:pPr>
            <w:r>
              <w:rPr>
                <w:b/>
                <w:bCs/>
                <w:spacing w:val="1"/>
              </w:rPr>
              <w:t>426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38"/>
              <w:spacing w:before="86" w:line="189" w:lineRule="auto"/>
              <w:rPr/>
            </w:pPr>
            <w:r>
              <w:rPr>
                <w:b/>
                <w:bCs/>
                <w:spacing w:val="-1"/>
              </w:rPr>
              <w:t>202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185"/>
              <w:spacing w:before="86" w:line="189" w:lineRule="auto"/>
              <w:rPr/>
            </w:pPr>
            <w:r>
              <w:rPr>
                <w:b/>
                <w:bCs/>
              </w:rPr>
              <w:t>224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52"/>
              <w:spacing w:before="85" w:line="190" w:lineRule="auto"/>
              <w:rPr/>
            </w:pPr>
            <w:r>
              <w:rPr>
                <w:b/>
                <w:bCs/>
                <w:spacing w:val="-4"/>
              </w:rPr>
              <w:t>128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2"/>
              <w:spacing w:before="86" w:line="189" w:lineRule="auto"/>
              <w:rPr/>
            </w:pPr>
            <w:r>
              <w:rPr>
                <w:b/>
                <w:bCs/>
                <w:spacing w:val="-1"/>
              </w:rPr>
              <w:t>288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53"/>
              <w:spacing w:before="85" w:line="190" w:lineRule="auto"/>
              <w:rPr/>
            </w:pPr>
            <w:r>
              <w:rPr>
                <w:b/>
                <w:bCs/>
                <w:spacing w:val="-4"/>
              </w:rPr>
              <w:t>108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54"/>
              <w:spacing w:before="85" w:line="190" w:lineRule="auto"/>
              <w:rPr/>
            </w:pPr>
            <w:r>
              <w:rPr>
                <w:b/>
                <w:bCs/>
                <w:spacing w:val="-4"/>
              </w:rPr>
              <w:t>126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1"/>
              <w:spacing w:before="86" w:line="189" w:lineRule="auto"/>
              <w:rPr/>
            </w:pPr>
            <w:r>
              <w:rPr>
                <w:b/>
                <w:bCs/>
                <w:spacing w:val="-1"/>
              </w:rPr>
              <w:t>48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7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8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07"/>
              <w:spacing w:before="85" w:line="190" w:lineRule="auto"/>
              <w:rPr/>
            </w:pPr>
            <w:r>
              <w:rPr>
                <w:b/>
                <w:bCs/>
                <w:spacing w:val="-9"/>
              </w:rPr>
              <w:t>10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0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22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2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480"/>
              <w:spacing w:before="58" w:line="217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6"/>
              </w:rPr>
              <w:t>文献检索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88" w:line="187" w:lineRule="auto"/>
              <w:rPr/>
            </w:pPr>
            <w:r>
              <w:rPr>
                <w:b/>
                <w:bCs/>
                <w:spacing w:val="-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64"/>
              <w:spacing w:before="84" w:line="190" w:lineRule="auto"/>
              <w:rPr/>
            </w:pPr>
            <w:r>
              <w:rPr>
                <w:b/>
                <w:bCs/>
                <w:spacing w:val="-8"/>
              </w:rPr>
              <w:t>16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2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1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59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2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9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4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181"/>
              <w:spacing w:before="58" w:line="219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7"/>
              </w:rPr>
              <w:t>营养膳食与指导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90" w:line="187" w:lineRule="auto"/>
              <w:rPr/>
            </w:pPr>
            <w:r>
              <w:rPr>
                <w:b/>
                <w:bCs/>
                <w:spacing w:val="-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6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32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26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2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6"/>
              <w:spacing w:before="88" w:line="189" w:lineRule="auto"/>
              <w:rPr/>
            </w:pPr>
            <w:r>
              <w:rPr>
                <w:b/>
                <w:bCs/>
                <w:spacing w:val="-4"/>
              </w:rPr>
              <w:t>32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8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89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4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290"/>
              <w:spacing w:before="59" w:line="217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5"/>
              </w:rPr>
              <w:t>医疗项目开发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6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6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9"/>
              <w:spacing w:before="9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4"/>
              <w:spacing w:before="9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4"/>
              <w:spacing w:before="9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0"/>
              <w:spacing w:before="9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1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7"/>
              <w:spacing w:before="89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6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4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475"/>
              <w:spacing w:before="59" w:line="217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7"/>
              </w:rPr>
              <w:t>软件测试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6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9"/>
              <w:spacing w:before="9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54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5"/>
              <w:spacing w:before="9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6"/>
              <w:spacing w:before="9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34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1"/>
              <w:spacing w:before="92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54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8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8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89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3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472"/>
              <w:spacing w:before="56" w:line="219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8"/>
              </w:rPr>
              <w:t>秘书实务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88" w:line="187" w:lineRule="auto"/>
              <w:rPr/>
            </w:pPr>
            <w:r>
              <w:rPr>
                <w:b/>
                <w:bCs/>
                <w:spacing w:val="-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40"/>
              <w:spacing w:before="90" w:line="19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70"/>
              <w:spacing w:before="90" w:line="19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7"/>
              </w:rPr>
              <w:t>18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07"/>
              <w:spacing w:before="90" w:line="19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7"/>
              </w:rPr>
              <w:t>12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4"/>
              <w:spacing w:before="91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07"/>
              <w:spacing w:before="85" w:line="190" w:lineRule="auto"/>
              <w:rPr/>
            </w:pPr>
            <w:r>
              <w:rPr>
                <w:b/>
                <w:bCs/>
                <w:spacing w:val="-9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91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89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8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09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581" w:right="168" w:hanging="404"/>
              <w:spacing w:before="26" w:line="276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8"/>
              </w:rPr>
              <w:t>大数据技术原理</w:t>
            </w:r>
            <w:r>
              <w:rPr>
                <w:rFonts w:ascii="DengXian" w:hAnsi="DengXian" w:eastAsia="DengXian" w:cs="DengXia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DengXian" w:hAnsi="DengXian" w:eastAsia="DengXian" w:cs="DengXian"/>
                <w:sz w:val="19"/>
                <w:szCs w:val="19"/>
                <w:spacing w:val="4"/>
              </w:rPr>
              <w:t>与应用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41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9"/>
              <w:spacing w:before="247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9"/>
              <w:spacing w:before="247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54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6"/>
              <w:spacing w:before="247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34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4"/>
              <w:spacing w:before="247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4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54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8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8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89" w:line="187" w:lineRule="auto"/>
              <w:rPr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3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ind w:left="385"/>
              <w:spacing w:before="58" w:line="218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5"/>
              </w:rPr>
              <w:t>多媒体技术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86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4"/>
              <w:spacing w:before="91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1"/>
              </w:rPr>
              <w:t>48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07"/>
              <w:spacing w:before="90" w:line="19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7"/>
              </w:rPr>
              <w:t>10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6"/>
              <w:spacing w:before="91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2"/>
              <w:spacing w:before="87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8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7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915"/>
              <w:spacing w:before="56" w:line="226" w:lineRule="auto"/>
              <w:rPr/>
            </w:pPr>
            <w:r>
              <w:rPr>
                <w:b/>
                <w:bCs/>
                <w:spacing w:val="7"/>
              </w:rPr>
              <w:t>专业拓展课小计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86"/>
              <w:spacing w:before="87" w:line="190" w:lineRule="auto"/>
              <w:rPr/>
            </w:pPr>
            <w:r>
              <w:rPr>
                <w:b/>
                <w:bCs/>
                <w:spacing w:val="-8"/>
              </w:rPr>
              <w:t>15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198"/>
              <w:spacing w:before="89" w:line="189" w:lineRule="auto"/>
              <w:rPr/>
            </w:pPr>
            <w:r>
              <w:rPr>
                <w:b/>
                <w:bCs/>
              </w:rPr>
              <w:t>258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51"/>
              <w:spacing w:before="87" w:line="190" w:lineRule="auto"/>
              <w:rPr/>
            </w:pPr>
            <w:r>
              <w:rPr>
                <w:b/>
                <w:bCs/>
                <w:spacing w:val="-5"/>
              </w:rPr>
              <w:t>118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198"/>
              <w:spacing w:before="87" w:line="190" w:lineRule="auto"/>
              <w:rPr/>
            </w:pPr>
            <w:r>
              <w:rPr>
                <w:b/>
                <w:bCs/>
                <w:spacing w:val="-4"/>
              </w:rPr>
              <w:t>140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6"/>
              <w:spacing w:before="89" w:line="189" w:lineRule="auto"/>
              <w:rPr/>
            </w:pPr>
            <w:r>
              <w:rPr>
                <w:b/>
                <w:bCs/>
                <w:spacing w:val="-4"/>
              </w:rPr>
              <w:t>50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9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53"/>
              <w:spacing w:before="87" w:line="190" w:lineRule="auto"/>
              <w:rPr/>
            </w:pPr>
            <w:r>
              <w:rPr>
                <w:b/>
                <w:bCs/>
                <w:spacing w:val="-4"/>
              </w:rPr>
              <w:t>156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6"/>
              <w:spacing w:before="89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6"/>
              <w:spacing w:before="89" w:line="189" w:lineRule="auto"/>
              <w:rPr/>
            </w:pPr>
            <w:r>
              <w:rPr>
                <w:b/>
                <w:bCs/>
                <w:spacing w:val="-4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80"/>
              <w:spacing w:before="89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7"/>
              <w:spacing w:before="89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4"/>
              <w:spacing w:before="89" w:line="189" w:lineRule="auto"/>
              <w:rPr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59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1"/>
              <w:spacing w:before="89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22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08"/>
              <w:spacing w:before="211" w:line="228" w:lineRule="auto"/>
              <w:rPr/>
            </w:pPr>
            <w:r>
              <w:rPr>
                <w:b/>
                <w:bCs/>
                <w:spacing w:val="5"/>
              </w:rPr>
              <w:t>选修课</w:t>
            </w:r>
          </w:p>
        </w:tc>
        <w:tc>
          <w:tcPr>
            <w:tcW w:w="1740" w:type="dxa"/>
            <w:vAlign w:val="top"/>
          </w:tcPr>
          <w:p>
            <w:pPr>
              <w:ind w:left="339" w:right="130" w:hanging="209"/>
              <w:spacing w:before="29" w:line="275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Javascript</w:t>
            </w:r>
            <w:r>
              <w:rPr>
                <w:rFonts w:ascii="DengXian" w:hAnsi="DengXian" w:eastAsia="DengXian" w:cs="DengXian"/>
                <w:sz w:val="19"/>
                <w:szCs w:val="19"/>
                <w:spacing w:val="17"/>
              </w:rPr>
              <w:t xml:space="preserve"> 技术应</w:t>
            </w:r>
            <w:r>
              <w:rPr>
                <w:rFonts w:ascii="DengXian" w:hAnsi="DengXian" w:eastAsia="DengXian" w:cs="DengXian"/>
                <w:sz w:val="19"/>
                <w:szCs w:val="19"/>
              </w:rPr>
              <w:t xml:space="preserve"> </w:t>
            </w:r>
            <w:r>
              <w:rPr>
                <w:rFonts w:ascii="DengXian" w:hAnsi="DengXian" w:eastAsia="DengXian" w:cs="DengXian"/>
                <w:sz w:val="19"/>
                <w:szCs w:val="19"/>
                <w:spacing w:val="6"/>
              </w:rPr>
              <w:t>用/人工智能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43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24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9"/>
              <w:spacing w:before="24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07"/>
              <w:spacing w:before="248" w:line="19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7"/>
              </w:rPr>
              <w:t>10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4"/>
              <w:spacing w:before="24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9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08"/>
              <w:spacing w:before="211" w:line="228" w:lineRule="auto"/>
              <w:rPr/>
            </w:pPr>
            <w:r>
              <w:rPr>
                <w:b/>
                <w:bCs/>
                <w:spacing w:val="5"/>
              </w:rPr>
              <w:t>选修课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573" w:right="185" w:hanging="381"/>
              <w:spacing w:before="55" w:line="260" w:lineRule="auto"/>
              <w:rPr/>
            </w:pPr>
            <w:r>
              <w:rPr>
                <w:spacing w:val="8"/>
              </w:rPr>
              <w:t>计算机维护/人</w:t>
            </w:r>
            <w:r>
              <w:rPr/>
              <w:t xml:space="preserve"> </w:t>
            </w:r>
            <w:r>
              <w:rPr>
                <w:spacing w:val="2"/>
              </w:rPr>
              <w:t>际沟通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43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249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32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2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0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24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6"/>
              <w:spacing w:before="244" w:line="189" w:lineRule="auto"/>
              <w:rPr/>
            </w:pPr>
            <w:r>
              <w:rPr>
                <w:b/>
                <w:bCs/>
                <w:spacing w:val="-4"/>
              </w:rPr>
              <w:t>32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8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89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08"/>
              <w:spacing w:before="210" w:line="228" w:lineRule="auto"/>
              <w:rPr/>
            </w:pPr>
            <w:r>
              <w:rPr>
                <w:b/>
                <w:bCs/>
                <w:spacing w:val="5"/>
              </w:rPr>
              <w:t>选修课</w:t>
            </w:r>
          </w:p>
        </w:tc>
        <w:tc>
          <w:tcPr>
            <w:tcW w:w="1740" w:type="dxa"/>
            <w:vAlign w:val="top"/>
          </w:tcPr>
          <w:p>
            <w:pPr>
              <w:ind w:left="575" w:right="183" w:hanging="375"/>
              <w:spacing w:before="29" w:line="275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Linux</w:t>
            </w:r>
            <w:r>
              <w:rPr>
                <w:rFonts w:ascii="DengXian" w:hAnsi="DengXian" w:eastAsia="DengXian" w:cs="DengXian"/>
                <w:sz w:val="19"/>
                <w:szCs w:val="19"/>
                <w:spacing w:val="7"/>
              </w:rPr>
              <w:t xml:space="preserve"> 基础/健康</w:t>
            </w:r>
            <w:r>
              <w:rPr>
                <w:rFonts w:ascii="DengXian" w:hAnsi="DengXian" w:eastAsia="DengXian" w:cs="DengXian"/>
                <w:sz w:val="19"/>
                <w:szCs w:val="19"/>
                <w:spacing w:val="1"/>
              </w:rPr>
              <w:t xml:space="preserve"> </w:t>
            </w:r>
            <w:r>
              <w:rPr>
                <w:rFonts w:ascii="DengXian" w:hAnsi="DengXian" w:eastAsia="DengXian" w:cs="DengXian"/>
                <w:sz w:val="19"/>
                <w:szCs w:val="19"/>
                <w:spacing w:val="6"/>
              </w:rPr>
              <w:t>管理学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42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6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2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0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28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4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6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6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08"/>
              <w:spacing w:before="210" w:line="228" w:lineRule="auto"/>
              <w:rPr/>
            </w:pPr>
            <w:r>
              <w:rPr>
                <w:b/>
                <w:bCs/>
                <w:spacing w:val="5"/>
              </w:rPr>
              <w:t>选修课</w:t>
            </w:r>
          </w:p>
        </w:tc>
        <w:tc>
          <w:tcPr>
            <w:tcW w:w="1740" w:type="dxa"/>
            <w:vAlign w:val="top"/>
          </w:tcPr>
          <w:p>
            <w:pPr>
              <w:ind w:left="473" w:right="130" w:hanging="331"/>
              <w:spacing w:before="28" w:line="275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  <w:spacing w:val="7"/>
              </w:rPr>
              <w:t>智慧医疗/健康医</w:t>
            </w:r>
            <w:r>
              <w:rPr>
                <w:rFonts w:ascii="DengXian" w:hAnsi="DengXian" w:eastAsia="DengXian" w:cs="DengXian"/>
                <w:sz w:val="19"/>
                <w:szCs w:val="19"/>
                <w:spacing w:val="3"/>
              </w:rPr>
              <w:t xml:space="preserve"> </w:t>
            </w:r>
            <w:r>
              <w:rPr>
                <w:rFonts w:ascii="DengXian" w:hAnsi="DengXian" w:eastAsia="DengXian" w:cs="DengXian"/>
                <w:sz w:val="19"/>
                <w:szCs w:val="19"/>
                <w:spacing w:val="8"/>
              </w:rPr>
              <w:t>疗大数据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245" w:line="187" w:lineRule="auto"/>
              <w:rPr/>
            </w:pPr>
            <w:r>
              <w:rPr>
                <w:b/>
                <w:bCs/>
                <w:spacing w:val="-1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6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91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24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3"/>
              <w:spacing w:before="243" w:line="189" w:lineRule="auto"/>
              <w:rPr/>
            </w:pPr>
            <w:r>
              <w:rPr>
                <w:b/>
                <w:bCs/>
                <w:spacing w:val="-9"/>
              </w:rPr>
              <w:t>12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2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246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08"/>
              <w:spacing w:before="210" w:line="228" w:lineRule="auto"/>
              <w:rPr/>
            </w:pPr>
            <w:r>
              <w:rPr>
                <w:b/>
                <w:bCs/>
                <w:spacing w:val="5"/>
              </w:rPr>
              <w:t>选修课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299" w:right="134" w:hanging="158"/>
              <w:spacing w:before="55" w:line="260" w:lineRule="auto"/>
              <w:rPr/>
            </w:pPr>
            <w:r>
              <w:rPr>
                <w:spacing w:val="8"/>
              </w:rPr>
              <w:t>社区公共卫生服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务/电子商务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43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248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1"/>
              <w:spacing w:before="243" w:line="189" w:lineRule="auto"/>
              <w:rPr/>
            </w:pPr>
            <w:r>
              <w:rPr>
                <w:b/>
                <w:bCs/>
                <w:spacing w:val="-2"/>
              </w:rPr>
              <w:t>24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04"/>
              <w:spacing w:before="242" w:line="190" w:lineRule="auto"/>
              <w:rPr/>
            </w:pPr>
            <w:r>
              <w:rPr>
                <w:b/>
                <w:bCs/>
                <w:spacing w:val="-9"/>
              </w:rPr>
              <w:t>18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92"/>
              <w:spacing w:before="244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4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24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pStyle w:val="TableText"/>
              <w:ind w:left="239"/>
              <w:spacing w:before="243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7"/>
              <w:spacing w:before="246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1" w:hRule="atLeast"/>
        </w:trPr>
        <w:tc>
          <w:tcPr>
            <w:tcW w:w="53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8"/>
              <w:spacing w:before="246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08"/>
              <w:spacing w:before="212" w:line="228" w:lineRule="auto"/>
              <w:rPr/>
            </w:pPr>
            <w:r>
              <w:rPr>
                <w:b/>
                <w:bCs/>
                <w:spacing w:val="5"/>
              </w:rPr>
              <w:t>选修课</w:t>
            </w:r>
          </w:p>
        </w:tc>
        <w:tc>
          <w:tcPr>
            <w:tcW w:w="1740" w:type="dxa"/>
            <w:vAlign w:val="top"/>
          </w:tcPr>
          <w:p>
            <w:pPr>
              <w:ind w:left="775" w:right="116" w:hanging="647"/>
              <w:spacing w:before="31" w:line="275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UI</w:t>
            </w:r>
            <w:r>
              <w:rPr>
                <w:rFonts w:ascii="DengXian" w:hAnsi="DengXian" w:eastAsia="DengXian" w:cs="DengXian"/>
                <w:sz w:val="19"/>
                <w:szCs w:val="19"/>
                <w:spacing w:val="6"/>
              </w:rPr>
              <w:t xml:space="preserve"> 设计/应用文写</w:t>
            </w:r>
            <w:r>
              <w:rPr>
                <w:rFonts w:ascii="DengXian" w:hAnsi="DengXian" w:eastAsia="DengXian" w:cs="DengXian"/>
                <w:sz w:val="19"/>
                <w:szCs w:val="19"/>
                <w:spacing w:val="4"/>
              </w:rPr>
              <w:t xml:space="preserve"> </w:t>
            </w:r>
            <w:r>
              <w:rPr>
                <w:rFonts w:ascii="DengXian" w:hAnsi="DengXian" w:eastAsia="DengXian" w:cs="DengXian"/>
                <w:sz w:val="19"/>
                <w:szCs w:val="19"/>
              </w:rPr>
              <w:t>作</w:t>
            </w:r>
          </w:p>
        </w:tc>
        <w:tc>
          <w:tcPr>
            <w:tcW w:w="1025" w:type="dxa"/>
            <w:vAlign w:val="top"/>
          </w:tcPr>
          <w:p>
            <w:pPr>
              <w:ind w:left="473"/>
              <w:spacing w:before="245" w:line="191" w:lineRule="auto"/>
              <w:rPr>
                <w:rFonts w:ascii="DengXian" w:hAnsi="DengXian" w:eastAsia="DengXian" w:cs="DengXian"/>
                <w:sz w:val="19"/>
                <w:szCs w:val="19"/>
              </w:rPr>
            </w:pPr>
            <w:r>
              <w:rPr>
                <w:rFonts w:ascii="DengXian" w:hAnsi="DengXian" w:eastAsia="DengXian" w:cs="DengXian"/>
                <w:sz w:val="19"/>
                <w:szCs w:val="19"/>
              </w:rPr>
              <w:t>B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8"/>
              <w:spacing w:before="248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9"/>
              <w:spacing w:before="248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344"/>
              <w:spacing w:before="248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4"/>
              <w:spacing w:before="248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2"/>
              <w:spacing w:before="248" w:line="189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spacing w:val="-1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245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pStyle w:val="TableText"/>
              <w:ind w:left="272"/>
              <w:spacing w:before="245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spacing w:line="148" w:lineRule="exact"/>
        <w:rPr>
          <w:sz w:val="12"/>
        </w:rPr>
      </w:pPr>
      <w:r/>
    </w:p>
    <w:p>
      <w:pPr>
        <w:spacing w:line="148" w:lineRule="exact"/>
        <w:sectPr>
          <w:headerReference w:type="default" r:id="rId50"/>
          <w:footerReference w:type="default" r:id="rId51"/>
          <w:pgSz w:w="23758" w:h="16783"/>
          <w:pgMar w:top="1134" w:right="1134" w:bottom="1171" w:left="1134" w:header="862" w:footer="1008" w:gutter="0"/>
        </w:sectPr>
        <w:rPr>
          <w:sz w:val="12"/>
          <w:szCs w:val="12"/>
        </w:rPr>
      </w:pPr>
    </w:p>
    <w:tbl>
      <w:tblPr>
        <w:tblStyle w:val="TableNormal"/>
        <w:tblW w:w="16904" w:type="dxa"/>
        <w:tblInd w:w="2291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537"/>
        <w:gridCol w:w="514"/>
        <w:gridCol w:w="1044"/>
        <w:gridCol w:w="1740"/>
        <w:gridCol w:w="1025"/>
        <w:gridCol w:w="740"/>
        <w:gridCol w:w="697"/>
        <w:gridCol w:w="773"/>
        <w:gridCol w:w="670"/>
        <w:gridCol w:w="578"/>
        <w:gridCol w:w="580"/>
        <w:gridCol w:w="580"/>
        <w:gridCol w:w="580"/>
        <w:gridCol w:w="580"/>
        <w:gridCol w:w="580"/>
        <w:gridCol w:w="578"/>
        <w:gridCol w:w="640"/>
        <w:gridCol w:w="580"/>
        <w:gridCol w:w="578"/>
        <w:gridCol w:w="578"/>
        <w:gridCol w:w="572"/>
        <w:gridCol w:w="580"/>
        <w:gridCol w:w="636"/>
        <w:gridCol w:w="944"/>
      </w:tblGrid>
      <w:tr>
        <w:trPr>
          <w:trHeight w:val="321" w:hRule="atLeast"/>
        </w:trPr>
        <w:tc>
          <w:tcPr>
            <w:tcW w:w="537" w:type="dxa"/>
            <w:vAlign w:val="top"/>
            <w:vMerge w:val="restart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915"/>
              <w:spacing w:before="54" w:line="228" w:lineRule="auto"/>
              <w:rPr/>
            </w:pPr>
            <w:r>
              <w:rPr>
                <w:b/>
                <w:bCs/>
                <w:spacing w:val="7"/>
              </w:rPr>
              <w:t>专业选修课小计</w:t>
            </w:r>
          </w:p>
        </w:tc>
        <w:tc>
          <w:tcPr>
            <w:tcW w:w="1025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  <w:tcBorders>
              <w:top w:val="nil"/>
            </w:tcBorders>
          </w:tcPr>
          <w:p>
            <w:pPr>
              <w:pStyle w:val="TableText"/>
              <w:ind w:left="286"/>
              <w:spacing w:before="87" w:line="189" w:lineRule="auto"/>
              <w:rPr/>
            </w:pPr>
            <w:r>
              <w:rPr>
                <w:b/>
                <w:bCs/>
                <w:spacing w:val="-8"/>
              </w:rPr>
              <w:t>12</w:t>
            </w:r>
          </w:p>
        </w:tc>
        <w:tc>
          <w:tcPr>
            <w:tcW w:w="697" w:type="dxa"/>
            <w:vAlign w:val="top"/>
            <w:tcBorders>
              <w:top w:val="nil"/>
            </w:tcBorders>
          </w:tcPr>
          <w:p>
            <w:pPr>
              <w:pStyle w:val="TableText"/>
              <w:ind w:left="198"/>
              <w:spacing w:before="88" w:line="189" w:lineRule="auto"/>
              <w:rPr/>
            </w:pPr>
            <w:r>
              <w:rPr>
                <w:b/>
                <w:bCs/>
              </w:rPr>
              <w:t>200</w:t>
            </w:r>
          </w:p>
        </w:tc>
        <w:tc>
          <w:tcPr>
            <w:tcW w:w="773" w:type="dxa"/>
            <w:vAlign w:val="top"/>
            <w:tcBorders>
              <w:top w:val="nil"/>
            </w:tcBorders>
          </w:tcPr>
          <w:p>
            <w:pPr>
              <w:pStyle w:val="TableText"/>
              <w:ind w:left="293"/>
              <w:spacing w:before="88" w:line="189" w:lineRule="auto"/>
              <w:rPr/>
            </w:pPr>
            <w:r>
              <w:rPr>
                <w:b/>
                <w:bCs/>
                <w:spacing w:val="-4"/>
              </w:rPr>
              <w:t>76</w:t>
            </w:r>
          </w:p>
        </w:tc>
        <w:tc>
          <w:tcPr>
            <w:tcW w:w="670" w:type="dxa"/>
            <w:vAlign w:val="top"/>
            <w:tcBorders>
              <w:top w:val="nil"/>
            </w:tcBorders>
          </w:tcPr>
          <w:p>
            <w:pPr>
              <w:pStyle w:val="TableText"/>
              <w:ind w:left="198"/>
              <w:spacing w:before="87" w:line="189" w:lineRule="auto"/>
              <w:rPr/>
            </w:pPr>
            <w:r>
              <w:rPr>
                <w:b/>
                <w:bCs/>
                <w:spacing w:val="-4"/>
              </w:rPr>
              <w:t>124</w:t>
            </w:r>
          </w:p>
        </w:tc>
        <w:tc>
          <w:tcPr>
            <w:tcW w:w="578" w:type="dxa"/>
            <w:vAlign w:val="top"/>
            <w:tcBorders>
              <w:top w:val="nil"/>
            </w:tcBorders>
          </w:tcPr>
          <w:p>
            <w:pPr>
              <w:pStyle w:val="TableText"/>
              <w:ind w:left="196"/>
              <w:spacing w:before="88" w:line="189" w:lineRule="auto"/>
              <w:rPr/>
            </w:pPr>
            <w:r>
              <w:rPr>
                <w:b/>
                <w:bCs/>
                <w:spacing w:val="-4"/>
              </w:rPr>
              <w:t>32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pStyle w:val="TableText"/>
              <w:ind w:left="246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pStyle w:val="TableText"/>
              <w:ind w:left="194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36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pStyle w:val="TableText"/>
              <w:ind w:left="154"/>
              <w:spacing w:before="86" w:line="190" w:lineRule="auto"/>
              <w:rPr/>
            </w:pPr>
            <w:r>
              <w:rPr>
                <w:b/>
                <w:bCs/>
                <w:spacing w:val="-4"/>
              </w:rPr>
              <w:t>108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pStyle w:val="TableText"/>
              <w:ind w:left="194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24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  <w:tcBorders>
              <w:top w:val="nil"/>
            </w:tcBorders>
          </w:tcPr>
          <w:p>
            <w:pPr>
              <w:pStyle w:val="TableText"/>
              <w:ind w:left="278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pStyle w:val="TableText"/>
              <w:ind w:left="247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78" w:type="dxa"/>
            <w:vAlign w:val="top"/>
            <w:tcBorders>
              <w:top w:val="nil"/>
            </w:tcBorders>
          </w:tcPr>
          <w:p>
            <w:pPr>
              <w:pStyle w:val="TableText"/>
              <w:ind w:left="246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578" w:type="dxa"/>
            <w:vAlign w:val="top"/>
            <w:tcBorders>
              <w:top w:val="nil"/>
            </w:tcBorders>
          </w:tcPr>
          <w:p>
            <w:pPr>
              <w:pStyle w:val="TableText"/>
              <w:ind w:left="246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572" w:type="dxa"/>
            <w:vAlign w:val="top"/>
            <w:tcBorders>
              <w:top w:val="nil"/>
            </w:tcBorders>
          </w:tcPr>
          <w:p>
            <w:pPr>
              <w:pStyle w:val="TableText"/>
              <w:ind w:left="239"/>
              <w:spacing w:before="87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580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22"/>
              <w:spacing w:before="85" w:line="189" w:lineRule="auto"/>
              <w:rPr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52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109"/>
              <w:spacing w:before="53" w:line="223" w:lineRule="auto"/>
              <w:rPr/>
            </w:pPr>
            <w:r>
              <w:rPr/>
              <w:t>Python</w:t>
            </w:r>
            <w:r>
              <w:rPr>
                <w:spacing w:val="-36"/>
              </w:rPr>
              <w:t xml:space="preserve"> </w:t>
            </w:r>
            <w:r>
              <w:rPr>
                <w:spacing w:val="13"/>
              </w:rPr>
              <w:t>综合实训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4"/>
              <w:spacing w:before="86" w:line="189" w:lineRule="auto"/>
              <w:rPr/>
            </w:pPr>
            <w:r>
              <w:rPr>
                <w:b/>
                <w:bCs/>
                <w:spacing w:val="-3"/>
              </w:rPr>
              <w:t>C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85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64"/>
              <w:spacing w:before="84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7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3"/>
              <w:spacing w:before="84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7"/>
              <w:spacing w:before="84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5"/>
              <w:spacing w:before="75" w:line="22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9"/>
              </w:rPr>
              <w:t>1</w:t>
            </w:r>
            <w:r>
              <w:rPr>
                <w:sz w:val="16"/>
                <w:szCs w:val="16"/>
                <w:spacing w:val="-34"/>
              </w:rPr>
              <w:t xml:space="preserve"> </w:t>
            </w:r>
            <w:r>
              <w:rPr>
                <w:sz w:val="16"/>
                <w:szCs w:val="16"/>
                <w:spacing w:val="-9"/>
              </w:rPr>
              <w:t>周</w:t>
            </w:r>
          </w:p>
        </w:tc>
      </w:tr>
      <w:tr>
        <w:trPr>
          <w:trHeight w:val="628" w:hRule="atLeast"/>
        </w:trPr>
        <w:tc>
          <w:tcPr>
            <w:tcW w:w="53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9"/>
              <w:spacing w:before="241" w:line="189" w:lineRule="auto"/>
              <w:rPr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08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772" w:right="134" w:hanging="631"/>
              <w:spacing w:before="52" w:line="261" w:lineRule="auto"/>
              <w:rPr/>
            </w:pPr>
            <w:r>
              <w:rPr>
                <w:spacing w:val="8"/>
              </w:rPr>
              <w:t>软件测试综合实</w:t>
            </w:r>
            <w:r>
              <w:rPr>
                <w:spacing w:val="1"/>
              </w:rPr>
              <w:t xml:space="preserve"> </w:t>
            </w:r>
            <w:r>
              <w:rPr/>
              <w:t>训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4"/>
              <w:spacing w:before="241" w:line="189" w:lineRule="auto"/>
              <w:rPr/>
            </w:pPr>
            <w:r>
              <w:rPr>
                <w:b/>
                <w:bCs/>
                <w:spacing w:val="-3"/>
              </w:rPr>
              <w:t>C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241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64"/>
              <w:spacing w:before="240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7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3"/>
              <w:spacing w:before="240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8"/>
              <w:spacing w:before="240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5"/>
              <w:spacing w:before="231" w:line="22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9"/>
              </w:rPr>
              <w:t>1</w:t>
            </w:r>
            <w:r>
              <w:rPr>
                <w:sz w:val="16"/>
                <w:szCs w:val="16"/>
                <w:spacing w:val="-34"/>
              </w:rPr>
              <w:t xml:space="preserve"> </w:t>
            </w:r>
            <w:r>
              <w:rPr>
                <w:sz w:val="16"/>
                <w:szCs w:val="16"/>
                <w:spacing w:val="-9"/>
              </w:rPr>
              <w:t>周</w:t>
            </w:r>
          </w:p>
        </w:tc>
      </w:tr>
      <w:tr>
        <w:trPr>
          <w:trHeight w:val="628" w:hRule="atLeast"/>
        </w:trPr>
        <w:tc>
          <w:tcPr>
            <w:tcW w:w="53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209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55" w:right="134" w:hanging="312"/>
              <w:spacing w:before="52" w:line="261" w:lineRule="auto"/>
              <w:rPr/>
            </w:pPr>
            <w:r>
              <w:rPr>
                <w:spacing w:val="7"/>
              </w:rPr>
              <w:t>c#程序开发应用</w:t>
            </w:r>
            <w:r>
              <w:rPr/>
              <w:t xml:space="preserve"> </w:t>
            </w:r>
            <w:r>
              <w:rPr>
                <w:spacing w:val="6"/>
              </w:rPr>
              <w:t>综合实训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4"/>
              <w:spacing w:before="242" w:line="189" w:lineRule="auto"/>
              <w:rPr/>
            </w:pPr>
            <w:r>
              <w:rPr>
                <w:b/>
                <w:bCs/>
                <w:spacing w:val="-3"/>
              </w:rPr>
              <w:t>C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39"/>
              <w:spacing w:before="242" w:line="189" w:lineRule="auto"/>
              <w:rPr/>
            </w:pPr>
            <w:r>
              <w:rPr/>
              <w:t>1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64"/>
              <w:spacing w:before="241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7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0" w:type="dxa"/>
            <w:vAlign w:val="top"/>
          </w:tcPr>
          <w:p>
            <w:pPr>
              <w:pStyle w:val="TableText"/>
              <w:ind w:left="253"/>
              <w:spacing w:before="241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9"/>
              <w:spacing w:before="241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25"/>
              <w:spacing w:before="231" w:line="22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9"/>
              </w:rPr>
              <w:t>1</w:t>
            </w:r>
            <w:r>
              <w:rPr>
                <w:sz w:val="16"/>
                <w:szCs w:val="16"/>
                <w:spacing w:val="-34"/>
              </w:rPr>
              <w:t xml:space="preserve"> </w:t>
            </w:r>
            <w:r>
              <w:rPr>
                <w:sz w:val="16"/>
                <w:szCs w:val="16"/>
                <w:spacing w:val="-9"/>
              </w:rPr>
              <w:t>周</w:t>
            </w:r>
          </w:p>
        </w:tc>
      </w:tr>
      <w:tr>
        <w:trPr>
          <w:trHeight w:val="448" w:hRule="atLeast"/>
        </w:trPr>
        <w:tc>
          <w:tcPr>
            <w:tcW w:w="53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06"/>
              <w:spacing w:before="151" w:line="189" w:lineRule="auto"/>
              <w:rPr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118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76"/>
              <w:spacing w:before="119" w:line="228" w:lineRule="auto"/>
              <w:rPr/>
            </w:pPr>
            <w:r>
              <w:rPr>
                <w:b/>
                <w:bCs/>
              </w:rPr>
              <w:t>岗前训练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4"/>
              <w:spacing w:before="151" w:line="189" w:lineRule="auto"/>
              <w:rPr/>
            </w:pPr>
            <w:r>
              <w:rPr>
                <w:b/>
                <w:bCs/>
                <w:spacing w:val="-3"/>
              </w:rPr>
              <w:t>C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326"/>
              <w:spacing w:before="151" w:line="189" w:lineRule="auto"/>
              <w:rPr/>
            </w:pPr>
            <w:r>
              <w:rPr/>
              <w:t>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52"/>
              <w:spacing w:before="151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7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0" w:type="dxa"/>
            <w:vAlign w:val="top"/>
          </w:tcPr>
          <w:p>
            <w:pPr>
              <w:pStyle w:val="TableText"/>
              <w:ind w:left="242"/>
              <w:spacing w:before="151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6"/>
              <w:spacing w:before="151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5"/>
              <w:spacing w:before="143" w:line="22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4"/>
              </w:rPr>
              <w:t>2</w:t>
            </w:r>
            <w:r>
              <w:rPr>
                <w:sz w:val="16"/>
                <w:szCs w:val="16"/>
                <w:spacing w:val="-34"/>
              </w:rPr>
              <w:t xml:space="preserve"> </w:t>
            </w:r>
            <w:r>
              <w:rPr>
                <w:sz w:val="16"/>
                <w:szCs w:val="16"/>
                <w:spacing w:val="-4"/>
              </w:rPr>
              <w:t>周</w:t>
            </w:r>
          </w:p>
        </w:tc>
      </w:tr>
      <w:tr>
        <w:trPr>
          <w:trHeight w:val="388" w:hRule="atLeast"/>
        </w:trPr>
        <w:tc>
          <w:tcPr>
            <w:tcW w:w="53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4" w:type="dxa"/>
            <w:vAlign w:val="top"/>
          </w:tcPr>
          <w:p>
            <w:pPr>
              <w:pStyle w:val="TableText"/>
              <w:ind w:left="211"/>
              <w:spacing w:before="123" w:line="187" w:lineRule="auto"/>
              <w:rPr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pStyle w:val="TableText"/>
              <w:ind w:left="212"/>
              <w:spacing w:before="87" w:line="228" w:lineRule="auto"/>
              <w:rPr/>
            </w:pPr>
            <w:r>
              <w:rPr>
                <w:b/>
                <w:bCs/>
                <w:spacing w:val="4"/>
              </w:rPr>
              <w:t>必修课</w:t>
            </w:r>
          </w:p>
        </w:tc>
        <w:tc>
          <w:tcPr>
            <w:tcW w:w="1740" w:type="dxa"/>
            <w:vAlign w:val="top"/>
          </w:tcPr>
          <w:p>
            <w:pPr>
              <w:pStyle w:val="TableText"/>
              <w:ind w:left="457"/>
              <w:spacing w:before="87" w:line="228" w:lineRule="auto"/>
              <w:rPr/>
            </w:pPr>
            <w:r>
              <w:rPr>
                <w:b/>
                <w:bCs/>
                <w:spacing w:val="5"/>
              </w:rPr>
              <w:t>毕业实习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4"/>
              <w:spacing w:before="121" w:line="189" w:lineRule="auto"/>
              <w:rPr/>
            </w:pPr>
            <w:r>
              <w:rPr>
                <w:b/>
                <w:bCs/>
                <w:spacing w:val="-3"/>
              </w:rPr>
              <w:t>C</w:t>
            </w:r>
          </w:p>
        </w:tc>
        <w:tc>
          <w:tcPr>
            <w:tcW w:w="740" w:type="dxa"/>
            <w:vAlign w:val="top"/>
          </w:tcPr>
          <w:p>
            <w:pPr>
              <w:pStyle w:val="TableText"/>
              <w:ind w:left="273"/>
              <w:spacing w:before="120" w:line="189" w:lineRule="auto"/>
              <w:rPr/>
            </w:pPr>
            <w:r>
              <w:rPr>
                <w:b/>
                <w:bCs/>
                <w:spacing w:val="-2"/>
              </w:rPr>
              <w:t>24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200"/>
              <w:spacing w:before="121" w:line="189" w:lineRule="auto"/>
              <w:rPr/>
            </w:pPr>
            <w:r>
              <w:rPr>
                <w:b/>
                <w:bCs/>
                <w:spacing w:val="-1"/>
              </w:rPr>
              <w:t>576</w:t>
            </w:r>
          </w:p>
        </w:tc>
        <w:tc>
          <w:tcPr>
            <w:tcW w:w="7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0" w:type="dxa"/>
            <w:vAlign w:val="top"/>
          </w:tcPr>
          <w:p>
            <w:pPr>
              <w:pStyle w:val="TableText"/>
              <w:ind w:left="186"/>
              <w:spacing w:before="121" w:line="189" w:lineRule="auto"/>
              <w:rPr/>
            </w:pPr>
            <w:r>
              <w:rPr>
                <w:b/>
                <w:bCs/>
                <w:spacing w:val="-1"/>
              </w:rPr>
              <w:t>576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0"/>
              <w:spacing w:before="121" w:line="189" w:lineRule="auto"/>
              <w:rPr/>
            </w:pPr>
            <w:r>
              <w:rPr>
                <w:b/>
                <w:bCs/>
              </w:rPr>
              <w:t>288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1"/>
              <w:spacing w:before="121" w:line="189" w:lineRule="auto"/>
              <w:rPr/>
            </w:pPr>
            <w:r>
              <w:rPr>
                <w:b/>
                <w:bCs/>
                <w:spacing w:val="-1"/>
              </w:rPr>
              <w:t>288</w:t>
            </w: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ind w:left="115"/>
              <w:spacing w:before="113" w:line="22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spacing w:val="-3"/>
              </w:rPr>
              <w:t>24</w:t>
            </w:r>
            <w:r>
              <w:rPr>
                <w:sz w:val="16"/>
                <w:szCs w:val="16"/>
                <w:spacing w:val="-32"/>
              </w:rPr>
              <w:t xml:space="preserve"> </w:t>
            </w:r>
            <w:r>
              <w:rPr>
                <w:sz w:val="16"/>
                <w:szCs w:val="16"/>
                <w:spacing w:val="-3"/>
              </w:rPr>
              <w:t>周</w:t>
            </w:r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810"/>
              <w:spacing w:before="55" w:line="228" w:lineRule="auto"/>
              <w:rPr/>
            </w:pPr>
            <w:r>
              <w:rPr>
                <w:b/>
                <w:bCs/>
                <w:spacing w:val="7"/>
              </w:rPr>
              <w:t>专业综合实践小计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73"/>
              <w:spacing w:before="88" w:line="189" w:lineRule="auto"/>
              <w:rPr/>
            </w:pPr>
            <w:r>
              <w:rPr>
                <w:b/>
                <w:bCs/>
                <w:spacing w:val="-2"/>
              </w:rPr>
              <w:t>29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197"/>
              <w:spacing w:before="88" w:line="189" w:lineRule="auto"/>
              <w:rPr/>
            </w:pPr>
            <w:r>
              <w:rPr>
                <w:b/>
                <w:bCs/>
              </w:rPr>
              <w:t>666</w:t>
            </w:r>
          </w:p>
        </w:tc>
        <w:tc>
          <w:tcPr>
            <w:tcW w:w="7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0" w:type="dxa"/>
            <w:vAlign w:val="top"/>
          </w:tcPr>
          <w:p>
            <w:pPr>
              <w:pStyle w:val="TableText"/>
              <w:ind w:left="184"/>
              <w:spacing w:before="88" w:line="189" w:lineRule="auto"/>
              <w:rPr/>
            </w:pPr>
            <w:r>
              <w:rPr>
                <w:b/>
                <w:bCs/>
              </w:rPr>
              <w:t>666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7"/>
              <w:spacing w:before="86" w:line="190" w:lineRule="auto"/>
              <w:rPr/>
            </w:pPr>
            <w:r>
              <w:rPr>
                <w:b/>
                <w:bCs/>
                <w:spacing w:val="-9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6"/>
              <w:spacing w:before="86" w:line="190" w:lineRule="auto"/>
              <w:rPr/>
            </w:pPr>
            <w:r>
              <w:rPr>
                <w:b/>
                <w:bCs/>
                <w:spacing w:val="-8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7"/>
              <w:spacing w:before="86" w:line="190" w:lineRule="auto"/>
              <w:rPr/>
            </w:pPr>
            <w:r>
              <w:rPr>
                <w:b/>
                <w:bCs/>
                <w:spacing w:val="-8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6"/>
              <w:spacing w:before="88" w:line="189" w:lineRule="auto"/>
              <w:rPr/>
            </w:pPr>
            <w:r>
              <w:rPr>
                <w:b/>
                <w:bCs/>
                <w:spacing w:val="-4"/>
              </w:rPr>
              <w:t>36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0"/>
              <w:spacing w:before="88" w:line="189" w:lineRule="auto"/>
              <w:rPr/>
            </w:pPr>
            <w:r>
              <w:rPr>
                <w:b/>
                <w:bCs/>
              </w:rPr>
              <w:t>288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1"/>
              <w:spacing w:before="88" w:line="189" w:lineRule="auto"/>
              <w:rPr/>
            </w:pPr>
            <w:r>
              <w:rPr>
                <w:b/>
                <w:bCs/>
                <w:spacing w:val="-1"/>
              </w:rPr>
              <w:t>288</w:t>
            </w:r>
          </w:p>
        </w:tc>
        <w:tc>
          <w:tcPr>
            <w:tcW w:w="640" w:type="dxa"/>
            <w:vAlign w:val="top"/>
          </w:tcPr>
          <w:p>
            <w:pPr>
              <w:pStyle w:val="TableText"/>
              <w:ind w:left="277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47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5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46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41"/>
              <w:spacing w:before="88" w:line="189" w:lineRule="auto"/>
              <w:rPr/>
            </w:pPr>
            <w:r>
              <w:rPr>
                <w:b/>
                <w:bCs/>
                <w:spacing w:val="-3"/>
              </w:rPr>
              <w:t>0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53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98" w:type="dxa"/>
            <w:vAlign w:val="top"/>
            <w:gridSpan w:val="3"/>
          </w:tcPr>
          <w:p>
            <w:pPr>
              <w:pStyle w:val="TableText"/>
              <w:ind w:left="704"/>
              <w:spacing w:before="55" w:line="228" w:lineRule="auto"/>
              <w:rPr/>
            </w:pPr>
            <w:r>
              <w:rPr>
                <w:b/>
                <w:bCs/>
                <w:spacing w:val="7"/>
              </w:rPr>
              <w:t>专业（技能）课合计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71"/>
              <w:spacing w:before="87" w:line="189" w:lineRule="auto"/>
              <w:rPr/>
            </w:pPr>
            <w:r>
              <w:rPr>
                <w:b/>
                <w:bCs/>
                <w:spacing w:val="-1"/>
              </w:rPr>
              <w:t>98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158"/>
              <w:spacing w:before="86" w:line="190" w:lineRule="auto"/>
              <w:rPr/>
            </w:pPr>
            <w:r>
              <w:rPr>
                <w:b/>
                <w:bCs/>
                <w:spacing w:val="-3"/>
              </w:rPr>
              <w:t>1862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239"/>
              <w:spacing w:before="87" w:line="189" w:lineRule="auto"/>
              <w:rPr/>
            </w:pPr>
            <w:r>
              <w:rPr>
                <w:b/>
                <w:bCs/>
                <w:spacing w:val="-1"/>
              </w:rPr>
              <w:t>588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145"/>
              <w:spacing w:before="86" w:line="190" w:lineRule="auto"/>
              <w:rPr/>
            </w:pPr>
            <w:r>
              <w:rPr>
                <w:b/>
                <w:bCs/>
                <w:spacing w:val="-3"/>
              </w:rPr>
              <w:t>1274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3"/>
              <w:spacing w:before="87" w:line="189" w:lineRule="auto"/>
              <w:rPr/>
            </w:pPr>
            <w:r>
              <w:rPr>
                <w:b/>
                <w:bCs/>
                <w:spacing w:val="-1"/>
              </w:rPr>
              <w:t>378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2"/>
              <w:spacing w:before="87" w:line="189" w:lineRule="auto"/>
              <w:rPr/>
            </w:pPr>
            <w:r>
              <w:rPr>
                <w:b/>
                <w:bCs/>
                <w:spacing w:val="-1"/>
              </w:rPr>
              <w:t>390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1"/>
              <w:spacing w:before="87" w:line="189" w:lineRule="auto"/>
              <w:rPr/>
            </w:pPr>
            <w:r>
              <w:rPr>
                <w:b/>
                <w:bCs/>
              </w:rPr>
              <w:t>288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55"/>
              <w:spacing w:before="87" w:line="189" w:lineRule="auto"/>
              <w:rPr/>
            </w:pPr>
            <w:r>
              <w:rPr>
                <w:b/>
                <w:bCs/>
                <w:spacing w:val="-5"/>
              </w:rPr>
              <w:t>144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0"/>
              <w:spacing w:before="87" w:line="189" w:lineRule="auto"/>
              <w:rPr/>
            </w:pPr>
            <w:r>
              <w:rPr>
                <w:b/>
                <w:bCs/>
              </w:rPr>
              <w:t>288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1"/>
              <w:spacing w:before="87" w:line="189" w:lineRule="auto"/>
              <w:rPr/>
            </w:pPr>
            <w:r>
              <w:rPr>
                <w:b/>
                <w:bCs/>
                <w:spacing w:val="-1"/>
              </w:rPr>
              <w:t>288</w:t>
            </w:r>
          </w:p>
        </w:tc>
        <w:tc>
          <w:tcPr>
            <w:tcW w:w="640" w:type="dxa"/>
            <w:vAlign w:val="top"/>
          </w:tcPr>
          <w:p>
            <w:pPr>
              <w:pStyle w:val="TableText"/>
              <w:ind w:left="236"/>
              <w:spacing w:before="87" w:line="189" w:lineRule="auto"/>
              <w:rPr/>
            </w:pPr>
            <w:r>
              <w:rPr>
                <w:b/>
                <w:bCs/>
                <w:spacing w:val="-8"/>
              </w:rPr>
              <w:t>11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08"/>
              <w:spacing w:before="87" w:line="189" w:lineRule="auto"/>
              <w:rPr/>
            </w:pPr>
            <w:r>
              <w:rPr>
                <w:b/>
                <w:bCs/>
                <w:spacing w:val="-9"/>
              </w:rPr>
              <w:t>12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3"/>
              <w:spacing w:before="87" w:line="189" w:lineRule="auto"/>
              <w:rPr/>
            </w:pPr>
            <w:r>
              <w:rPr>
                <w:b/>
                <w:bCs/>
                <w:spacing w:val="-2"/>
              </w:rPr>
              <w:t>20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207"/>
              <w:spacing w:before="86" w:line="190" w:lineRule="auto"/>
              <w:rPr/>
            </w:pPr>
            <w:r>
              <w:rPr>
                <w:b/>
                <w:bCs/>
                <w:spacing w:val="-9"/>
              </w:rPr>
              <w:t>19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02"/>
              <w:spacing w:before="86" w:line="190" w:lineRule="auto"/>
              <w:rPr/>
            </w:pPr>
            <w:r>
              <w:rPr>
                <w:b/>
                <w:bCs/>
                <w:spacing w:val="-8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5" w:hRule="atLeast"/>
        </w:trPr>
        <w:tc>
          <w:tcPr>
            <w:tcW w:w="3835" w:type="dxa"/>
            <w:vAlign w:val="top"/>
            <w:gridSpan w:val="4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19"/>
              <w:spacing w:before="65" w:line="229" w:lineRule="auto"/>
              <w:rPr/>
            </w:pPr>
            <w:r>
              <w:rPr>
                <w:b/>
                <w:bCs/>
                <w:spacing w:val="1"/>
              </w:rPr>
              <w:t>总计</w:t>
            </w:r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pStyle w:val="TableText"/>
              <w:ind w:left="233"/>
              <w:spacing w:before="139" w:line="189" w:lineRule="auto"/>
              <w:rPr/>
            </w:pPr>
            <w:r>
              <w:rPr>
                <w:b/>
                <w:bCs/>
                <w:spacing w:val="-4"/>
              </w:rPr>
              <w:t>142</w:t>
            </w:r>
          </w:p>
        </w:tc>
        <w:tc>
          <w:tcPr>
            <w:tcW w:w="697" w:type="dxa"/>
            <w:vAlign w:val="top"/>
          </w:tcPr>
          <w:p>
            <w:pPr>
              <w:pStyle w:val="TableText"/>
              <w:ind w:left="145"/>
              <w:spacing w:before="140" w:line="189" w:lineRule="auto"/>
              <w:rPr/>
            </w:pPr>
            <w:r>
              <w:rPr>
                <w:b/>
                <w:bCs/>
                <w:spacing w:val="1"/>
              </w:rPr>
              <w:t>2698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198"/>
              <w:spacing w:before="138" w:line="190" w:lineRule="auto"/>
              <w:rPr/>
            </w:pPr>
            <w:r>
              <w:rPr>
                <w:b/>
                <w:bCs/>
                <w:spacing w:val="-3"/>
              </w:rPr>
              <w:t>1062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145"/>
              <w:spacing w:before="138" w:line="190" w:lineRule="auto"/>
              <w:rPr/>
            </w:pPr>
            <w:r>
              <w:rPr>
                <w:b/>
                <w:bCs/>
                <w:spacing w:val="-3"/>
              </w:rPr>
              <w:t>1636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0"/>
              <w:spacing w:before="140" w:line="189" w:lineRule="auto"/>
              <w:rPr/>
            </w:pPr>
            <w:r>
              <w:rPr>
                <w:b/>
                <w:bCs/>
                <w:spacing w:val="-1"/>
              </w:rPr>
              <w:t>380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1"/>
              <w:spacing w:before="138" w:line="190" w:lineRule="auto"/>
              <w:rPr/>
            </w:pPr>
            <w:r>
              <w:rPr>
                <w:b/>
                <w:bCs/>
                <w:spacing w:val="-1"/>
              </w:rPr>
              <w:t>616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2"/>
              <w:spacing w:before="140" w:line="189" w:lineRule="auto"/>
              <w:rPr/>
            </w:pPr>
            <w:r>
              <w:rPr>
                <w:b/>
                <w:bCs/>
                <w:spacing w:val="-1"/>
              </w:rPr>
              <w:t>502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2"/>
              <w:spacing w:before="140" w:line="189" w:lineRule="auto"/>
              <w:rPr/>
            </w:pPr>
            <w:r>
              <w:rPr>
                <w:b/>
                <w:bCs/>
                <w:spacing w:val="-1"/>
              </w:rPr>
              <w:t>394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55"/>
              <w:spacing w:before="139" w:line="189" w:lineRule="auto"/>
              <w:rPr/>
            </w:pPr>
            <w:r>
              <w:rPr>
                <w:b/>
                <w:bCs/>
                <w:spacing w:val="-5"/>
              </w:rPr>
              <w:t>144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40"/>
              <w:spacing w:before="140" w:line="189" w:lineRule="auto"/>
              <w:rPr/>
            </w:pPr>
            <w:r>
              <w:rPr>
                <w:b/>
                <w:bCs/>
              </w:rPr>
              <w:t>288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41"/>
              <w:spacing w:before="140" w:line="189" w:lineRule="auto"/>
              <w:rPr/>
            </w:pPr>
            <w:r>
              <w:rPr>
                <w:b/>
                <w:bCs/>
                <w:spacing w:val="-1"/>
              </w:rPr>
              <w:t>288</w:t>
            </w:r>
          </w:p>
        </w:tc>
        <w:tc>
          <w:tcPr>
            <w:tcW w:w="640" w:type="dxa"/>
            <w:vAlign w:val="top"/>
          </w:tcPr>
          <w:p>
            <w:pPr>
              <w:pStyle w:val="TableText"/>
              <w:ind w:left="117"/>
              <w:spacing w:before="140" w:line="189" w:lineRule="auto"/>
              <w:rPr/>
            </w:pPr>
            <w:r>
              <w:rPr>
                <w:b/>
                <w:bCs/>
                <w:spacing w:val="1"/>
              </w:rPr>
              <w:t>23.5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195"/>
              <w:spacing w:before="139" w:line="189" w:lineRule="auto"/>
              <w:rPr/>
            </w:pPr>
            <w:r>
              <w:rPr>
                <w:b/>
                <w:bCs/>
                <w:spacing w:val="-3"/>
              </w:rPr>
              <w:t>24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3"/>
              <w:spacing w:before="140" w:line="189" w:lineRule="auto"/>
              <w:rPr/>
            </w:pPr>
            <w:r>
              <w:rPr>
                <w:b/>
                <w:bCs/>
                <w:spacing w:val="-2"/>
              </w:rPr>
              <w:t>26</w:t>
            </w:r>
          </w:p>
        </w:tc>
        <w:tc>
          <w:tcPr>
            <w:tcW w:w="578" w:type="dxa"/>
            <w:vAlign w:val="top"/>
          </w:tcPr>
          <w:p>
            <w:pPr>
              <w:pStyle w:val="TableText"/>
              <w:ind w:left="194"/>
              <w:spacing w:before="140" w:line="189" w:lineRule="auto"/>
              <w:rPr/>
            </w:pPr>
            <w:r>
              <w:rPr>
                <w:b/>
                <w:bCs/>
                <w:spacing w:val="-3"/>
              </w:rPr>
              <w:t>25</w:t>
            </w:r>
          </w:p>
        </w:tc>
        <w:tc>
          <w:tcPr>
            <w:tcW w:w="572" w:type="dxa"/>
            <w:vAlign w:val="top"/>
          </w:tcPr>
          <w:p>
            <w:pPr>
              <w:pStyle w:val="TableText"/>
              <w:ind w:left="202"/>
              <w:spacing w:before="138" w:line="190" w:lineRule="auto"/>
              <w:rPr/>
            </w:pPr>
            <w:r>
              <w:rPr>
                <w:b/>
                <w:bCs/>
                <w:spacing w:val="-8"/>
              </w:rPr>
              <w:t>18</w:t>
            </w: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5" w:hRule="atLeast"/>
        </w:trPr>
        <w:tc>
          <w:tcPr>
            <w:tcW w:w="3835" w:type="dxa"/>
            <w:vAlign w:val="top"/>
            <w:gridSpan w:val="4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97" w:type="dxa"/>
            <w:vAlign w:val="top"/>
          </w:tcPr>
          <w:p>
            <w:pPr>
              <w:pStyle w:val="TableText"/>
              <w:ind w:left="177"/>
              <w:spacing w:before="109" w:line="229" w:lineRule="auto"/>
              <w:rPr/>
            </w:pPr>
            <w:r>
              <w:rPr>
                <w:b/>
                <w:bCs/>
                <w:spacing w:val="-14"/>
              </w:rPr>
              <w:t>占比</w:t>
            </w:r>
          </w:p>
        </w:tc>
        <w:tc>
          <w:tcPr>
            <w:tcW w:w="773" w:type="dxa"/>
            <w:vAlign w:val="top"/>
          </w:tcPr>
          <w:p>
            <w:pPr>
              <w:pStyle w:val="TableText"/>
              <w:ind w:left="168"/>
              <w:spacing w:before="121" w:line="23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4"/>
              </w:rPr>
              <w:t>39.4%</w:t>
            </w:r>
          </w:p>
        </w:tc>
        <w:tc>
          <w:tcPr>
            <w:tcW w:w="670" w:type="dxa"/>
            <w:vAlign w:val="top"/>
          </w:tcPr>
          <w:p>
            <w:pPr>
              <w:pStyle w:val="TableText"/>
              <w:ind w:left="115"/>
              <w:spacing w:before="121" w:line="23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3"/>
              </w:rPr>
              <w:t>60.6%</w:t>
            </w: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3835" w:type="dxa"/>
            <w:vAlign w:val="top"/>
            <w:gridSpan w:val="4"/>
          </w:tcPr>
          <w:p>
            <w:pPr>
              <w:pStyle w:val="TableText"/>
              <w:ind w:left="737"/>
              <w:spacing w:before="137" w:line="228" w:lineRule="auto"/>
              <w:rPr/>
            </w:pPr>
            <w:r>
              <w:rPr>
                <w:b/>
                <w:bCs/>
                <w:spacing w:val="4"/>
              </w:rPr>
              <w:t>开设课程总门数：</w:t>
            </w:r>
            <w:r>
              <w:rPr>
                <w:spacing w:val="16"/>
              </w:rPr>
              <w:t xml:space="preserve">  </w:t>
            </w:r>
            <w:r>
              <w:rPr>
                <w:b/>
                <w:bCs/>
                <w:spacing w:val="4"/>
              </w:rPr>
              <w:t>45</w:t>
            </w:r>
            <w:r>
              <w:rPr>
                <w:spacing w:val="-15"/>
              </w:rPr>
              <w:t xml:space="preserve"> </w:t>
            </w:r>
            <w:r>
              <w:rPr>
                <w:b/>
                <w:bCs/>
                <w:spacing w:val="4"/>
              </w:rPr>
              <w:t>门</w:t>
            </w:r>
          </w:p>
        </w:tc>
        <w:tc>
          <w:tcPr>
            <w:tcW w:w="3235" w:type="dxa"/>
            <w:vAlign w:val="top"/>
            <w:gridSpan w:val="4"/>
          </w:tcPr>
          <w:p>
            <w:pPr>
              <w:ind w:left="538"/>
              <w:spacing w:before="131" w:line="211" w:lineRule="auto"/>
              <w:rPr>
                <w:rFonts w:ascii="DengXian" w:hAnsi="DengXian" w:eastAsia="DengXian" w:cs="DengXian"/>
                <w:sz w:val="22"/>
                <w:szCs w:val="22"/>
              </w:rPr>
            </w:pP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-9"/>
              </w:rPr>
              <w:t>第一学期期：</w:t>
            </w: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6"/>
              </w:rPr>
              <w:t xml:space="preserve">      </w:t>
            </w: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-9"/>
              </w:rPr>
              <w:t>14</w:t>
            </w: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25"/>
              </w:rPr>
              <w:t xml:space="preserve"> </w:t>
            </w: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-9"/>
              </w:rPr>
              <w:t>门</w:t>
            </w:r>
          </w:p>
        </w:tc>
        <w:tc>
          <w:tcPr>
            <w:tcW w:w="2408" w:type="dxa"/>
            <w:vAlign w:val="top"/>
            <w:gridSpan w:val="4"/>
          </w:tcPr>
          <w:p>
            <w:pPr>
              <w:pStyle w:val="TableText"/>
              <w:ind w:left="235"/>
              <w:spacing w:before="137" w:line="228" w:lineRule="auto"/>
              <w:rPr/>
            </w:pPr>
            <w:r>
              <w:rPr>
                <w:b/>
                <w:bCs/>
              </w:rPr>
              <w:t>第二学期：</w:t>
            </w:r>
            <w:r>
              <w:rPr>
                <w:spacing w:val="15"/>
              </w:rPr>
              <w:t xml:space="preserve">    </w:t>
            </w:r>
            <w:r>
              <w:rPr>
                <w:b/>
                <w:bCs/>
              </w:rPr>
              <w:t>12</w:t>
            </w:r>
            <w:r>
              <w:rPr>
                <w:spacing w:val="-15"/>
              </w:rPr>
              <w:t xml:space="preserve"> </w:t>
            </w:r>
            <w:r>
              <w:rPr>
                <w:b/>
                <w:bCs/>
              </w:rPr>
              <w:t>门</w:t>
            </w:r>
          </w:p>
        </w:tc>
        <w:tc>
          <w:tcPr>
            <w:tcW w:w="2318" w:type="dxa"/>
            <w:vAlign w:val="top"/>
            <w:gridSpan w:val="4"/>
          </w:tcPr>
          <w:p>
            <w:pPr>
              <w:pStyle w:val="TableText"/>
              <w:ind w:left="244"/>
              <w:spacing w:before="137" w:line="228" w:lineRule="auto"/>
              <w:rPr/>
            </w:pPr>
            <w:r>
              <w:rPr>
                <w:b/>
                <w:bCs/>
              </w:rPr>
              <w:t>第三学期：</w:t>
            </w:r>
            <w:r>
              <w:rPr>
                <w:spacing w:val="18"/>
              </w:rPr>
              <w:t xml:space="preserve">   </w:t>
            </w:r>
            <w:r>
              <w:rPr>
                <w:b/>
                <w:bCs/>
              </w:rPr>
              <w:t>13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</w:rPr>
              <w:t>门</w:t>
            </w:r>
          </w:p>
        </w:tc>
        <w:tc>
          <w:tcPr>
            <w:tcW w:w="2948" w:type="dxa"/>
            <w:vAlign w:val="top"/>
            <w:gridSpan w:val="5"/>
          </w:tcPr>
          <w:p>
            <w:pPr>
              <w:pStyle w:val="TableText"/>
              <w:ind w:left="611"/>
              <w:spacing w:before="137" w:line="228" w:lineRule="auto"/>
              <w:rPr/>
            </w:pPr>
            <w:r>
              <w:rPr>
                <w:b/>
                <w:bCs/>
              </w:rPr>
              <w:t>第四学期：</w:t>
            </w:r>
            <w:r>
              <w:rPr>
                <w:spacing w:val="24"/>
              </w:rPr>
              <w:t xml:space="preserve">  </w:t>
            </w:r>
            <w:r>
              <w:rPr>
                <w:b/>
                <w:bCs/>
              </w:rPr>
              <w:t>13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</w:rPr>
              <w:t>门</w:t>
            </w:r>
          </w:p>
        </w:tc>
        <w:tc>
          <w:tcPr>
            <w:tcW w:w="2160" w:type="dxa"/>
            <w:vAlign w:val="top"/>
            <w:gridSpan w:val="3"/>
          </w:tcPr>
          <w:p>
            <w:pPr>
              <w:pStyle w:val="TableText"/>
              <w:ind w:left="267"/>
              <w:spacing w:before="137" w:line="228" w:lineRule="auto"/>
              <w:rPr/>
            </w:pPr>
            <w:r>
              <w:rPr>
                <w:b/>
                <w:bCs/>
                <w:spacing w:val="1"/>
              </w:rPr>
              <w:t>第五学期：</w:t>
            </w:r>
            <w:r>
              <w:rPr>
                <w:spacing w:val="19"/>
              </w:rPr>
              <w:t xml:space="preserve">  </w:t>
            </w:r>
            <w:r>
              <w:rPr>
                <w:b/>
                <w:bCs/>
                <w:spacing w:val="1"/>
              </w:rPr>
              <w:t>3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  <w:spacing w:val="1"/>
              </w:rPr>
              <w:t>门</w:t>
            </w:r>
          </w:p>
        </w:tc>
      </w:tr>
      <w:tr>
        <w:trPr>
          <w:trHeight w:val="485" w:hRule="atLeast"/>
        </w:trPr>
        <w:tc>
          <w:tcPr>
            <w:tcW w:w="3835" w:type="dxa"/>
            <w:vAlign w:val="top"/>
            <w:gridSpan w:val="4"/>
          </w:tcPr>
          <w:p>
            <w:pPr>
              <w:pStyle w:val="TableText"/>
              <w:ind w:left="1053"/>
              <w:spacing w:before="137" w:line="228" w:lineRule="auto"/>
              <w:rPr/>
            </w:pPr>
            <w:r>
              <w:rPr>
                <w:b/>
                <w:bCs/>
                <w:spacing w:val="5"/>
              </w:rPr>
              <w:t>考试课门数：13</w:t>
            </w:r>
            <w:r>
              <w:rPr>
                <w:spacing w:val="-13"/>
              </w:rPr>
              <w:t xml:space="preserve"> </w:t>
            </w:r>
            <w:r>
              <w:rPr>
                <w:b/>
                <w:bCs/>
                <w:spacing w:val="5"/>
              </w:rPr>
              <w:t>门</w:t>
            </w:r>
          </w:p>
        </w:tc>
        <w:tc>
          <w:tcPr>
            <w:tcW w:w="3235" w:type="dxa"/>
            <w:vAlign w:val="top"/>
            <w:gridSpan w:val="4"/>
          </w:tcPr>
          <w:p>
            <w:pPr>
              <w:ind w:left="598"/>
              <w:spacing w:before="131" w:line="211" w:lineRule="auto"/>
              <w:rPr>
                <w:rFonts w:ascii="DengXian" w:hAnsi="DengXian" w:eastAsia="DengXian" w:cs="DengXian"/>
                <w:sz w:val="22"/>
                <w:szCs w:val="22"/>
              </w:rPr>
            </w:pP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-9"/>
              </w:rPr>
              <w:t>第一学期期：</w:t>
            </w: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5"/>
              </w:rPr>
              <w:t xml:space="preserve">      </w:t>
            </w: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-9"/>
              </w:rPr>
              <w:t>4</w:t>
            </w: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24"/>
                <w:w w:val="101"/>
              </w:rPr>
              <w:t xml:space="preserve"> </w:t>
            </w:r>
            <w:r>
              <w:rPr>
                <w:rFonts w:ascii="DengXian" w:hAnsi="DengXian" w:eastAsia="DengXian" w:cs="DengXian"/>
                <w:sz w:val="22"/>
                <w:szCs w:val="22"/>
                <w:b/>
                <w:bCs/>
                <w:spacing w:val="-9"/>
              </w:rPr>
              <w:t>门</w:t>
            </w:r>
          </w:p>
        </w:tc>
        <w:tc>
          <w:tcPr>
            <w:tcW w:w="2408" w:type="dxa"/>
            <w:vAlign w:val="top"/>
            <w:gridSpan w:val="4"/>
          </w:tcPr>
          <w:p>
            <w:pPr>
              <w:pStyle w:val="TableText"/>
              <w:ind w:left="288"/>
              <w:spacing w:before="137" w:line="228" w:lineRule="auto"/>
              <w:rPr/>
            </w:pPr>
            <w:r>
              <w:rPr>
                <w:b/>
                <w:bCs/>
                <w:spacing w:val="1"/>
              </w:rPr>
              <w:t>第二学期：</w:t>
            </w:r>
            <w:r>
              <w:rPr>
                <w:spacing w:val="12"/>
              </w:rPr>
              <w:t xml:space="preserve">    </w:t>
            </w:r>
            <w:r>
              <w:rPr>
                <w:b/>
                <w:bCs/>
                <w:spacing w:val="1"/>
              </w:rPr>
              <w:t>3</w:t>
            </w:r>
            <w:r>
              <w:rPr>
                <w:spacing w:val="-13"/>
              </w:rPr>
              <w:t xml:space="preserve"> </w:t>
            </w:r>
            <w:r>
              <w:rPr>
                <w:b/>
                <w:bCs/>
                <w:spacing w:val="1"/>
              </w:rPr>
              <w:t>门</w:t>
            </w:r>
          </w:p>
        </w:tc>
        <w:tc>
          <w:tcPr>
            <w:tcW w:w="2318" w:type="dxa"/>
            <w:vAlign w:val="top"/>
            <w:gridSpan w:val="4"/>
          </w:tcPr>
          <w:p>
            <w:pPr>
              <w:pStyle w:val="TableText"/>
              <w:ind w:left="244"/>
              <w:spacing w:before="137" w:line="228" w:lineRule="auto"/>
              <w:rPr/>
            </w:pPr>
            <w:r>
              <w:rPr>
                <w:b/>
                <w:bCs/>
                <w:spacing w:val="1"/>
              </w:rPr>
              <w:t>第三学期：</w:t>
            </w:r>
            <w:r>
              <w:rPr>
                <w:spacing w:val="11"/>
              </w:rPr>
              <w:t xml:space="preserve">    </w:t>
            </w:r>
            <w:r>
              <w:rPr>
                <w:b/>
                <w:bCs/>
                <w:spacing w:val="1"/>
              </w:rPr>
              <w:t>3</w:t>
            </w:r>
            <w:r>
              <w:rPr>
                <w:spacing w:val="-9"/>
              </w:rPr>
              <w:t xml:space="preserve"> </w:t>
            </w:r>
            <w:r>
              <w:rPr>
                <w:b/>
                <w:bCs/>
                <w:spacing w:val="1"/>
              </w:rPr>
              <w:t>门</w:t>
            </w:r>
          </w:p>
        </w:tc>
        <w:tc>
          <w:tcPr>
            <w:tcW w:w="2948" w:type="dxa"/>
            <w:vAlign w:val="top"/>
            <w:gridSpan w:val="5"/>
          </w:tcPr>
          <w:p>
            <w:pPr>
              <w:pStyle w:val="TableText"/>
              <w:ind w:left="664"/>
              <w:spacing w:before="137" w:line="228" w:lineRule="auto"/>
              <w:rPr/>
            </w:pPr>
            <w:r>
              <w:rPr>
                <w:b/>
                <w:bCs/>
                <w:spacing w:val="1"/>
              </w:rPr>
              <w:t>第四学期：</w:t>
            </w:r>
            <w:r>
              <w:rPr>
                <w:spacing w:val="19"/>
              </w:rPr>
              <w:t xml:space="preserve">  </w:t>
            </w:r>
            <w:r>
              <w:rPr>
                <w:b/>
                <w:bCs/>
                <w:spacing w:val="1"/>
              </w:rPr>
              <w:t>3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  <w:spacing w:val="1"/>
              </w:rPr>
              <w:t>门</w:t>
            </w:r>
          </w:p>
        </w:tc>
        <w:tc>
          <w:tcPr>
            <w:tcW w:w="2160" w:type="dxa"/>
            <w:vAlign w:val="top"/>
            <w:gridSpan w:val="3"/>
          </w:tcPr>
          <w:p>
            <w:pPr>
              <w:pStyle w:val="TableText"/>
              <w:ind w:left="267"/>
              <w:spacing w:before="137" w:line="228" w:lineRule="auto"/>
              <w:rPr/>
            </w:pPr>
            <w:r>
              <w:rPr>
                <w:b/>
                <w:bCs/>
                <w:spacing w:val="2"/>
              </w:rPr>
              <w:t>第五学期：</w:t>
            </w:r>
            <w:r>
              <w:rPr>
                <w:spacing w:val="16"/>
              </w:rPr>
              <w:t xml:space="preserve">  </w:t>
            </w:r>
            <w:r>
              <w:rPr>
                <w:b/>
                <w:bCs/>
                <w:spacing w:val="2"/>
              </w:rPr>
              <w:t>0</w:t>
            </w:r>
            <w:r>
              <w:rPr>
                <w:spacing w:val="-15"/>
              </w:rPr>
              <w:t xml:space="preserve"> </w:t>
            </w:r>
            <w:r>
              <w:rPr>
                <w:b/>
                <w:bCs/>
                <w:spacing w:val="2"/>
              </w:rPr>
              <w:t>门</w:t>
            </w:r>
          </w:p>
        </w:tc>
      </w:tr>
      <w:tr>
        <w:trPr>
          <w:trHeight w:val="2192" w:hRule="atLeast"/>
        </w:trPr>
        <w:tc>
          <w:tcPr>
            <w:tcW w:w="16904" w:type="dxa"/>
            <w:vAlign w:val="top"/>
            <w:gridSpan w:val="24"/>
          </w:tcPr>
          <w:p>
            <w:pPr>
              <w:pStyle w:val="TableText"/>
              <w:ind w:left="114" w:right="57" w:firstLine="2"/>
              <w:spacing w:before="56" w:line="295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b/>
                <w:bCs/>
                <w:spacing w:val="4"/>
              </w:rPr>
              <w:t>备注：1.《思想道德与法治》共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48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学时,第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1-2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学期开展,第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1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学期理论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26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学时，实践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6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学时，第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2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学期理论</w:t>
            </w:r>
            <w:r>
              <w:rPr>
                <w:sz w:val="19"/>
                <w:szCs w:val="19"/>
                <w:spacing w:val="-2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14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学时，实践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2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</w:t>
            </w:r>
            <w:r>
              <w:rPr>
                <w:sz w:val="19"/>
                <w:szCs w:val="19"/>
                <w:b/>
                <w:bCs/>
                <w:spacing w:val="3"/>
              </w:rPr>
              <w:t>时，计</w:t>
            </w:r>
            <w:r>
              <w:rPr>
                <w:sz w:val="19"/>
                <w:szCs w:val="19"/>
                <w:spacing w:val="-33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3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学分。2.《毛泽东思想和中国特色社会主义理论体系</w:t>
            </w:r>
            <w:r>
              <w:rPr>
                <w:sz w:val="19"/>
                <w:szCs w:val="19"/>
              </w:rPr>
              <w:t xml:space="preserve">   </w:t>
            </w:r>
            <w:r>
              <w:rPr>
                <w:sz w:val="19"/>
                <w:szCs w:val="19"/>
                <w:b/>
                <w:bCs/>
                <w:spacing w:val="4"/>
              </w:rPr>
              <w:t>概论》共</w:t>
            </w:r>
            <w:r>
              <w:rPr>
                <w:sz w:val="19"/>
                <w:szCs w:val="19"/>
                <w:spacing w:val="-3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68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学时，第</w:t>
            </w:r>
            <w:r>
              <w:rPr>
                <w:sz w:val="19"/>
                <w:szCs w:val="19"/>
                <w:spacing w:val="-3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3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学期理论</w:t>
            </w:r>
            <w:r>
              <w:rPr>
                <w:sz w:val="19"/>
                <w:szCs w:val="19"/>
                <w:spacing w:val="-33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30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学时，实践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6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学时，第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4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学期理论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26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学时，实践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6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学时，计</w:t>
            </w:r>
            <w:r>
              <w:rPr>
                <w:sz w:val="19"/>
                <w:szCs w:val="19"/>
                <w:spacing w:val="-37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4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学分。3.劳动（志愿服务）共</w:t>
            </w:r>
            <w:r>
              <w:rPr>
                <w:sz w:val="19"/>
                <w:szCs w:val="19"/>
                <w:spacing w:val="-3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32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学时，第</w:t>
            </w:r>
            <w:r>
              <w:rPr>
                <w:sz w:val="19"/>
                <w:szCs w:val="19"/>
                <w:spacing w:val="-19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1-4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学期开展，每学期</w:t>
            </w:r>
            <w:r>
              <w:rPr>
                <w:sz w:val="19"/>
                <w:szCs w:val="19"/>
                <w:spacing w:val="-36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8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学时，其中理论课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2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</w:t>
            </w:r>
            <w:r>
              <w:rPr>
                <w:sz w:val="19"/>
                <w:szCs w:val="19"/>
              </w:rPr>
              <w:t xml:space="preserve">   </w:t>
            </w:r>
            <w:r>
              <w:rPr>
                <w:sz w:val="19"/>
                <w:szCs w:val="19"/>
                <w:b/>
                <w:bCs/>
                <w:spacing w:val="5"/>
              </w:rPr>
              <w:t>时，实践课</w:t>
            </w:r>
            <w:r>
              <w:rPr>
                <w:sz w:val="19"/>
                <w:szCs w:val="19"/>
                <w:spacing w:val="-2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6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学时，实践课主要通过日常生产劳动、服务性劳动和生产劳动，第</w:t>
            </w:r>
            <w:r>
              <w:rPr>
                <w:sz w:val="19"/>
                <w:szCs w:val="19"/>
                <w:spacing w:val="-37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4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学期计算成绩，计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2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学分。4.大学生安全教育：共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16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学时，第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1-4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学期开展，每学期</w:t>
            </w:r>
            <w:r>
              <w:rPr>
                <w:sz w:val="19"/>
                <w:szCs w:val="19"/>
                <w:spacing w:val="-37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4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学时，理论授课以专</w:t>
            </w:r>
            <w:r>
              <w:rPr>
                <w:sz w:val="19"/>
                <w:szCs w:val="19"/>
              </w:rPr>
              <w:t xml:space="preserve">   </w:t>
            </w:r>
            <w:r>
              <w:rPr>
                <w:sz w:val="19"/>
                <w:szCs w:val="19"/>
                <w:b/>
                <w:bCs/>
                <w:spacing w:val="3"/>
              </w:rPr>
              <w:t>题教育形式开展，第一、三学期各安排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2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学时实践课进行安全演练，计</w:t>
            </w:r>
            <w:r>
              <w:rPr>
                <w:sz w:val="19"/>
                <w:szCs w:val="19"/>
                <w:spacing w:val="-2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1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学分。5.国家安全教育共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2</w:t>
            </w:r>
            <w:r>
              <w:rPr>
                <w:sz w:val="19"/>
                <w:szCs w:val="19"/>
                <w:b/>
                <w:bCs/>
                <w:spacing w:val="2"/>
              </w:rPr>
              <w:t>0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学时，第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1、3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学期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2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学时专题教育，第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2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学期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16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学时线上选修课程，第</w:t>
            </w:r>
            <w:r>
              <w:rPr>
                <w:sz w:val="19"/>
                <w:szCs w:val="19"/>
                <w:spacing w:val="-33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3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2"/>
              </w:rPr>
              <w:t>学期计算成绩，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sz w:val="19"/>
                <w:szCs w:val="19"/>
                <w:b/>
                <w:bCs/>
                <w:spacing w:val="5"/>
              </w:rPr>
              <w:t>计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1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学分。6.《健康教育》共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24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学时，第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1-4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学期开展,每学期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6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学时，线上</w:t>
            </w:r>
            <w:r>
              <w:rPr>
                <w:sz w:val="19"/>
                <w:szCs w:val="19"/>
                <w:b/>
                <w:bCs/>
                <w:spacing w:val="4"/>
              </w:rPr>
              <w:t>学习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4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学时，线下讲座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2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学时，第</w:t>
            </w:r>
            <w:r>
              <w:rPr>
                <w:sz w:val="19"/>
                <w:szCs w:val="19"/>
                <w:spacing w:val="-37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4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学期计算成绩，计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1.5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学分。7.美育课总学时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32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学时，理论学习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24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</w:t>
            </w:r>
            <w:r>
              <w:rPr>
                <w:sz w:val="19"/>
                <w:szCs w:val="19"/>
              </w:rPr>
              <w:t xml:space="preserve">   </w:t>
            </w:r>
            <w:r>
              <w:rPr>
                <w:sz w:val="19"/>
                <w:szCs w:val="19"/>
                <w:b/>
                <w:bCs/>
                <w:spacing w:val="5"/>
              </w:rPr>
              <w:t>实践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8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学时。第</w:t>
            </w:r>
            <w:r>
              <w:rPr>
                <w:sz w:val="19"/>
                <w:szCs w:val="19"/>
                <w:spacing w:val="-19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1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学期线上学习</w:t>
            </w:r>
            <w:r>
              <w:rPr>
                <w:sz w:val="19"/>
                <w:szCs w:val="19"/>
                <w:spacing w:val="-2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16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学时，第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2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学期线下学习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8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学时，艺术实践</w:t>
            </w:r>
            <w:r>
              <w:rPr>
                <w:sz w:val="19"/>
                <w:szCs w:val="19"/>
                <w:spacing w:val="-36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8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学时，通过讲座、社团活动，社会实践等形式开展,第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2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学期计算成绩，计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2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5"/>
              </w:rPr>
              <w:t>学分。8.</w:t>
            </w:r>
            <w:r>
              <w:rPr>
                <w:sz w:val="19"/>
                <w:szCs w:val="19"/>
                <w:b/>
                <w:bCs/>
                <w:spacing w:val="4"/>
              </w:rPr>
              <w:t>体育课共</w:t>
            </w:r>
            <w:r>
              <w:rPr>
                <w:sz w:val="19"/>
                <w:szCs w:val="19"/>
                <w:spacing w:val="-2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108</w:t>
            </w:r>
            <w:r>
              <w:rPr>
                <w:sz w:val="19"/>
                <w:szCs w:val="19"/>
                <w:spacing w:val="-36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课时，第</w:t>
            </w:r>
            <w:r>
              <w:rPr>
                <w:sz w:val="19"/>
                <w:szCs w:val="19"/>
              </w:rPr>
              <w:t xml:space="preserve">   </w:t>
            </w:r>
            <w:r>
              <w:rPr>
                <w:sz w:val="19"/>
                <w:szCs w:val="19"/>
                <w:b/>
                <w:bCs/>
                <w:spacing w:val="4"/>
              </w:rPr>
              <w:t>1-3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学期开展，第</w:t>
            </w:r>
            <w:r>
              <w:rPr>
                <w:sz w:val="19"/>
                <w:szCs w:val="19"/>
                <w:spacing w:val="-19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1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</w:t>
            </w:r>
            <w:r>
              <w:rPr>
                <w:sz w:val="19"/>
                <w:szCs w:val="19"/>
                <w:spacing w:val="-3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36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学时，理论</w:t>
            </w:r>
            <w:r>
              <w:rPr>
                <w:sz w:val="19"/>
                <w:szCs w:val="19"/>
                <w:spacing w:val="-38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4</w:t>
            </w:r>
            <w:r>
              <w:rPr>
                <w:sz w:val="19"/>
                <w:szCs w:val="19"/>
                <w:spacing w:val="-31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学时为军训周的入学体育教育，第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2、3</w:t>
            </w:r>
            <w:r>
              <w:rPr>
                <w:sz w:val="19"/>
                <w:szCs w:val="19"/>
                <w:spacing w:val="-32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学期各</w:t>
            </w:r>
            <w:r>
              <w:rPr>
                <w:sz w:val="19"/>
                <w:szCs w:val="19"/>
                <w:spacing w:val="-3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36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4"/>
              </w:rPr>
              <w:t>学时，理论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2，实践</w:t>
            </w:r>
            <w:r>
              <w:rPr>
                <w:sz w:val="19"/>
                <w:szCs w:val="19"/>
                <w:spacing w:val="-30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34，计</w:t>
            </w:r>
            <w:r>
              <w:rPr>
                <w:sz w:val="19"/>
                <w:szCs w:val="19"/>
                <w:spacing w:val="-35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6</w:t>
            </w:r>
            <w:r>
              <w:rPr>
                <w:sz w:val="19"/>
                <w:szCs w:val="19"/>
                <w:spacing w:val="-34"/>
              </w:rPr>
              <w:t xml:space="preserve"> </w:t>
            </w:r>
            <w:r>
              <w:rPr>
                <w:sz w:val="19"/>
                <w:szCs w:val="19"/>
                <w:b/>
                <w:bCs/>
                <w:spacing w:val="3"/>
              </w:rPr>
              <w:t>分。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52"/>
          <w:pgSz w:w="23758" w:h="16783"/>
          <w:pgMar w:top="1134" w:right="1134" w:bottom="1171" w:left="1134" w:header="862" w:footer="1008" w:gutter="0"/>
        </w:sectPr>
        <w:rPr/>
      </w:pPr>
    </w:p>
    <w:p>
      <w:pPr>
        <w:ind w:left="3683"/>
        <w:spacing w:before="49" w:line="227" w:lineRule="auto"/>
        <w:outlineLvl w:val="1"/>
        <w:rPr>
          <w:rFonts w:ascii="SimSun" w:hAnsi="SimSun" w:eastAsia="SimSun" w:cs="SimSun"/>
          <w:sz w:val="20"/>
          <w:szCs w:val="20"/>
        </w:rPr>
      </w:pPr>
      <w:bookmarkStart w:name="bookmark44" w:id="65"/>
      <w:bookmarkEnd w:id="65"/>
      <w:bookmarkStart w:name="bookmark43" w:id="66"/>
      <w:bookmarkEnd w:id="66"/>
      <w:r>
        <w:rPr>
          <w:rFonts w:ascii="SimSun" w:hAnsi="SimSun" w:eastAsia="SimSun" w:cs="SimSun"/>
          <w:sz w:val="20"/>
          <w:szCs w:val="20"/>
          <w:b/>
          <w:bCs/>
          <w:spacing w:val="5"/>
        </w:rPr>
        <w:t>附录二</w:t>
      </w:r>
      <w:r>
        <w:rPr>
          <w:rFonts w:ascii="SimSun" w:hAnsi="SimSun" w:eastAsia="SimSun" w:cs="SimSun"/>
          <w:sz w:val="20"/>
          <w:szCs w:val="20"/>
          <w:spacing w:val="5"/>
        </w:rPr>
        <w:t xml:space="preserve">  </w:t>
      </w:r>
      <w:r>
        <w:rPr>
          <w:rFonts w:ascii="SimSun" w:hAnsi="SimSun" w:eastAsia="SimSun" w:cs="SimSun"/>
          <w:sz w:val="20"/>
          <w:szCs w:val="20"/>
          <w:b/>
          <w:bCs/>
          <w:spacing w:val="5"/>
        </w:rPr>
        <w:t>公共选修课列表</w:t>
      </w:r>
    </w:p>
    <w:p>
      <w:pPr>
        <w:spacing w:before="30"/>
        <w:rPr/>
      </w:pPr>
      <w:r/>
    </w:p>
    <w:p>
      <w:pPr>
        <w:spacing w:before="29"/>
        <w:rPr/>
      </w:pPr>
      <w:r/>
    </w:p>
    <w:p>
      <w:pPr>
        <w:spacing w:before="29"/>
        <w:rPr/>
      </w:pPr>
      <w:r/>
    </w:p>
    <w:p>
      <w:pPr>
        <w:spacing w:before="29"/>
        <w:rPr/>
      </w:pPr>
      <w:r/>
    </w:p>
    <w:tbl>
      <w:tblPr>
        <w:tblStyle w:val="TableNormal"/>
        <w:tblW w:w="9524" w:type="dxa"/>
        <w:tblInd w:w="14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10"/>
        <w:gridCol w:w="3704"/>
        <w:gridCol w:w="1635"/>
        <w:gridCol w:w="2421"/>
        <w:gridCol w:w="954"/>
      </w:tblGrid>
      <w:tr>
        <w:trPr>
          <w:trHeight w:val="477" w:hRule="atLeast"/>
        </w:trPr>
        <w:tc>
          <w:tcPr>
            <w:shd w:val="clear" w:fill="92D050"/>
            <w:tcW w:w="810" w:type="dxa"/>
            <w:vAlign w:val="top"/>
          </w:tcPr>
          <w:p>
            <w:pPr>
              <w:pStyle w:val="TableText"/>
              <w:ind w:left="199"/>
              <w:spacing w:before="134" w:line="229" w:lineRule="auto"/>
              <w:rPr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shd w:val="clear" w:fill="92D050"/>
            <w:tcW w:w="3704" w:type="dxa"/>
            <w:vAlign w:val="top"/>
          </w:tcPr>
          <w:p>
            <w:pPr>
              <w:pStyle w:val="TableText"/>
              <w:ind w:left="1645"/>
              <w:spacing w:before="134" w:line="228" w:lineRule="auto"/>
              <w:rPr/>
            </w:pPr>
            <w:r>
              <w:rPr>
                <w:b/>
                <w:bCs/>
                <w:spacing w:val="4"/>
              </w:rPr>
              <w:t>课程</w:t>
            </w:r>
          </w:p>
        </w:tc>
        <w:tc>
          <w:tcPr>
            <w:shd w:val="clear" w:fill="92D050"/>
            <w:tcW w:w="1635" w:type="dxa"/>
            <w:vAlign w:val="top"/>
          </w:tcPr>
          <w:p>
            <w:pPr>
              <w:pStyle w:val="TableText"/>
              <w:ind w:left="616"/>
              <w:spacing w:before="134" w:line="228" w:lineRule="auto"/>
              <w:rPr/>
            </w:pPr>
            <w:r>
              <w:rPr>
                <w:b/>
                <w:bCs/>
                <w:spacing w:val="2"/>
              </w:rPr>
              <w:t>教师</w:t>
            </w:r>
          </w:p>
        </w:tc>
        <w:tc>
          <w:tcPr>
            <w:shd w:val="clear" w:fill="92D050"/>
            <w:tcW w:w="2421" w:type="dxa"/>
            <w:vAlign w:val="top"/>
          </w:tcPr>
          <w:p>
            <w:pPr>
              <w:pStyle w:val="TableText"/>
              <w:ind w:left="1005"/>
              <w:spacing w:before="134" w:line="227" w:lineRule="auto"/>
              <w:rPr/>
            </w:pPr>
            <w:r>
              <w:rPr>
                <w:b/>
                <w:bCs/>
                <w:spacing w:val="4"/>
              </w:rPr>
              <w:t>机构</w:t>
            </w:r>
          </w:p>
        </w:tc>
        <w:tc>
          <w:tcPr>
            <w:shd w:val="clear" w:fill="92D050"/>
            <w:tcW w:w="954" w:type="dxa"/>
            <w:vAlign w:val="top"/>
          </w:tcPr>
          <w:p>
            <w:pPr>
              <w:pStyle w:val="TableText"/>
              <w:ind w:left="276"/>
              <w:spacing w:before="134" w:line="229" w:lineRule="auto"/>
              <w:rPr/>
            </w:pPr>
            <w:r>
              <w:rPr>
                <w:b/>
                <w:bCs/>
                <w:spacing w:val="1"/>
              </w:rPr>
              <w:t>学时</w:t>
            </w:r>
          </w:p>
        </w:tc>
      </w:tr>
      <w:tr>
        <w:trPr>
          <w:trHeight w:val="628" w:hRule="atLeast"/>
        </w:trPr>
        <w:tc>
          <w:tcPr>
            <w:tcW w:w="9524" w:type="dxa"/>
            <w:vAlign w:val="top"/>
            <w:gridSpan w:val="5"/>
          </w:tcPr>
          <w:p>
            <w:pPr>
              <w:pStyle w:val="TableText"/>
              <w:ind w:left="4133"/>
              <w:spacing w:before="208" w:line="228" w:lineRule="auto"/>
              <w:rPr/>
            </w:pPr>
            <w:r>
              <w:rPr>
                <w:b/>
                <w:bCs/>
                <w:spacing w:val="7"/>
              </w:rPr>
              <w:t>模块一：美育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199"/>
              <w:spacing w:before="130" w:line="229" w:lineRule="auto"/>
              <w:rPr/>
            </w:pPr>
            <w:r>
              <w:rPr>
                <w:spacing w:val="5"/>
              </w:rPr>
              <w:t>序号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34"/>
              <w:spacing w:before="131" w:line="228" w:lineRule="auto"/>
              <w:rPr/>
            </w:pPr>
            <w:r>
              <w:rPr>
                <w:b/>
                <w:bCs/>
                <w:spacing w:val="6"/>
              </w:rPr>
              <w:t>课程名称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6"/>
              <w:spacing w:before="130" w:line="228" w:lineRule="auto"/>
              <w:rPr/>
            </w:pPr>
            <w:r>
              <w:rPr>
                <w:b/>
                <w:bCs/>
                <w:spacing w:val="2"/>
              </w:rPr>
              <w:t>教师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1005"/>
              <w:spacing w:before="130" w:line="227" w:lineRule="auto"/>
              <w:rPr/>
            </w:pPr>
            <w:r>
              <w:rPr>
                <w:b/>
                <w:bCs/>
                <w:spacing w:val="4"/>
              </w:rPr>
              <w:t>机构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276"/>
              <w:spacing w:before="130" w:line="229" w:lineRule="auto"/>
              <w:rPr/>
            </w:pPr>
            <w:r>
              <w:rPr>
                <w:b/>
                <w:bCs/>
                <w:spacing w:val="1"/>
              </w:rPr>
              <w:t>学时</w:t>
            </w:r>
          </w:p>
        </w:tc>
      </w:tr>
      <w:tr>
        <w:trPr>
          <w:trHeight w:val="558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74"/>
              <w:spacing w:before="206" w:line="189" w:lineRule="auto"/>
              <w:rPr/>
            </w:pPr>
            <w:r>
              <w:rPr/>
              <w:t>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40"/>
              <w:spacing w:before="173" w:line="228" w:lineRule="auto"/>
              <w:rPr/>
            </w:pPr>
            <w:r>
              <w:rPr>
                <w:spacing w:val="6"/>
              </w:rPr>
              <w:t>大学美育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73" w:line="228" w:lineRule="auto"/>
              <w:rPr/>
            </w:pPr>
            <w:r>
              <w:rPr>
                <w:spacing w:val="6"/>
              </w:rPr>
              <w:t>沙家强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76"/>
              <w:spacing w:before="173" w:line="228" w:lineRule="auto"/>
              <w:rPr/>
            </w:pPr>
            <w:r>
              <w:rPr>
                <w:spacing w:val="8"/>
              </w:rPr>
              <w:t>河南财经政法大学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205" w:line="190" w:lineRule="auto"/>
              <w:rPr/>
            </w:pPr>
            <w:r>
              <w:rPr>
                <w:spacing w:val="-7"/>
              </w:rPr>
              <w:t>13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61"/>
              <w:spacing w:before="163" w:line="189" w:lineRule="auto"/>
              <w:rPr/>
            </w:pPr>
            <w:r>
              <w:rPr/>
              <w:t>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341"/>
              <w:spacing w:before="130" w:line="228" w:lineRule="auto"/>
              <w:rPr/>
            </w:pPr>
            <w:r>
              <w:rPr>
                <w:spacing w:val="6"/>
              </w:rPr>
              <w:t>时尚与品牌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2"/>
              <w:spacing w:before="130" w:line="228" w:lineRule="auto"/>
              <w:rPr/>
            </w:pPr>
            <w:r>
              <w:rPr>
                <w:spacing w:val="5"/>
              </w:rPr>
              <w:t>任力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9"/>
              <w:spacing w:before="131" w:line="228" w:lineRule="auto"/>
              <w:rPr/>
            </w:pPr>
            <w:r>
              <w:rPr>
                <w:spacing w:val="8"/>
              </w:rPr>
              <w:t>浙江理工大学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89" w:lineRule="auto"/>
              <w:rPr/>
            </w:pPr>
            <w:r>
              <w:rPr>
                <w:spacing w:val="-7"/>
              </w:rPr>
              <w:t>14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62"/>
              <w:spacing w:before="166" w:line="189" w:lineRule="auto"/>
              <w:rPr/>
            </w:pPr>
            <w:r>
              <w:rPr/>
              <w:t>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720"/>
              <w:spacing w:before="132" w:line="228" w:lineRule="auto"/>
              <w:rPr/>
            </w:pPr>
            <w:r>
              <w:rPr>
                <w:spacing w:val="7"/>
              </w:rPr>
              <w:t>中国民间艺术的奇妙之旅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460"/>
              <w:spacing w:before="132" w:line="228" w:lineRule="auto"/>
              <w:rPr/>
            </w:pPr>
            <w:r>
              <w:rPr>
                <w:spacing w:val="1"/>
              </w:rPr>
              <w:t>邱璟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3" w:line="228" w:lineRule="auto"/>
              <w:rPr/>
            </w:pPr>
            <w:r>
              <w:rPr>
                <w:spacing w:val="6"/>
              </w:rPr>
              <w:t>南昌大学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57"/>
              <w:spacing w:before="165" w:line="189" w:lineRule="auto"/>
              <w:rPr/>
            </w:pPr>
            <w:r>
              <w:rPr/>
              <w:t>4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334"/>
              <w:spacing w:before="133" w:line="228" w:lineRule="auto"/>
              <w:rPr/>
            </w:pPr>
            <w:r>
              <w:rPr>
                <w:spacing w:val="7"/>
              </w:rPr>
              <w:t>走近大诗人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133" w:line="228" w:lineRule="auto"/>
              <w:rPr/>
            </w:pPr>
            <w:r>
              <w:rPr>
                <w:spacing w:val="5"/>
              </w:rPr>
              <w:t>戴建业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9"/>
              <w:spacing w:before="132" w:line="228" w:lineRule="auto"/>
              <w:rPr/>
            </w:pPr>
            <w:r>
              <w:rPr>
                <w:spacing w:val="8"/>
              </w:rPr>
              <w:t>华中师范大学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5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62"/>
              <w:spacing w:before="167" w:line="187" w:lineRule="auto"/>
              <w:rPr/>
            </w:pPr>
            <w:r>
              <w:rPr/>
              <w:t>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825"/>
              <w:spacing w:before="132" w:line="228" w:lineRule="auto"/>
              <w:rPr/>
            </w:pPr>
            <w:r>
              <w:rPr>
                <w:spacing w:val="6"/>
              </w:rPr>
              <w:t>中国现代文学名著选讲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132" w:line="228" w:lineRule="auto"/>
              <w:rPr/>
            </w:pPr>
            <w:r>
              <w:rPr>
                <w:spacing w:val="6"/>
              </w:rPr>
              <w:t>段怀清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132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5" w:line="189" w:lineRule="auto"/>
              <w:rPr/>
            </w:pPr>
            <w:r>
              <w:rPr>
                <w:spacing w:val="-1"/>
              </w:rPr>
              <w:t>24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60"/>
              <w:spacing w:before="164" w:line="189" w:lineRule="auto"/>
              <w:rPr/>
            </w:pPr>
            <w:r>
              <w:rPr/>
              <w:t>6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388"/>
              <w:spacing w:before="131" w:line="228" w:lineRule="auto"/>
              <w:rPr/>
            </w:pPr>
            <w:r>
              <w:rPr>
                <w:spacing w:val="9"/>
              </w:rPr>
              <w:t>绘画里的中国：走进大师与经典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41"/>
              <w:spacing w:before="132" w:line="229" w:lineRule="auto"/>
              <w:rPr/>
            </w:pPr>
            <w:r>
              <w:rPr>
                <w:spacing w:val="-10"/>
              </w:rPr>
              <w:t>吕澎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08"/>
              <w:spacing w:before="131" w:line="228" w:lineRule="auto"/>
              <w:rPr/>
            </w:pPr>
            <w:r>
              <w:rPr>
                <w:spacing w:val="4"/>
              </w:rPr>
              <w:t>中国美术学院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4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63"/>
              <w:spacing w:before="166" w:line="187" w:lineRule="auto"/>
              <w:rPr/>
            </w:pPr>
            <w:r>
              <w:rPr/>
              <w:t>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9"/>
              <w:spacing w:before="132" w:line="228" w:lineRule="auto"/>
              <w:rPr/>
            </w:pPr>
            <w:r>
              <w:rPr>
                <w:spacing w:val="7"/>
              </w:rPr>
              <w:t>发现唐诗宋词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454"/>
              <w:spacing w:before="131" w:line="228" w:lineRule="auto"/>
              <w:rPr/>
            </w:pPr>
            <w:r>
              <w:rPr>
                <w:spacing w:val="3"/>
              </w:rPr>
              <w:t>刘学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7"/>
              <w:spacing w:before="132" w:line="228" w:lineRule="auto"/>
              <w:rPr/>
            </w:pPr>
            <w:r>
              <w:rPr>
                <w:spacing w:val="2"/>
              </w:rPr>
              <w:t>中南大学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59"/>
              <w:spacing w:before="164" w:line="189" w:lineRule="auto"/>
              <w:rPr/>
            </w:pPr>
            <w:r>
              <w:rPr/>
              <w:t>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652"/>
              <w:spacing w:before="131" w:line="227" w:lineRule="auto"/>
              <w:rPr/>
            </w:pPr>
            <w:r>
              <w:rPr>
                <w:spacing w:val="7"/>
              </w:rPr>
              <w:t>书法鉴赏 （浙江财大版）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0" w:line="228" w:lineRule="auto"/>
              <w:rPr/>
            </w:pPr>
            <w:r>
              <w:rPr>
                <w:spacing w:val="7"/>
              </w:rPr>
              <w:t>黄建新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9"/>
              <w:spacing w:before="131" w:line="228" w:lineRule="auto"/>
              <w:rPr/>
            </w:pPr>
            <w:r>
              <w:rPr>
                <w:spacing w:val="8"/>
              </w:rPr>
              <w:t>浙江财经大学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2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59"/>
              <w:spacing w:before="166" w:line="189" w:lineRule="auto"/>
              <w:rPr/>
            </w:pPr>
            <w:r>
              <w:rPr/>
              <w:t>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42"/>
              <w:spacing w:before="132" w:line="228" w:lineRule="auto"/>
              <w:rPr/>
            </w:pPr>
            <w:r>
              <w:rPr>
                <w:spacing w:val="6"/>
              </w:rPr>
              <w:t>艺术鉴赏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132" w:line="228" w:lineRule="auto"/>
              <w:rPr/>
            </w:pPr>
            <w:r>
              <w:rPr>
                <w:spacing w:val="6"/>
              </w:rPr>
              <w:t>彭吉象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275"/>
              <w:spacing w:before="132" w:line="228" w:lineRule="auto"/>
              <w:rPr/>
            </w:pPr>
            <w:r>
              <w:rPr>
                <w:spacing w:val="8"/>
              </w:rPr>
              <w:t>北京大学、重庆大学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5" w:line="189" w:lineRule="auto"/>
              <w:rPr/>
            </w:pPr>
            <w:r>
              <w:rPr>
                <w:spacing w:val="-1"/>
              </w:rPr>
              <w:t>22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4" w:line="190" w:lineRule="auto"/>
              <w:rPr/>
            </w:pPr>
            <w:r>
              <w:rPr>
                <w:spacing w:val="-7"/>
              </w:rPr>
              <w:t>10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8"/>
              <w:spacing w:before="133" w:line="228" w:lineRule="auto"/>
              <w:rPr/>
            </w:pPr>
            <w:r>
              <w:rPr>
                <w:spacing w:val="7"/>
              </w:rPr>
              <w:t>走进西方音乐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2" w:line="228" w:lineRule="auto"/>
              <w:rPr/>
            </w:pPr>
            <w:r>
              <w:rPr>
                <w:spacing w:val="6"/>
              </w:rPr>
              <w:t>杨九华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9"/>
              <w:spacing w:before="133" w:line="228" w:lineRule="auto"/>
              <w:rPr/>
            </w:pPr>
            <w:r>
              <w:rPr>
                <w:spacing w:val="8"/>
              </w:rPr>
              <w:t>浙江音乐学院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4" w:line="190" w:lineRule="auto"/>
              <w:rPr/>
            </w:pPr>
            <w:r>
              <w:rPr>
                <w:spacing w:val="-7"/>
              </w:rPr>
              <w:t>16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5" w:line="189" w:lineRule="auto"/>
              <w:rPr/>
            </w:pPr>
            <w:r>
              <w:rPr>
                <w:spacing w:val="-7"/>
              </w:rPr>
              <w:t>11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37"/>
              <w:spacing w:before="132" w:line="228" w:lineRule="auto"/>
              <w:rPr/>
            </w:pPr>
            <w:r>
              <w:rPr>
                <w:spacing w:val="7"/>
              </w:rPr>
              <w:t>影视鉴赏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9"/>
              <w:spacing w:before="132" w:line="227" w:lineRule="auto"/>
              <w:rPr/>
            </w:pPr>
            <w:r>
              <w:rPr>
                <w:spacing w:val="3"/>
              </w:rPr>
              <w:t>陈旭光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1"/>
              <w:spacing w:before="132" w:line="228" w:lineRule="auto"/>
              <w:rPr/>
            </w:pPr>
            <w:r>
              <w:rPr>
                <w:spacing w:val="6"/>
              </w:rPr>
              <w:t>北京大学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5" w:line="189" w:lineRule="auto"/>
              <w:rPr/>
            </w:pPr>
            <w:r>
              <w:rPr>
                <w:spacing w:val="-1"/>
              </w:rPr>
              <w:t>26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4" w:line="189" w:lineRule="auto"/>
              <w:rPr/>
            </w:pPr>
            <w:r>
              <w:rPr>
                <w:spacing w:val="-7"/>
              </w:rPr>
              <w:t>12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43"/>
              <w:spacing w:before="132" w:line="228" w:lineRule="auto"/>
              <w:rPr/>
            </w:pPr>
            <w:r>
              <w:rPr>
                <w:spacing w:val="5"/>
              </w:rPr>
              <w:t>舞蹈鉴赏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2"/>
              <w:spacing w:before="132" w:line="229" w:lineRule="auto"/>
              <w:rPr/>
            </w:pPr>
            <w:r>
              <w:rPr>
                <w:spacing w:val="5"/>
              </w:rPr>
              <w:t>刘建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2"/>
              <w:spacing w:before="131" w:line="228" w:lineRule="auto"/>
              <w:rPr/>
            </w:pPr>
            <w:r>
              <w:rPr>
                <w:spacing w:val="7"/>
              </w:rPr>
              <w:t>北京舞蹈学院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2"/>
              <w:spacing w:before="164" w:line="189" w:lineRule="auto"/>
              <w:rPr/>
            </w:pPr>
            <w:r>
              <w:rPr>
                <w:spacing w:val="-2"/>
              </w:rPr>
              <w:t>33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3" w:line="190" w:lineRule="auto"/>
              <w:rPr/>
            </w:pPr>
            <w:r>
              <w:rPr>
                <w:spacing w:val="-7"/>
              </w:rPr>
              <w:t>13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36"/>
              <w:spacing w:before="132" w:line="228" w:lineRule="auto"/>
              <w:rPr/>
            </w:pPr>
            <w:r>
              <w:rPr>
                <w:spacing w:val="7"/>
              </w:rPr>
              <w:t>戏曲鉴赏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1" w:line="228" w:lineRule="auto"/>
              <w:rPr/>
            </w:pPr>
            <w:r>
              <w:rPr>
                <w:spacing w:val="6"/>
              </w:rPr>
              <w:t>吴乾浩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02"/>
              <w:spacing w:before="131" w:line="227" w:lineRule="auto"/>
              <w:rPr/>
            </w:pPr>
            <w:r>
              <w:rPr>
                <w:spacing w:val="5"/>
              </w:rPr>
              <w:t>中国艺术研究院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2"/>
              <w:spacing w:before="164" w:line="189" w:lineRule="auto"/>
              <w:rPr/>
            </w:pPr>
            <w:r>
              <w:rPr>
                <w:spacing w:val="-2"/>
              </w:rPr>
              <w:t>33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3" w:line="189" w:lineRule="auto"/>
              <w:rPr/>
            </w:pPr>
            <w:r>
              <w:rPr>
                <w:spacing w:val="-7"/>
              </w:rPr>
              <w:t>14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39"/>
              <w:spacing w:before="131" w:line="228" w:lineRule="auto"/>
              <w:rPr/>
            </w:pPr>
            <w:r>
              <w:rPr>
                <w:spacing w:val="6"/>
              </w:rPr>
              <w:t>文艺美学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0" w:line="228" w:lineRule="auto"/>
              <w:rPr/>
            </w:pPr>
            <w:r>
              <w:rPr>
                <w:spacing w:val="6"/>
              </w:rPr>
              <w:t>王岳川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1"/>
              <w:spacing w:before="130" w:line="228" w:lineRule="auto"/>
              <w:rPr/>
            </w:pPr>
            <w:r>
              <w:rPr>
                <w:spacing w:val="6"/>
              </w:rPr>
              <w:t>北京大学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4" w:line="190" w:lineRule="auto"/>
              <w:rPr/>
            </w:pPr>
            <w:r>
              <w:rPr>
                <w:spacing w:val="-7"/>
              </w:rPr>
              <w:t>15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602"/>
              <w:spacing w:before="132" w:line="228" w:lineRule="auto"/>
              <w:rPr/>
            </w:pPr>
            <w:r>
              <w:rPr>
                <w:spacing w:val="8"/>
              </w:rPr>
              <w:t>艺术哲学：美是如何诞生的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133" w:line="229" w:lineRule="auto"/>
              <w:rPr/>
            </w:pPr>
            <w:r>
              <w:rPr>
                <w:spacing w:val="6"/>
              </w:rPr>
              <w:t>孙周兴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8"/>
              <w:spacing w:before="133" w:line="228" w:lineRule="auto"/>
              <w:rPr/>
            </w:pPr>
            <w:r>
              <w:rPr>
                <w:spacing w:val="2"/>
              </w:rPr>
              <w:t>同济大学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5" w:line="189" w:lineRule="auto"/>
              <w:rPr/>
            </w:pPr>
            <w:r>
              <w:rPr>
                <w:spacing w:val="-1"/>
              </w:rPr>
              <w:t>22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4" w:line="190" w:lineRule="auto"/>
              <w:rPr/>
            </w:pPr>
            <w:r>
              <w:rPr>
                <w:spacing w:val="-7"/>
              </w:rPr>
              <w:t>16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5"/>
              <w:spacing w:before="132" w:line="228" w:lineRule="auto"/>
              <w:rPr/>
            </w:pPr>
            <w:r>
              <w:rPr>
                <w:spacing w:val="8"/>
              </w:rPr>
              <w:t>漫画艺术欣赏与创作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2" w:line="228" w:lineRule="auto"/>
              <w:rPr/>
            </w:pPr>
            <w:r>
              <w:rPr>
                <w:spacing w:val="6"/>
              </w:rPr>
              <w:t>杨树山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3"/>
              <w:spacing w:before="132" w:line="228" w:lineRule="auto"/>
              <w:rPr/>
            </w:pPr>
            <w:r>
              <w:rPr>
                <w:spacing w:val="7"/>
              </w:rPr>
              <w:t>天津理工大学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5" w:line="189" w:lineRule="auto"/>
              <w:rPr/>
            </w:pPr>
            <w:r>
              <w:rPr>
                <w:spacing w:val="-1"/>
              </w:rPr>
              <w:t>23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4" w:line="190" w:lineRule="auto"/>
              <w:rPr/>
            </w:pPr>
            <w:r>
              <w:rPr>
                <w:spacing w:val="-7"/>
              </w:rPr>
              <w:t>17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58"/>
              <w:spacing w:before="132" w:line="227" w:lineRule="auto"/>
              <w:rPr/>
            </w:pPr>
            <w:r>
              <w:rPr>
                <w:spacing w:val="2"/>
              </w:rPr>
              <w:t>民歌鉴赏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2" w:line="228" w:lineRule="auto"/>
              <w:rPr/>
            </w:pPr>
            <w:r>
              <w:rPr>
                <w:spacing w:val="6"/>
              </w:rPr>
              <w:t>孟超美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2" w:line="228" w:lineRule="auto"/>
              <w:rPr/>
            </w:pPr>
            <w:r>
              <w:rPr>
                <w:spacing w:val="6"/>
              </w:rPr>
              <w:t>南开大学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5" w:line="189" w:lineRule="auto"/>
              <w:rPr/>
            </w:pPr>
            <w:r>
              <w:rPr>
                <w:spacing w:val="-1"/>
              </w:rPr>
              <w:t>20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163" w:line="190" w:lineRule="auto"/>
              <w:rPr/>
            </w:pPr>
            <w:r>
              <w:rPr>
                <w:spacing w:val="-7"/>
              </w:rPr>
              <w:t>18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50"/>
              <w:spacing w:before="131" w:line="228" w:lineRule="auto"/>
              <w:rPr/>
            </w:pPr>
            <w:r>
              <w:rPr>
                <w:spacing w:val="4"/>
              </w:rPr>
              <w:t>电影与幸福感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1" w:line="227" w:lineRule="auto"/>
              <w:rPr/>
            </w:pPr>
            <w:r>
              <w:rPr>
                <w:spacing w:val="6"/>
              </w:rPr>
              <w:t>侯龙龙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2"/>
              <w:spacing w:before="131" w:line="228" w:lineRule="auto"/>
              <w:rPr/>
            </w:pPr>
            <w:r>
              <w:rPr>
                <w:spacing w:val="7"/>
              </w:rPr>
              <w:t>北京师范大学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90" w:lineRule="auto"/>
              <w:rPr/>
            </w:pPr>
            <w:r>
              <w:rPr>
                <w:spacing w:val="-7"/>
              </w:rPr>
              <w:t>19</w:t>
            </w:r>
          </w:p>
        </w:tc>
      </w:tr>
      <w:tr>
        <w:trPr>
          <w:trHeight w:val="628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21"/>
              <w:spacing w:before="242" w:line="190" w:lineRule="auto"/>
              <w:rPr/>
            </w:pPr>
            <w:r>
              <w:rPr>
                <w:spacing w:val="-7"/>
              </w:rPr>
              <w:t>19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9"/>
              <w:spacing w:before="54" w:line="228" w:lineRule="auto"/>
              <w:rPr/>
            </w:pPr>
            <w:r>
              <w:rPr>
                <w:spacing w:val="8"/>
              </w:rPr>
              <w:t>艺术概论：秒懂艺术那些事 （原《艺</w:t>
            </w:r>
          </w:p>
          <w:p>
            <w:pPr>
              <w:pStyle w:val="TableText"/>
              <w:ind w:left="1333"/>
              <w:spacing w:before="65" w:line="228" w:lineRule="auto"/>
              <w:rPr/>
            </w:pPr>
            <w:r>
              <w:rPr>
                <w:spacing w:val="4"/>
              </w:rPr>
              <w:t>术概论》）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2"/>
              <w:spacing w:before="210" w:line="227" w:lineRule="auto"/>
              <w:rPr/>
            </w:pPr>
            <w:r>
              <w:rPr>
                <w:spacing w:val="5"/>
              </w:rPr>
              <w:t>赵静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3"/>
              <w:spacing w:before="210" w:line="228" w:lineRule="auto"/>
              <w:rPr/>
            </w:pPr>
            <w:r>
              <w:rPr>
                <w:spacing w:val="7"/>
              </w:rPr>
              <w:t>商丘师范学院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242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8"/>
              <w:spacing w:before="165" w:line="189" w:lineRule="auto"/>
              <w:rPr/>
            </w:pPr>
            <w:r>
              <w:rPr>
                <w:spacing w:val="-1"/>
              </w:rPr>
              <w:t>20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1"/>
              <w:spacing w:before="132" w:line="227" w:lineRule="auto"/>
              <w:rPr/>
            </w:pPr>
            <w:r>
              <w:rPr>
                <w:spacing w:val="7"/>
              </w:rPr>
              <w:t>基本乐理（通识版）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460"/>
              <w:spacing w:before="131" w:line="228" w:lineRule="auto"/>
              <w:rPr/>
            </w:pPr>
            <w:r>
              <w:rPr>
                <w:spacing w:val="1"/>
              </w:rPr>
              <w:t>郭蓉</w:t>
            </w:r>
            <w:r>
              <w:rPr>
                <w:spacing w:val="17"/>
              </w:rPr>
              <w:t xml:space="preserve"> </w:t>
            </w:r>
            <w:r>
              <w:rPr>
                <w:spacing w:val="1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76"/>
              <w:spacing w:before="132" w:line="227" w:lineRule="auto"/>
              <w:rPr/>
            </w:pPr>
            <w:r>
              <w:rPr>
                <w:spacing w:val="8"/>
              </w:rPr>
              <w:t>福州大学至诚学院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628" w:hRule="atLeast"/>
        </w:trPr>
        <w:tc>
          <w:tcPr>
            <w:tcW w:w="9524" w:type="dxa"/>
            <w:vAlign w:val="top"/>
            <w:gridSpan w:val="5"/>
          </w:tcPr>
          <w:p>
            <w:pPr>
              <w:pStyle w:val="TableText"/>
              <w:ind w:left="3921"/>
              <w:spacing w:before="210" w:line="228" w:lineRule="auto"/>
              <w:rPr/>
            </w:pPr>
            <w:r>
              <w:rPr>
                <w:b/>
                <w:bCs/>
                <w:spacing w:val="7"/>
              </w:rPr>
              <w:t>模块二：劳动教育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8"/>
              <w:spacing w:before="167" w:line="189" w:lineRule="auto"/>
              <w:rPr/>
            </w:pPr>
            <w:r>
              <w:rPr>
                <w:spacing w:val="-1"/>
              </w:rPr>
              <w:t>21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40"/>
              <w:spacing w:before="134" w:line="227" w:lineRule="auto"/>
              <w:rPr/>
            </w:pPr>
            <w:r>
              <w:rPr>
                <w:spacing w:val="6"/>
              </w:rPr>
              <w:t>工匠精神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3"/>
              <w:spacing w:before="134" w:line="228" w:lineRule="auto"/>
              <w:rPr/>
            </w:pPr>
            <w:r>
              <w:rPr>
                <w:spacing w:val="4"/>
              </w:rPr>
              <w:t>王维燕</w:t>
            </w:r>
            <w:r>
              <w:rPr>
                <w:spacing w:val="17"/>
              </w:rPr>
              <w:t xml:space="preserve"> </w:t>
            </w:r>
            <w:r>
              <w:rPr>
                <w:spacing w:val="4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82"/>
              <w:spacing w:before="134" w:line="228" w:lineRule="auto"/>
              <w:rPr/>
            </w:pPr>
            <w:r>
              <w:rPr>
                <w:spacing w:val="8"/>
              </w:rPr>
              <w:t>九江职业技术学院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319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8"/>
              <w:spacing w:before="167" w:line="141" w:lineRule="exact"/>
              <w:rPr/>
            </w:pPr>
            <w:r>
              <w:rPr>
                <w:spacing w:val="-1"/>
                <w:position w:val="-3"/>
              </w:rPr>
              <w:t>22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543"/>
              <w:spacing w:before="54" w:line="228" w:lineRule="auto"/>
              <w:rPr/>
            </w:pPr>
            <w:r>
              <w:rPr>
                <w:spacing w:val="8"/>
              </w:rPr>
              <w:t>对话大国工匠 致敬劳动模范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55" w:line="229" w:lineRule="auto"/>
              <w:rPr/>
            </w:pPr>
            <w:r>
              <w:rPr>
                <w:spacing w:val="3"/>
              </w:rPr>
              <w:t>王琳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4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8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53"/>
          <w:footerReference w:type="default" r:id="rId54"/>
          <w:pgSz w:w="11906" w:h="16839"/>
          <w:pgMar w:top="1134" w:right="1095" w:bottom="1170" w:left="1134" w:header="862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76" style="position:absolute;margin-left:0pt;margin-top:14.253pt;mso-position-vertical-relative:text;mso-position-horizontal-relative:text;width:481.9pt;height:0.75pt;z-index:251719680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24" w:type="dxa"/>
        <w:tblInd w:w="14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10"/>
        <w:gridCol w:w="3704"/>
        <w:gridCol w:w="1635"/>
        <w:gridCol w:w="2421"/>
        <w:gridCol w:w="954"/>
      </w:tblGrid>
      <w:tr>
        <w:trPr>
          <w:trHeight w:val="321" w:hRule="atLeast"/>
        </w:trPr>
        <w:tc>
          <w:tcPr>
            <w:tcW w:w="810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55" w:line="229" w:lineRule="auto"/>
              <w:rPr/>
            </w:pPr>
            <w:r>
              <w:rPr>
                <w:spacing w:val="6"/>
              </w:rPr>
              <w:t>王多吉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4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53" w:line="229" w:lineRule="auto"/>
              <w:rPr/>
            </w:pPr>
            <w:r>
              <w:rPr>
                <w:spacing w:val="6"/>
              </w:rPr>
              <w:t>钟雪生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2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33"/>
              <w:spacing w:before="53" w:line="228" w:lineRule="auto"/>
              <w:rPr/>
            </w:pPr>
            <w:r>
              <w:rPr>
                <w:spacing w:val="-2"/>
              </w:rPr>
              <w:t>田守雷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2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restart"/>
            <w:tcBorders>
              <w:bottom w:val="nil"/>
            </w:tcBorders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65" w:line="189" w:lineRule="auto"/>
              <w:rPr/>
            </w:pPr>
            <w:r>
              <w:rPr>
                <w:spacing w:val="-1"/>
              </w:rPr>
              <w:t>23</w:t>
            </w:r>
          </w:p>
        </w:tc>
        <w:tc>
          <w:tcPr>
            <w:tcW w:w="370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442"/>
              <w:spacing w:before="52" w:line="228" w:lineRule="auto"/>
              <w:rPr/>
            </w:pPr>
            <w:r>
              <w:rPr>
                <w:spacing w:val="6"/>
              </w:rPr>
              <w:t>劳动通论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52" w:line="229" w:lineRule="auto"/>
              <w:rPr/>
            </w:pPr>
            <w:r>
              <w:rPr>
                <w:spacing w:val="7"/>
              </w:rPr>
              <w:t>刘向兵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2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restart"/>
            <w:tcBorders>
              <w:bottom w:val="nil"/>
            </w:tcBorders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2"/>
              <w:spacing w:before="65" w:line="189" w:lineRule="auto"/>
              <w:rPr/>
            </w:pPr>
            <w:r>
              <w:rPr>
                <w:spacing w:val="-2"/>
              </w:rPr>
              <w:t>32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52" w:line="229" w:lineRule="auto"/>
              <w:rPr/>
            </w:pPr>
            <w:r>
              <w:rPr>
                <w:spacing w:val="7"/>
              </w:rPr>
              <w:t>刘丽红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1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51" w:line="229" w:lineRule="auto"/>
              <w:rPr/>
            </w:pPr>
            <w:r>
              <w:rPr>
                <w:spacing w:val="3"/>
              </w:rPr>
              <w:t>李珂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1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38"/>
              <w:spacing w:before="50" w:line="228" w:lineRule="auto"/>
              <w:rPr/>
            </w:pPr>
            <w:r>
              <w:rPr>
                <w:spacing w:val="-8"/>
              </w:rPr>
              <w:t>曲霞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0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52" w:line="228" w:lineRule="auto"/>
              <w:rPr/>
            </w:pPr>
            <w:r>
              <w:rPr>
                <w:spacing w:val="6"/>
              </w:rPr>
              <w:t>吴建平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2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52" w:line="229" w:lineRule="auto"/>
              <w:rPr/>
            </w:pPr>
            <w:r>
              <w:rPr>
                <w:spacing w:val="3"/>
              </w:rPr>
              <w:t>李磊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52" w:line="228" w:lineRule="auto"/>
              <w:rPr/>
            </w:pPr>
            <w:r>
              <w:rPr>
                <w:spacing w:val="6"/>
              </w:rPr>
              <w:t>中国劳动关系学院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08"/>
              <w:spacing w:before="245" w:line="189" w:lineRule="auto"/>
              <w:rPr/>
            </w:pPr>
            <w:r>
              <w:rPr>
                <w:spacing w:val="-1"/>
              </w:rPr>
              <w:t>24</w:t>
            </w:r>
          </w:p>
        </w:tc>
        <w:tc>
          <w:tcPr>
            <w:tcW w:w="370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439"/>
              <w:spacing w:before="212" w:line="228" w:lineRule="auto"/>
              <w:rPr/>
            </w:pPr>
            <w:r>
              <w:rPr>
                <w:spacing w:val="6"/>
              </w:rPr>
              <w:t>垃圾分类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52" w:line="228" w:lineRule="auto"/>
              <w:rPr/>
            </w:pPr>
            <w:r>
              <w:rPr>
                <w:spacing w:val="5"/>
              </w:rPr>
              <w:t>戴星翼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52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93"/>
              <w:spacing w:before="244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51" w:line="228" w:lineRule="auto"/>
              <w:rPr/>
            </w:pPr>
            <w:r>
              <w:rPr>
                <w:spacing w:val="6"/>
              </w:rPr>
              <w:t>杜欢政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8"/>
              <w:spacing w:before="52" w:line="228" w:lineRule="auto"/>
              <w:rPr/>
            </w:pPr>
            <w:r>
              <w:rPr>
                <w:spacing w:val="2"/>
              </w:rPr>
              <w:t>同济大学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9524" w:type="dxa"/>
            <w:vAlign w:val="top"/>
            <w:gridSpan w:val="5"/>
          </w:tcPr>
          <w:p>
            <w:pPr>
              <w:pStyle w:val="TableText"/>
              <w:ind w:left="2131"/>
              <w:spacing w:before="207" w:line="227" w:lineRule="auto"/>
              <w:rPr/>
            </w:pPr>
            <w:r>
              <w:rPr>
                <w:b/>
                <w:bCs/>
                <w:spacing w:val="8"/>
              </w:rPr>
              <w:t>模块三：历史、党史、中华优秀传统文化、职业生涯规划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8"/>
              <w:spacing w:before="164" w:line="189" w:lineRule="auto"/>
              <w:rPr/>
            </w:pPr>
            <w:r>
              <w:rPr>
                <w:spacing w:val="-1"/>
              </w:rPr>
              <w:t>25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26"/>
              <w:spacing w:before="131" w:line="228" w:lineRule="auto"/>
              <w:rPr/>
            </w:pPr>
            <w:r>
              <w:rPr>
                <w:spacing w:val="7"/>
              </w:rPr>
              <w:t>《正义论》导读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2"/>
              <w:spacing w:before="131" w:line="228" w:lineRule="auto"/>
              <w:rPr/>
            </w:pPr>
            <w:r>
              <w:rPr>
                <w:spacing w:val="5"/>
              </w:rPr>
              <w:t>刘莘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7"/>
              <w:spacing w:before="131" w:line="228" w:lineRule="auto"/>
              <w:rPr/>
            </w:pPr>
            <w:r>
              <w:rPr>
                <w:spacing w:val="2"/>
              </w:rPr>
              <w:t>四川大学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90" w:lineRule="auto"/>
              <w:rPr/>
            </w:pPr>
            <w:r>
              <w:rPr>
                <w:spacing w:val="-7"/>
              </w:rPr>
              <w:t>18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8"/>
              <w:spacing w:before="163" w:line="189" w:lineRule="auto"/>
              <w:rPr/>
            </w:pPr>
            <w:r>
              <w:rPr>
                <w:spacing w:val="-1"/>
              </w:rPr>
              <w:t>26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7"/>
              <w:spacing w:before="130" w:line="228" w:lineRule="auto"/>
              <w:rPr/>
            </w:pPr>
            <w:r>
              <w:rPr>
                <w:spacing w:val="8"/>
              </w:rPr>
              <w:t>《共产党宣言》导读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130" w:line="230" w:lineRule="auto"/>
              <w:rPr/>
            </w:pPr>
            <w:r>
              <w:rPr>
                <w:spacing w:val="5"/>
              </w:rPr>
              <w:t>张双利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131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3" w:line="189" w:lineRule="auto"/>
              <w:rPr/>
            </w:pPr>
            <w:r>
              <w:rPr>
                <w:spacing w:val="-1"/>
              </w:rPr>
              <w:t>27</w:t>
            </w:r>
          </w:p>
        </w:tc>
      </w:tr>
      <w:tr>
        <w:trPr>
          <w:trHeight w:val="472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8"/>
              <w:spacing w:before="163" w:line="189" w:lineRule="auto"/>
              <w:rPr/>
            </w:pPr>
            <w:r>
              <w:rPr>
                <w:spacing w:val="-1"/>
              </w:rPr>
              <w:t>27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21"/>
              <w:spacing w:before="130" w:line="227" w:lineRule="auto"/>
              <w:rPr/>
            </w:pPr>
            <w:r>
              <w:rPr>
                <w:spacing w:val="-7"/>
              </w:rPr>
              <w:t>新青年</w:t>
            </w:r>
            <w:r>
              <w:rPr>
                <w:spacing w:val="-14"/>
              </w:rPr>
              <w:t xml:space="preserve"> </w:t>
            </w:r>
            <w:r>
              <w:rPr>
                <w:spacing w:val="-7"/>
              </w:rPr>
              <w:t>·</w:t>
            </w:r>
            <w:r>
              <w:rPr>
                <w:spacing w:val="-79"/>
              </w:rPr>
              <w:t xml:space="preserve"> </w:t>
            </w:r>
            <w:r>
              <w:rPr>
                <w:spacing w:val="-7"/>
              </w:rPr>
              <w:t>习党史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460"/>
              <w:spacing w:before="130" w:line="228" w:lineRule="auto"/>
              <w:rPr/>
            </w:pPr>
            <w:r>
              <w:rPr>
                <w:spacing w:val="1"/>
              </w:rPr>
              <w:t>张亮</w:t>
            </w:r>
            <w:r>
              <w:rPr>
                <w:spacing w:val="18"/>
              </w:rPr>
              <w:t xml:space="preserve"> </w:t>
            </w:r>
            <w:r>
              <w:rPr>
                <w:spacing w:val="1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0" w:line="228" w:lineRule="auto"/>
              <w:rPr/>
            </w:pPr>
            <w:r>
              <w:rPr>
                <w:spacing w:val="6"/>
              </w:rPr>
              <w:t>南京大学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2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628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8"/>
              <w:spacing w:before="243" w:line="189" w:lineRule="auto"/>
              <w:rPr/>
            </w:pPr>
            <w:r>
              <w:rPr>
                <w:spacing w:val="-1"/>
              </w:rPr>
              <w:t>28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700" w:right="171" w:hanging="509"/>
              <w:spacing w:before="54" w:line="260" w:lineRule="auto"/>
              <w:rPr/>
            </w:pPr>
            <w:r>
              <w:rPr>
                <w:spacing w:val="8"/>
              </w:rPr>
              <w:t>习近平新时代中国特色社会主义思想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概论（中国政法大学版）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0"/>
              <w:spacing w:before="210" w:line="228" w:lineRule="auto"/>
              <w:rPr/>
            </w:pPr>
            <w:r>
              <w:rPr>
                <w:spacing w:val="6"/>
              </w:rPr>
              <w:t>卢春龙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08"/>
              <w:spacing w:before="210" w:line="228" w:lineRule="auto"/>
              <w:rPr/>
            </w:pPr>
            <w:r>
              <w:rPr>
                <w:spacing w:val="4"/>
              </w:rPr>
              <w:t>中国政法大学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242" w:line="190" w:lineRule="auto"/>
              <w:rPr/>
            </w:pPr>
            <w:r>
              <w:rPr>
                <w:spacing w:val="-7"/>
              </w:rPr>
              <w:t>16</w:t>
            </w:r>
          </w:p>
        </w:tc>
      </w:tr>
      <w:tr>
        <w:trPr>
          <w:trHeight w:val="628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8"/>
              <w:spacing w:before="243" w:line="189" w:lineRule="auto"/>
              <w:rPr/>
            </w:pPr>
            <w:r>
              <w:rPr>
                <w:spacing w:val="-1"/>
              </w:rPr>
              <w:t>29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761" w:right="171" w:hanging="1570"/>
              <w:spacing w:before="54" w:line="260" w:lineRule="auto"/>
              <w:rPr/>
            </w:pPr>
            <w:r>
              <w:rPr>
                <w:spacing w:val="8"/>
              </w:rPr>
              <w:t>习近平总书记关于教育的重要论述研</w:t>
            </w:r>
            <w:r>
              <w:rPr>
                <w:spacing w:val="6"/>
              </w:rPr>
              <w:t xml:space="preserve"> </w:t>
            </w:r>
            <w:r>
              <w:rPr/>
              <w:t>究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9"/>
              <w:spacing w:before="210" w:line="227" w:lineRule="auto"/>
              <w:rPr/>
            </w:pPr>
            <w:r>
              <w:rPr>
                <w:spacing w:val="3"/>
              </w:rPr>
              <w:t>陈金龙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9"/>
              <w:spacing w:before="210" w:line="228" w:lineRule="auto"/>
              <w:rPr/>
            </w:pPr>
            <w:r>
              <w:rPr>
                <w:spacing w:val="8"/>
              </w:rPr>
              <w:t>华南师范大学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243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7" w:line="189" w:lineRule="auto"/>
              <w:rPr/>
            </w:pPr>
            <w:r>
              <w:rPr>
                <w:spacing w:val="-2"/>
              </w:rPr>
              <w:t>30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4"/>
              <w:spacing w:before="134" w:line="228" w:lineRule="auto"/>
              <w:rPr/>
            </w:pPr>
            <w:r>
              <w:rPr>
                <w:spacing w:val="8"/>
              </w:rPr>
              <w:t>大学生国家安全教育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3"/>
              <w:spacing w:before="134" w:line="228" w:lineRule="auto"/>
              <w:rPr/>
            </w:pPr>
            <w:r>
              <w:rPr>
                <w:spacing w:val="4"/>
              </w:rPr>
              <w:t>李文良</w:t>
            </w:r>
            <w:r>
              <w:rPr>
                <w:spacing w:val="17"/>
              </w:rPr>
              <w:t xml:space="preserve"> </w:t>
            </w:r>
            <w:r>
              <w:rPr>
                <w:spacing w:val="4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09"/>
              <w:spacing w:before="135" w:line="228" w:lineRule="auto"/>
              <w:rPr/>
            </w:pPr>
            <w:r>
              <w:rPr>
                <w:spacing w:val="4"/>
              </w:rPr>
              <w:t>国际关系学院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90" w:lineRule="auto"/>
              <w:rPr/>
            </w:pPr>
            <w:r>
              <w:rPr>
                <w:spacing w:val="-2"/>
              </w:rPr>
              <w:t>31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40"/>
              <w:spacing w:before="134" w:line="227" w:lineRule="auto"/>
              <w:rPr/>
            </w:pPr>
            <w:r>
              <w:rPr>
                <w:spacing w:val="6"/>
              </w:rPr>
              <w:t>军事理论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134" w:line="228" w:lineRule="auto"/>
              <w:rPr/>
            </w:pPr>
            <w:r>
              <w:rPr>
                <w:spacing w:val="5"/>
              </w:rPr>
              <w:t>张国清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8"/>
              <w:spacing w:before="134" w:line="228" w:lineRule="auto"/>
              <w:rPr/>
            </w:pPr>
            <w:r>
              <w:rPr>
                <w:spacing w:val="2"/>
              </w:rPr>
              <w:t>同济大学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2"/>
              <w:spacing w:before="167" w:line="189" w:lineRule="auto"/>
              <w:rPr/>
            </w:pPr>
            <w:r>
              <w:rPr>
                <w:spacing w:val="-2"/>
              </w:rPr>
              <w:t>36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495"/>
              <w:spacing w:before="133" w:line="227" w:lineRule="auto"/>
              <w:rPr/>
            </w:pPr>
            <w:r>
              <w:rPr>
                <w:spacing w:val="8"/>
              </w:rPr>
              <w:t>军事理论（上海财经大学版）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1"/>
              <w:spacing w:before="133" w:line="228" w:lineRule="auto"/>
              <w:rPr/>
            </w:pPr>
            <w:r>
              <w:rPr>
                <w:spacing w:val="5"/>
              </w:rPr>
              <w:t>薛高连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0"/>
              <w:spacing w:before="134" w:line="228" w:lineRule="auto"/>
              <w:rPr/>
            </w:pPr>
            <w:r>
              <w:rPr>
                <w:spacing w:val="7"/>
              </w:rPr>
              <w:t>上海财经大学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2"/>
              <w:spacing w:before="166" w:line="189" w:lineRule="auto"/>
              <w:rPr/>
            </w:pPr>
            <w:r>
              <w:rPr>
                <w:spacing w:val="-2"/>
              </w:rPr>
              <w:t>36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33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388"/>
              <w:spacing w:before="134" w:line="228" w:lineRule="auto"/>
              <w:rPr/>
            </w:pPr>
            <w:r>
              <w:rPr>
                <w:spacing w:val="8"/>
              </w:rPr>
              <w:t>大学生职业生涯规划（入学版）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133" w:line="227" w:lineRule="auto"/>
              <w:rPr/>
            </w:pPr>
            <w:r>
              <w:rPr>
                <w:spacing w:val="6"/>
              </w:rPr>
              <w:t>庄明科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1"/>
              <w:spacing w:before="133" w:line="228" w:lineRule="auto"/>
              <w:rPr/>
            </w:pPr>
            <w:r>
              <w:rPr>
                <w:spacing w:val="6"/>
              </w:rPr>
              <w:t>北京大学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90" w:lineRule="auto"/>
              <w:rPr/>
            </w:pPr>
            <w:r>
              <w:rPr>
                <w:spacing w:val="-7"/>
              </w:rPr>
              <w:t>19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34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442"/>
              <w:spacing w:before="132" w:line="228" w:lineRule="auto"/>
              <w:rPr/>
            </w:pPr>
            <w:r>
              <w:rPr>
                <w:spacing w:val="8"/>
              </w:rPr>
              <w:t>不负卿春-大学生职业生涯规划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2" w:line="228" w:lineRule="auto"/>
              <w:rPr/>
            </w:pPr>
            <w:r>
              <w:rPr>
                <w:spacing w:val="6"/>
              </w:rPr>
              <w:t>郝儒梁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14"/>
              <w:spacing w:before="132" w:line="228" w:lineRule="auto"/>
              <w:rPr/>
            </w:pPr>
            <w:r>
              <w:rPr>
                <w:spacing w:val="4"/>
              </w:rPr>
              <w:t>昆明理工大学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89" w:lineRule="auto"/>
              <w:rPr/>
            </w:pPr>
            <w:r>
              <w:rPr>
                <w:spacing w:val="-7"/>
              </w:rPr>
              <w:t>14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8" w:line="189" w:lineRule="auto"/>
              <w:rPr/>
            </w:pPr>
            <w:r>
              <w:rPr>
                <w:spacing w:val="-2"/>
              </w:rPr>
              <w:t>35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703"/>
              <w:spacing w:before="135" w:line="228" w:lineRule="auto"/>
              <w:rPr/>
            </w:pPr>
            <w:r>
              <w:rPr>
                <w:spacing w:val="8"/>
              </w:rPr>
              <w:t>大学生涯规划与职业发展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134" w:line="228" w:lineRule="auto"/>
              <w:rPr/>
            </w:pPr>
            <w:r>
              <w:rPr>
                <w:spacing w:val="5"/>
              </w:rPr>
              <w:t>雷五明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1"/>
              <w:spacing w:before="135" w:line="228" w:lineRule="auto"/>
              <w:rPr/>
            </w:pPr>
            <w:r>
              <w:rPr>
                <w:spacing w:val="7"/>
              </w:rPr>
              <w:t>武汉理工大学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10"/>
              <w:spacing w:before="249" w:line="189" w:lineRule="auto"/>
              <w:rPr/>
            </w:pPr>
            <w:r>
              <w:rPr>
                <w:spacing w:val="-2"/>
              </w:rPr>
              <w:t>36</w:t>
            </w:r>
          </w:p>
        </w:tc>
        <w:tc>
          <w:tcPr>
            <w:tcW w:w="370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916"/>
              <w:spacing w:before="216" w:line="227" w:lineRule="auto"/>
              <w:rPr/>
            </w:pPr>
            <w:r>
              <w:rPr>
                <w:spacing w:val="8"/>
              </w:rPr>
              <w:t>红色旅游与文化传承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55" w:line="228" w:lineRule="auto"/>
              <w:rPr/>
            </w:pPr>
            <w:r>
              <w:rPr>
                <w:spacing w:val="5"/>
              </w:rPr>
              <w:t>张伟伟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6"/>
              <w:spacing w:before="56" w:line="228" w:lineRule="auto"/>
              <w:rPr/>
            </w:pPr>
            <w:r>
              <w:rPr>
                <w:spacing w:val="7"/>
              </w:rPr>
              <w:t>湘潭大学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88" w:line="189" w:lineRule="auto"/>
              <w:rPr/>
            </w:pPr>
            <w:r>
              <w:rPr>
                <w:spacing w:val="-1"/>
              </w:rPr>
              <w:t>20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55" w:line="229" w:lineRule="auto"/>
              <w:rPr/>
            </w:pPr>
            <w:r>
              <w:rPr>
                <w:spacing w:val="7"/>
              </w:rPr>
              <w:t>刘建平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6"/>
              <w:spacing w:before="55" w:line="228" w:lineRule="auto"/>
              <w:rPr/>
            </w:pPr>
            <w:r>
              <w:rPr>
                <w:spacing w:val="7"/>
              </w:rPr>
              <w:t>湘潭大学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88" w:line="189" w:lineRule="auto"/>
              <w:rPr/>
            </w:pPr>
            <w:r>
              <w:rPr>
                <w:spacing w:val="-1"/>
              </w:rPr>
              <w:t>20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37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720"/>
              <w:spacing w:before="134" w:line="228" w:lineRule="auto"/>
              <w:rPr/>
            </w:pPr>
            <w:r>
              <w:rPr>
                <w:spacing w:val="6"/>
              </w:rPr>
              <w:t>中国历史人文地理（上）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1"/>
              <w:spacing w:before="133" w:line="227" w:lineRule="auto"/>
              <w:rPr/>
            </w:pPr>
            <w:r>
              <w:rPr>
                <w:spacing w:val="5"/>
              </w:rPr>
              <w:t>葛剑雄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134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6" w:line="189" w:lineRule="auto"/>
              <w:rPr/>
            </w:pPr>
            <w:r>
              <w:rPr>
                <w:spacing w:val="-1"/>
              </w:rPr>
              <w:t>22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38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720"/>
              <w:spacing w:before="134" w:line="228" w:lineRule="auto"/>
              <w:rPr/>
            </w:pPr>
            <w:r>
              <w:rPr>
                <w:spacing w:val="6"/>
              </w:rPr>
              <w:t>中国历史人文地理（下）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1"/>
              <w:spacing w:before="133" w:line="227" w:lineRule="auto"/>
              <w:rPr/>
            </w:pPr>
            <w:r>
              <w:rPr>
                <w:spacing w:val="5"/>
              </w:rPr>
              <w:t>葛剑雄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134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6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39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351"/>
              <w:spacing w:before="132" w:line="228" w:lineRule="auto"/>
              <w:rPr/>
            </w:pPr>
            <w:r>
              <w:rPr>
                <w:spacing w:val="4"/>
              </w:rPr>
              <w:t>中医养生学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3" w:line="227" w:lineRule="auto"/>
              <w:rPr/>
            </w:pPr>
            <w:r>
              <w:rPr>
                <w:spacing w:val="6"/>
              </w:rPr>
              <w:t>徐静汶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7"/>
              <w:spacing w:before="133" w:line="227" w:lineRule="auto"/>
              <w:rPr/>
            </w:pPr>
            <w:r>
              <w:rPr>
                <w:spacing w:val="7"/>
              </w:rPr>
              <w:t>兰州大学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89" w:lineRule="auto"/>
              <w:rPr/>
            </w:pPr>
            <w:r>
              <w:rPr>
                <w:spacing w:val="-7"/>
              </w:rPr>
              <w:t>11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8" w:line="189" w:lineRule="auto"/>
              <w:rPr/>
            </w:pPr>
            <w:r>
              <w:rPr>
                <w:spacing w:val="1"/>
              </w:rPr>
              <w:t>40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23"/>
              <w:spacing w:before="134" w:line="228" w:lineRule="auto"/>
              <w:rPr/>
            </w:pPr>
            <w:r>
              <w:rPr>
                <w:spacing w:val="8"/>
              </w:rPr>
              <w:t>走进神奇的中药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1"/>
              <w:spacing w:before="134" w:line="228" w:lineRule="auto"/>
              <w:rPr/>
            </w:pPr>
            <w:r>
              <w:rPr>
                <w:spacing w:val="5"/>
              </w:rPr>
              <w:t>刘红燕</w:t>
            </w:r>
            <w:r>
              <w:rPr>
                <w:spacing w:val="15"/>
              </w:rPr>
              <w:t xml:space="preserve"> </w:t>
            </w:r>
            <w:r>
              <w:rPr>
                <w:spacing w:val="5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02"/>
              <w:spacing w:before="134" w:line="228" w:lineRule="auto"/>
              <w:rPr/>
            </w:pPr>
            <w:r>
              <w:rPr>
                <w:spacing w:val="5"/>
              </w:rPr>
              <w:t>山东中医药大学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13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7" w:line="189" w:lineRule="auto"/>
              <w:rPr/>
            </w:pPr>
            <w:r>
              <w:rPr>
                <w:spacing w:val="1"/>
              </w:rPr>
              <w:t>41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279"/>
              <w:spacing w:before="134" w:line="227" w:lineRule="auto"/>
              <w:rPr/>
            </w:pPr>
            <w:r>
              <w:rPr>
                <w:spacing w:val="9"/>
              </w:rPr>
              <w:t>探寻中国茶：一片树叶的传奇之旅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4" w:line="229" w:lineRule="auto"/>
              <w:rPr/>
            </w:pPr>
            <w:r>
              <w:rPr>
                <w:spacing w:val="6"/>
              </w:rPr>
              <w:t>王岳飞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8"/>
              <w:spacing w:before="135" w:line="228" w:lineRule="auto"/>
              <w:rPr/>
            </w:pPr>
            <w:r>
              <w:rPr>
                <w:spacing w:val="7"/>
              </w:rPr>
              <w:t>浙江大学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23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7" w:line="189" w:lineRule="auto"/>
              <w:rPr/>
            </w:pPr>
            <w:r>
              <w:rPr>
                <w:spacing w:val="1"/>
              </w:rPr>
              <w:t>42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31"/>
              <w:spacing w:before="134" w:line="227" w:lineRule="auto"/>
              <w:rPr/>
            </w:pPr>
            <w:r>
              <w:rPr>
                <w:spacing w:val="7"/>
              </w:rPr>
              <w:t>《孟子》精读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3"/>
              <w:spacing w:before="134" w:line="233" w:lineRule="auto"/>
              <w:rPr/>
            </w:pPr>
            <w:r>
              <w:rPr>
                <w:spacing w:val="4"/>
              </w:rPr>
              <w:t>孟琢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2"/>
              <w:spacing w:before="134" w:line="228" w:lineRule="auto"/>
              <w:rPr/>
            </w:pPr>
            <w:r>
              <w:rPr>
                <w:spacing w:val="7"/>
              </w:rPr>
              <w:t>北京师范大学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6" w:line="189" w:lineRule="auto"/>
              <w:rPr/>
            </w:pPr>
            <w:r>
              <w:rPr>
                <w:spacing w:val="1"/>
              </w:rPr>
              <w:t>43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45"/>
              <w:spacing w:before="133" w:line="228" w:lineRule="auto"/>
              <w:rPr/>
            </w:pPr>
            <w:r>
              <w:rPr>
                <w:spacing w:val="4"/>
              </w:rPr>
              <w:t>中医健康理念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3" w:line="228" w:lineRule="auto"/>
              <w:rPr/>
            </w:pPr>
            <w:r>
              <w:rPr>
                <w:spacing w:val="6"/>
              </w:rPr>
              <w:t>李灿东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482"/>
              <w:spacing w:before="134" w:line="228" w:lineRule="auto"/>
              <w:rPr/>
            </w:pPr>
            <w:r>
              <w:rPr>
                <w:spacing w:val="8"/>
              </w:rPr>
              <w:t>福建中医药大学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5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6" w:line="189" w:lineRule="auto"/>
              <w:rPr/>
            </w:pPr>
            <w:r>
              <w:rPr>
                <w:spacing w:val="1"/>
              </w:rPr>
              <w:t>44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31"/>
              <w:spacing w:before="133" w:line="227" w:lineRule="auto"/>
              <w:rPr/>
            </w:pPr>
            <w:r>
              <w:rPr>
                <w:spacing w:val="7"/>
              </w:rPr>
              <w:t>《大学》精读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3"/>
              <w:spacing w:before="133" w:line="233" w:lineRule="auto"/>
              <w:rPr/>
            </w:pPr>
            <w:r>
              <w:rPr>
                <w:spacing w:val="4"/>
              </w:rPr>
              <w:t>孟琢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2"/>
              <w:spacing w:before="133" w:line="228" w:lineRule="auto"/>
              <w:rPr/>
            </w:pPr>
            <w:r>
              <w:rPr>
                <w:spacing w:val="7"/>
              </w:rPr>
              <w:t>北京师范大学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6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5"/>
          <w:footerReference w:type="default" r:id="rId55"/>
          <w:pgSz w:w="11906" w:h="16839"/>
          <w:pgMar w:top="400" w:right="1095" w:bottom="1170" w:left="1134" w:header="0" w:footer="1008" w:gutter="0"/>
        </w:sectPr>
        <w:rPr/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78" style="position:absolute;margin-left:0pt;margin-top:14.253pt;mso-position-vertical-relative:text;mso-position-horizontal-relative:text;width:481.9pt;height:0.75pt;z-index:251722752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24" w:type="dxa"/>
        <w:tblInd w:w="14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10"/>
        <w:gridCol w:w="3704"/>
        <w:gridCol w:w="1635"/>
        <w:gridCol w:w="2421"/>
        <w:gridCol w:w="954"/>
      </w:tblGrid>
      <w:tr>
        <w:trPr>
          <w:trHeight w:val="477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7" w:line="189" w:lineRule="auto"/>
              <w:rPr/>
            </w:pPr>
            <w:r>
              <w:rPr>
                <w:spacing w:val="1"/>
              </w:rPr>
              <w:t>45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84"/>
              <w:spacing w:before="134" w:line="228" w:lineRule="auto"/>
              <w:rPr/>
            </w:pPr>
            <w:r>
              <w:rPr>
                <w:spacing w:val="7"/>
              </w:rPr>
              <w:t>《诗经》导读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134" w:line="229" w:lineRule="auto"/>
              <w:rPr/>
            </w:pPr>
            <w:r>
              <w:rPr>
                <w:spacing w:val="3"/>
              </w:rPr>
              <w:t>李山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2"/>
              <w:spacing w:before="134" w:line="228" w:lineRule="auto"/>
              <w:rPr/>
            </w:pPr>
            <w:r>
              <w:rPr>
                <w:spacing w:val="7"/>
              </w:rPr>
              <w:t>北京师范大学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24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2" w:line="189" w:lineRule="auto"/>
              <w:rPr/>
            </w:pPr>
            <w:r>
              <w:rPr>
                <w:spacing w:val="1"/>
              </w:rPr>
              <w:t>46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31"/>
              <w:spacing w:before="129" w:line="228" w:lineRule="auto"/>
              <w:rPr/>
            </w:pPr>
            <w:r>
              <w:rPr>
                <w:spacing w:val="7"/>
              </w:rPr>
              <w:t>《春秋》导读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3"/>
              <w:spacing w:before="129" w:line="228" w:lineRule="auto"/>
              <w:rPr/>
            </w:pPr>
            <w:r>
              <w:rPr>
                <w:spacing w:val="5"/>
              </w:rPr>
              <w:t>郭晓东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130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2" w:line="189" w:lineRule="auto"/>
              <w:rPr/>
            </w:pPr>
            <w:r>
              <w:rPr>
                <w:spacing w:val="-1"/>
              </w:rPr>
              <w:t>22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2" w:line="189" w:lineRule="auto"/>
              <w:rPr/>
            </w:pPr>
            <w:r>
              <w:rPr>
                <w:spacing w:val="1"/>
              </w:rPr>
              <w:t>47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022"/>
              <w:spacing w:before="129" w:line="228" w:lineRule="auto"/>
              <w:rPr/>
            </w:pPr>
            <w:r>
              <w:rPr>
                <w:spacing w:val="8"/>
              </w:rPr>
              <w:t>《资治通鉴》导读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130" w:line="228" w:lineRule="auto"/>
              <w:rPr/>
            </w:pPr>
            <w:r>
              <w:rPr>
                <w:spacing w:val="3"/>
              </w:rPr>
              <w:t>姜鹏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130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2" w:line="189" w:lineRule="auto"/>
              <w:rPr/>
            </w:pPr>
            <w:r>
              <w:rPr>
                <w:spacing w:val="-1"/>
              </w:rPr>
              <w:t>25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2" w:line="189" w:lineRule="auto"/>
              <w:rPr/>
            </w:pPr>
            <w:r>
              <w:rPr>
                <w:spacing w:val="1"/>
              </w:rPr>
              <w:t>48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41"/>
              <w:spacing w:before="129" w:line="228" w:lineRule="auto"/>
              <w:rPr/>
            </w:pPr>
            <w:r>
              <w:rPr>
                <w:spacing w:val="5"/>
              </w:rPr>
              <w:t>民俗资源与旅游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28" w:line="228" w:lineRule="auto"/>
              <w:rPr/>
            </w:pPr>
            <w:r>
              <w:rPr>
                <w:spacing w:val="7"/>
              </w:rPr>
              <w:t>仲富兰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9"/>
              <w:spacing w:before="128" w:line="228" w:lineRule="auto"/>
              <w:rPr/>
            </w:pPr>
            <w:r>
              <w:rPr>
                <w:spacing w:val="8"/>
              </w:rPr>
              <w:t>华东师范大学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1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  <w:tr>
        <w:trPr>
          <w:trHeight w:val="472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5"/>
              <w:spacing w:before="164" w:line="189" w:lineRule="auto"/>
              <w:rPr/>
            </w:pPr>
            <w:r>
              <w:rPr>
                <w:spacing w:val="1"/>
              </w:rPr>
              <w:t>49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808"/>
              <w:spacing w:before="131" w:line="227" w:lineRule="auto"/>
              <w:rPr/>
            </w:pPr>
            <w:r>
              <w:rPr>
                <w:spacing w:val="8"/>
              </w:rPr>
              <w:t>走近中华优秀传统文化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130" w:line="228" w:lineRule="auto"/>
              <w:rPr/>
            </w:pPr>
            <w:r>
              <w:rPr>
                <w:spacing w:val="5"/>
              </w:rPr>
              <w:t>张亮等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0" w:line="228" w:lineRule="auto"/>
              <w:rPr/>
            </w:pPr>
            <w:r>
              <w:rPr>
                <w:spacing w:val="6"/>
              </w:rPr>
              <w:t>南京大学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2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4" w:line="189" w:lineRule="auto"/>
              <w:rPr/>
            </w:pPr>
            <w:r>
              <w:rPr>
                <w:spacing w:val="-2"/>
              </w:rPr>
              <w:t>50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701"/>
              <w:spacing w:before="131" w:line="227" w:lineRule="auto"/>
              <w:rPr/>
            </w:pPr>
            <w:r>
              <w:rPr>
                <w:spacing w:val="9"/>
              </w:rPr>
              <w:t>唐诗经典与中国文化传统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0"/>
              <w:spacing w:before="132" w:line="228" w:lineRule="auto"/>
              <w:rPr/>
            </w:pPr>
            <w:r>
              <w:rPr>
                <w:spacing w:val="6"/>
              </w:rPr>
              <w:t>查屏球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132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90" w:lineRule="auto"/>
              <w:rPr/>
            </w:pPr>
            <w:r>
              <w:rPr>
                <w:spacing w:val="-7"/>
              </w:rPr>
              <w:t>17</w:t>
            </w:r>
          </w:p>
        </w:tc>
      </w:tr>
      <w:tr>
        <w:trPr>
          <w:trHeight w:val="628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239" w:line="190" w:lineRule="auto"/>
              <w:rPr/>
            </w:pPr>
            <w:r>
              <w:rPr>
                <w:spacing w:val="-2"/>
              </w:rPr>
              <w:t>51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020"/>
              <w:spacing w:before="207" w:line="228" w:lineRule="auto"/>
              <w:rPr/>
            </w:pPr>
            <w:r>
              <w:rPr>
                <w:spacing w:val="7"/>
              </w:rPr>
              <w:t>走进《黄帝内经》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1"/>
              <w:spacing w:before="208" w:line="229" w:lineRule="auto"/>
              <w:rPr/>
            </w:pPr>
            <w:r>
              <w:rPr>
                <w:spacing w:val="5"/>
              </w:rPr>
              <w:t>于铁成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904" w:right="157" w:hanging="731"/>
              <w:spacing w:before="52" w:line="261" w:lineRule="auto"/>
              <w:rPr/>
            </w:pPr>
            <w:r>
              <w:rPr>
                <w:spacing w:val="8"/>
              </w:rPr>
              <w:t>天津中医药大学第一附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属医院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240" w:line="189" w:lineRule="auto"/>
              <w:rPr/>
            </w:pPr>
            <w:r>
              <w:rPr>
                <w:spacing w:val="-1"/>
              </w:rPr>
              <w:t>22</w:t>
            </w:r>
          </w:p>
        </w:tc>
      </w:tr>
      <w:tr>
        <w:trPr>
          <w:trHeight w:val="472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4" w:line="189" w:lineRule="auto"/>
              <w:rPr/>
            </w:pPr>
            <w:r>
              <w:rPr>
                <w:spacing w:val="-2"/>
              </w:rPr>
              <w:t>52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57"/>
              <w:spacing w:before="132" w:line="228" w:lineRule="auto"/>
              <w:rPr/>
            </w:pPr>
            <w:r>
              <w:rPr>
                <w:spacing w:val="2"/>
              </w:rPr>
              <w:t>中国茶道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131" w:line="228" w:lineRule="auto"/>
              <w:rPr/>
            </w:pPr>
            <w:r>
              <w:rPr>
                <w:spacing w:val="6"/>
              </w:rPr>
              <w:t>朱海燕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8"/>
              <w:spacing w:before="132" w:line="228" w:lineRule="auto"/>
              <w:rPr/>
            </w:pPr>
            <w:r>
              <w:rPr>
                <w:spacing w:val="8"/>
              </w:rPr>
              <w:t>湖南农业大学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4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628" w:hRule="atLeast"/>
        </w:trPr>
        <w:tc>
          <w:tcPr>
            <w:tcW w:w="9524" w:type="dxa"/>
            <w:vAlign w:val="top"/>
            <w:gridSpan w:val="5"/>
          </w:tcPr>
          <w:p>
            <w:pPr>
              <w:pStyle w:val="TableText"/>
              <w:ind w:left="1603"/>
              <w:spacing w:before="211" w:line="228" w:lineRule="auto"/>
              <w:rPr/>
            </w:pPr>
            <w:r>
              <w:rPr>
                <w:b/>
                <w:bCs/>
                <w:spacing w:val="8"/>
              </w:rPr>
              <w:t>模块四：人际沟通、形象管理、健康教育、安全教育、创新创业教育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53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34"/>
              <w:spacing w:before="133" w:line="228" w:lineRule="auto"/>
              <w:rPr/>
            </w:pPr>
            <w:r>
              <w:rPr>
                <w:spacing w:val="6"/>
              </w:rPr>
              <w:t>男生穿搭技巧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2" w:line="228" w:lineRule="auto"/>
              <w:rPr/>
            </w:pPr>
            <w:r>
              <w:rPr>
                <w:spacing w:val="6"/>
              </w:rPr>
              <w:t>吴小吟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3" w:line="228" w:lineRule="auto"/>
              <w:rPr/>
            </w:pPr>
            <w:r>
              <w:rPr>
                <w:spacing w:val="6"/>
              </w:rPr>
              <w:t>南昌大学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4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8" w:line="189" w:lineRule="auto"/>
              <w:rPr/>
            </w:pPr>
            <w:r>
              <w:rPr>
                <w:spacing w:val="-2"/>
              </w:rPr>
              <w:t>54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1"/>
              <w:spacing w:before="135" w:line="228" w:lineRule="auto"/>
              <w:rPr/>
            </w:pPr>
            <w:r>
              <w:rPr>
                <w:spacing w:val="8"/>
              </w:rPr>
              <w:t>应用写作技能与规范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5" w:line="229" w:lineRule="auto"/>
              <w:rPr/>
            </w:pPr>
            <w:r>
              <w:rPr>
                <w:spacing w:val="6"/>
              </w:rPr>
              <w:t>王用源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1"/>
              <w:spacing w:before="134" w:line="228" w:lineRule="auto"/>
              <w:rPr/>
            </w:pPr>
            <w:r>
              <w:rPr>
                <w:spacing w:val="6"/>
              </w:rPr>
              <w:t>天津大学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15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9" w:line="187" w:lineRule="auto"/>
              <w:rPr/>
            </w:pPr>
            <w:r>
              <w:rPr>
                <w:spacing w:val="-2"/>
              </w:rPr>
              <w:t>55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018"/>
              <w:spacing w:before="134" w:line="228" w:lineRule="auto"/>
              <w:rPr/>
            </w:pPr>
            <w:r>
              <w:rPr>
                <w:spacing w:val="8"/>
              </w:rPr>
              <w:t>化妆品赏析与应用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134" w:line="229" w:lineRule="auto"/>
              <w:rPr/>
            </w:pPr>
            <w:r>
              <w:rPr>
                <w:spacing w:val="3"/>
              </w:rPr>
              <w:t>李利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7"/>
              <w:spacing w:before="134" w:line="228" w:lineRule="auto"/>
              <w:rPr/>
            </w:pPr>
            <w:r>
              <w:rPr>
                <w:spacing w:val="2"/>
              </w:rPr>
              <w:t>四川大学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16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7" w:line="189" w:lineRule="auto"/>
              <w:rPr/>
            </w:pPr>
            <w:r>
              <w:rPr>
                <w:spacing w:val="-2"/>
              </w:rPr>
              <w:t>56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4"/>
              <w:spacing w:before="134" w:line="228" w:lineRule="auto"/>
              <w:rPr/>
            </w:pPr>
            <w:r>
              <w:rPr>
                <w:spacing w:val="8"/>
              </w:rPr>
              <w:t>大学生魅力讲话实操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4" w:line="228" w:lineRule="auto"/>
              <w:rPr/>
            </w:pPr>
            <w:r>
              <w:rPr>
                <w:spacing w:val="6"/>
              </w:rPr>
              <w:t>殷亚敏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02"/>
              <w:spacing w:before="134" w:line="228" w:lineRule="auto"/>
              <w:rPr/>
            </w:pPr>
            <w:r>
              <w:rPr>
                <w:spacing w:val="5"/>
              </w:rPr>
              <w:t>中华企管培训网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9" w:line="187" w:lineRule="auto"/>
              <w:rPr/>
            </w:pPr>
            <w:r>
              <w:rPr>
                <w:spacing w:val="-2"/>
              </w:rPr>
              <w:t>57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40"/>
              <w:spacing w:before="133" w:line="228" w:lineRule="auto"/>
              <w:rPr/>
            </w:pPr>
            <w:r>
              <w:rPr>
                <w:spacing w:val="6"/>
              </w:rPr>
              <w:t>形象管理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134" w:line="239" w:lineRule="auto"/>
              <w:rPr/>
            </w:pPr>
            <w:r>
              <w:rPr>
                <w:spacing w:val="3"/>
              </w:rPr>
              <w:t>王红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4" w:line="228" w:lineRule="auto"/>
              <w:rPr/>
            </w:pPr>
            <w:r>
              <w:rPr>
                <w:spacing w:val="6"/>
              </w:rPr>
              <w:t>南开大学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6" w:line="189" w:lineRule="auto"/>
              <w:rPr/>
            </w:pPr>
            <w:r>
              <w:rPr>
                <w:spacing w:val="-1"/>
              </w:rPr>
              <w:t>20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58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7"/>
              <w:spacing w:before="134" w:line="228" w:lineRule="auto"/>
              <w:rPr/>
            </w:pPr>
            <w:r>
              <w:rPr>
                <w:spacing w:val="8"/>
              </w:rPr>
              <w:t>有效沟通技巧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3" w:line="231" w:lineRule="auto"/>
              <w:rPr/>
            </w:pPr>
            <w:r>
              <w:rPr>
                <w:spacing w:val="7"/>
              </w:rPr>
              <w:t>赵永忠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2"/>
              <w:spacing w:before="133" w:line="228" w:lineRule="auto"/>
              <w:rPr/>
            </w:pPr>
            <w:r>
              <w:rPr>
                <w:spacing w:val="7"/>
              </w:rPr>
              <w:t>北京联合大学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59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331"/>
              <w:spacing w:before="133" w:line="228" w:lineRule="auto"/>
              <w:rPr/>
            </w:pPr>
            <w:r>
              <w:rPr>
                <w:spacing w:val="8"/>
              </w:rPr>
              <w:t>应用文写作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2" w:line="228" w:lineRule="auto"/>
              <w:rPr/>
            </w:pPr>
            <w:r>
              <w:rPr>
                <w:spacing w:val="6"/>
              </w:rPr>
              <w:t>李大敏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3"/>
              <w:spacing w:before="133" w:line="228" w:lineRule="auto"/>
              <w:rPr/>
            </w:pPr>
            <w:r>
              <w:rPr>
                <w:spacing w:val="7"/>
              </w:rPr>
              <w:t>西安财经学院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4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8" w:line="189" w:lineRule="auto"/>
              <w:rPr/>
            </w:pPr>
            <w:r>
              <w:rPr/>
              <w:t>60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32"/>
              <w:spacing w:before="135" w:line="228" w:lineRule="auto"/>
              <w:rPr/>
            </w:pPr>
            <w:r>
              <w:rPr>
                <w:spacing w:val="7"/>
              </w:rPr>
              <w:t>公文写作规范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3"/>
              <w:spacing w:before="135" w:line="227" w:lineRule="auto"/>
              <w:rPr/>
            </w:pPr>
            <w:r>
              <w:rPr>
                <w:spacing w:val="4"/>
              </w:rPr>
              <w:t>付传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97"/>
              <w:spacing w:before="134" w:line="228" w:lineRule="auto"/>
              <w:rPr/>
            </w:pPr>
            <w:r>
              <w:rPr>
                <w:spacing w:val="7"/>
              </w:rPr>
              <w:t>黑龙江大学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6" w:line="190" w:lineRule="auto"/>
              <w:rPr/>
            </w:pPr>
            <w:r>
              <w:rPr/>
              <w:t>61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31"/>
              <w:spacing w:before="134" w:line="228" w:lineRule="auto"/>
              <w:rPr/>
            </w:pPr>
            <w:r>
              <w:rPr>
                <w:spacing w:val="7"/>
              </w:rPr>
              <w:t>女生穿搭技巧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4" w:line="228" w:lineRule="auto"/>
              <w:rPr/>
            </w:pPr>
            <w:r>
              <w:rPr>
                <w:spacing w:val="6"/>
              </w:rPr>
              <w:t>吴小吟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5" w:line="228" w:lineRule="auto"/>
              <w:rPr/>
            </w:pPr>
            <w:r>
              <w:rPr>
                <w:spacing w:val="6"/>
              </w:rPr>
              <w:t>南昌大学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7" w:line="189" w:lineRule="auto"/>
              <w:rPr/>
            </w:pPr>
            <w:r>
              <w:rPr/>
              <w:t>62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2"/>
              <w:spacing w:before="134" w:line="228" w:lineRule="auto"/>
              <w:rPr/>
            </w:pPr>
            <w:r>
              <w:rPr>
                <w:spacing w:val="7"/>
              </w:rPr>
              <w:t>花道--插花技艺养成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468"/>
              <w:spacing w:before="134" w:line="228" w:lineRule="auto"/>
              <w:rPr/>
            </w:pPr>
            <w:r>
              <w:rPr>
                <w:spacing w:val="-2"/>
              </w:rPr>
              <w:t>易伟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174"/>
              <w:spacing w:before="134" w:line="228" w:lineRule="auto"/>
              <w:rPr/>
            </w:pPr>
            <w:r>
              <w:rPr>
                <w:spacing w:val="8"/>
              </w:rPr>
              <w:t>云南林业职业技术学院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7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6" w:line="189" w:lineRule="auto"/>
              <w:rPr/>
            </w:pPr>
            <w:r>
              <w:rPr/>
              <w:t>63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1"/>
              <w:spacing w:before="134" w:line="228" w:lineRule="auto"/>
              <w:rPr/>
            </w:pPr>
            <w:r>
              <w:rPr>
                <w:spacing w:val="8"/>
              </w:rPr>
              <w:t>食品安全与日常饮食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25"/>
              <w:spacing w:before="133" w:line="227" w:lineRule="auto"/>
              <w:rPr/>
            </w:pPr>
            <w:r>
              <w:rPr>
                <w:spacing w:val="-1"/>
              </w:rPr>
              <w:t>陈芳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08"/>
              <w:spacing w:before="134" w:line="228" w:lineRule="auto"/>
              <w:rPr/>
            </w:pPr>
            <w:r>
              <w:rPr>
                <w:spacing w:val="4"/>
              </w:rPr>
              <w:t>中国农业大学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89" w:lineRule="auto"/>
              <w:rPr/>
            </w:pPr>
            <w:r>
              <w:rPr>
                <w:spacing w:val="-7"/>
              </w:rPr>
              <w:t>14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6" w:line="189" w:lineRule="auto"/>
              <w:rPr/>
            </w:pPr>
            <w:r>
              <w:rPr/>
              <w:t>64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21"/>
              <w:spacing w:before="133" w:line="228" w:lineRule="auto"/>
              <w:rPr/>
            </w:pPr>
            <w:r>
              <w:rPr>
                <w:spacing w:val="7"/>
              </w:rPr>
              <w:t>婚恋-职场-人格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133" w:line="228" w:lineRule="auto"/>
              <w:rPr/>
            </w:pPr>
            <w:r>
              <w:rPr>
                <w:spacing w:val="5"/>
              </w:rPr>
              <w:t>雷五明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1"/>
              <w:spacing w:before="134" w:line="228" w:lineRule="auto"/>
              <w:rPr/>
            </w:pPr>
            <w:r>
              <w:rPr>
                <w:spacing w:val="7"/>
              </w:rPr>
              <w:t>武汉理工大学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6" w:line="189" w:lineRule="auto"/>
              <w:rPr/>
            </w:pPr>
            <w:r>
              <w:rPr/>
              <w:t>65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022"/>
              <w:spacing w:before="132" w:line="228" w:lineRule="auto"/>
              <w:rPr/>
            </w:pPr>
            <w:r>
              <w:rPr>
                <w:spacing w:val="8"/>
              </w:rPr>
              <w:t>常见病的健康管理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9"/>
              <w:spacing w:before="133" w:line="227" w:lineRule="auto"/>
              <w:rPr/>
            </w:pPr>
            <w:r>
              <w:rPr>
                <w:spacing w:val="3"/>
              </w:rPr>
              <w:t>章雅青</w:t>
            </w:r>
            <w:r>
              <w:rPr>
                <w:spacing w:val="15"/>
              </w:rPr>
              <w:t xml:space="preserve"> </w:t>
            </w:r>
            <w:r>
              <w:rPr>
                <w:spacing w:val="3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0"/>
              <w:spacing w:before="133" w:line="228" w:lineRule="auto"/>
              <w:rPr/>
            </w:pPr>
            <w:r>
              <w:rPr>
                <w:spacing w:val="7"/>
              </w:rPr>
              <w:t>上海交通大学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4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8" w:line="189" w:lineRule="auto"/>
              <w:rPr/>
            </w:pPr>
            <w:r>
              <w:rPr/>
              <w:t>66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702"/>
              <w:spacing w:before="134" w:line="228" w:lineRule="auto"/>
              <w:rPr/>
            </w:pPr>
            <w:r>
              <w:rPr>
                <w:spacing w:val="9"/>
              </w:rPr>
              <w:t>现场生命急救知识与技能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1"/>
              <w:spacing w:before="134" w:line="228" w:lineRule="auto"/>
              <w:rPr/>
            </w:pPr>
            <w:r>
              <w:rPr>
                <w:spacing w:val="5"/>
              </w:rPr>
              <w:t>郑莉萍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5" w:line="228" w:lineRule="auto"/>
              <w:rPr/>
            </w:pPr>
            <w:r>
              <w:rPr>
                <w:spacing w:val="6"/>
              </w:rPr>
              <w:t>南昌大学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7" w:line="189" w:lineRule="auto"/>
              <w:rPr/>
            </w:pPr>
            <w:r>
              <w:rPr/>
              <w:t>67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22"/>
              <w:spacing w:before="134" w:line="228" w:lineRule="auto"/>
              <w:rPr/>
            </w:pPr>
            <w:r>
              <w:rPr>
                <w:spacing w:val="8"/>
              </w:rPr>
              <w:t>生命安全与救援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4"/>
              <w:spacing w:before="134" w:line="229" w:lineRule="auto"/>
              <w:rPr/>
            </w:pPr>
            <w:r>
              <w:rPr>
                <w:spacing w:val="4"/>
              </w:rPr>
              <w:t>姚武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0"/>
              <w:spacing w:before="135" w:line="228" w:lineRule="auto"/>
              <w:rPr/>
            </w:pPr>
            <w:r>
              <w:rPr>
                <w:spacing w:val="7"/>
              </w:rPr>
              <w:t>上海交通大学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7" w:line="189" w:lineRule="auto"/>
              <w:rPr/>
            </w:pPr>
            <w:r>
              <w:rPr/>
              <w:t>68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9"/>
              <w:spacing w:before="134" w:line="228" w:lineRule="auto"/>
              <w:rPr/>
            </w:pPr>
            <w:r>
              <w:rPr>
                <w:spacing w:val="8"/>
              </w:rPr>
              <w:t>突发事件及自救互救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9"/>
              <w:spacing w:before="134" w:line="228" w:lineRule="auto"/>
              <w:rPr/>
            </w:pPr>
            <w:r>
              <w:rPr>
                <w:spacing w:val="3"/>
              </w:rPr>
              <w:t>费国忠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273"/>
              <w:spacing w:before="134" w:line="228" w:lineRule="auto"/>
              <w:rPr/>
            </w:pPr>
            <w:r>
              <w:rPr>
                <w:spacing w:val="8"/>
              </w:rPr>
              <w:t>上海市医疗急救中心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7"/>
              <w:spacing w:before="166" w:line="189" w:lineRule="auto"/>
              <w:rPr/>
            </w:pPr>
            <w:r>
              <w:rPr/>
              <w:t>69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22"/>
              <w:spacing w:before="133" w:line="228" w:lineRule="auto"/>
              <w:rPr/>
            </w:pPr>
            <w:r>
              <w:rPr>
                <w:spacing w:val="8"/>
              </w:rPr>
              <w:t>毒品危害与防范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454"/>
              <w:spacing w:before="133" w:line="228" w:lineRule="auto"/>
              <w:rPr/>
            </w:pPr>
            <w:r>
              <w:rPr>
                <w:spacing w:val="3"/>
              </w:rPr>
              <w:t>代勇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08"/>
              <w:spacing w:before="133" w:line="228" w:lineRule="auto"/>
              <w:rPr/>
            </w:pPr>
            <w:r>
              <w:rPr>
                <w:spacing w:val="4"/>
              </w:rPr>
              <w:t>四川警察学院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70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80"/>
              <w:spacing w:before="133" w:line="227" w:lineRule="auto"/>
              <w:rPr/>
            </w:pPr>
            <w:r>
              <w:rPr>
                <w:spacing w:val="8"/>
              </w:rPr>
              <w:t>大学生心理健康教育（兰州大学版）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3" w:line="228" w:lineRule="auto"/>
              <w:rPr/>
            </w:pPr>
            <w:r>
              <w:rPr>
                <w:spacing w:val="6"/>
              </w:rPr>
              <w:t>李雄鹰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7"/>
              <w:spacing w:before="133" w:line="227" w:lineRule="auto"/>
              <w:rPr/>
            </w:pPr>
            <w:r>
              <w:rPr>
                <w:spacing w:val="7"/>
              </w:rPr>
              <w:t>兰州大学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90" w:lineRule="auto"/>
              <w:rPr/>
            </w:pPr>
            <w:r>
              <w:rPr>
                <w:spacing w:val="-7"/>
              </w:rPr>
              <w:t>13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10"/>
              <w:spacing w:before="248" w:line="190" w:lineRule="auto"/>
              <w:rPr/>
            </w:pPr>
            <w:r>
              <w:rPr>
                <w:spacing w:val="-2"/>
              </w:rPr>
              <w:t>71</w:t>
            </w:r>
          </w:p>
        </w:tc>
        <w:tc>
          <w:tcPr>
            <w:tcW w:w="370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808"/>
              <w:spacing w:before="216" w:line="228" w:lineRule="auto"/>
              <w:rPr/>
            </w:pPr>
            <w:r>
              <w:rPr>
                <w:spacing w:val="8"/>
              </w:rPr>
              <w:t>大学生心理健康与发展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56" w:line="227" w:lineRule="auto"/>
              <w:rPr/>
            </w:pPr>
            <w:r>
              <w:rPr>
                <w:spacing w:val="6"/>
              </w:rPr>
              <w:t>侯晓远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3"/>
              <w:spacing w:before="56" w:line="228" w:lineRule="auto"/>
              <w:rPr/>
            </w:pPr>
            <w:r>
              <w:rPr>
                <w:spacing w:val="5"/>
              </w:rPr>
              <w:t>复旦大学</w:t>
            </w:r>
          </w:p>
        </w:tc>
        <w:tc>
          <w:tcPr>
            <w:tcW w:w="95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93"/>
              <w:spacing w:before="249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9"/>
              <w:spacing w:before="55" w:line="227" w:lineRule="auto"/>
              <w:rPr/>
            </w:pPr>
            <w:r>
              <w:rPr>
                <w:spacing w:val="3"/>
              </w:rPr>
              <w:t>陈树林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8"/>
              <w:spacing w:before="56" w:line="228" w:lineRule="auto"/>
              <w:rPr/>
            </w:pPr>
            <w:r>
              <w:rPr>
                <w:spacing w:val="7"/>
              </w:rPr>
              <w:t>浙江大学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5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7" w:line="189" w:lineRule="auto"/>
              <w:rPr/>
            </w:pPr>
            <w:r>
              <w:rPr>
                <w:spacing w:val="-2"/>
              </w:rPr>
              <w:t>72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6"/>
              <w:spacing w:before="135" w:line="228" w:lineRule="auto"/>
              <w:rPr/>
            </w:pPr>
            <w:r>
              <w:rPr>
                <w:spacing w:val="8"/>
              </w:rPr>
              <w:t>创新创业基础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5" w:line="228" w:lineRule="auto"/>
              <w:rPr/>
            </w:pPr>
            <w:r>
              <w:rPr>
                <w:spacing w:val="6"/>
              </w:rPr>
              <w:t>李家华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134" w:line="227" w:lineRule="auto"/>
              <w:rPr/>
            </w:pPr>
            <w:r>
              <w:rPr>
                <w:spacing w:val="6"/>
              </w:rPr>
              <w:t>中国青年政治学院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</w:tbl>
    <w:p>
      <w:pPr>
        <w:pStyle w:val="BodyText"/>
        <w:spacing w:line="175" w:lineRule="exact"/>
        <w:rPr>
          <w:sz w:val="15"/>
        </w:rPr>
      </w:pPr>
      <w:r/>
    </w:p>
    <w:p>
      <w:pPr>
        <w:spacing w:line="175" w:lineRule="exact"/>
        <w:sectPr>
          <w:footerReference w:type="default" r:id="rId56"/>
          <w:pgSz w:w="11906" w:h="16839"/>
          <w:pgMar w:top="400" w:right="1095" w:bottom="1170" w:left="1134" w:header="0" w:footer="1008" w:gutter="0"/>
        </w:sectPr>
        <w:rPr>
          <w:sz w:val="15"/>
          <w:szCs w:val="15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80" style="position:absolute;margin-left:0pt;margin-top:14.253pt;mso-position-vertical-relative:text;mso-position-horizontal-relative:text;width:481.9pt;height:0.75pt;z-index:251725824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24" w:type="dxa"/>
        <w:tblInd w:w="14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10"/>
        <w:gridCol w:w="3704"/>
        <w:gridCol w:w="1635"/>
        <w:gridCol w:w="2421"/>
        <w:gridCol w:w="954"/>
      </w:tblGrid>
      <w:tr>
        <w:trPr>
          <w:trHeight w:val="477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7" w:line="189" w:lineRule="auto"/>
              <w:rPr/>
            </w:pPr>
            <w:r>
              <w:rPr>
                <w:spacing w:val="-2"/>
              </w:rPr>
              <w:t>73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699"/>
              <w:spacing w:before="134" w:line="228" w:lineRule="auto"/>
              <w:rPr/>
            </w:pPr>
            <w:r>
              <w:rPr>
                <w:spacing w:val="9"/>
              </w:rPr>
              <w:t>脑洞大开背后的创新思维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6"/>
              <w:spacing w:before="134" w:line="228" w:lineRule="auto"/>
              <w:rPr/>
            </w:pPr>
            <w:r>
              <w:rPr>
                <w:spacing w:val="3"/>
              </w:rPr>
              <w:t>冯林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1"/>
              <w:spacing w:before="134" w:line="228" w:lineRule="auto"/>
              <w:rPr/>
            </w:pPr>
            <w:r>
              <w:rPr>
                <w:spacing w:val="7"/>
              </w:rPr>
              <w:t>大连理工大学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15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restart"/>
            <w:tcBorders>
              <w:bottom w:val="nil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0"/>
              <w:spacing w:before="65" w:line="189" w:lineRule="auto"/>
              <w:rPr/>
            </w:pPr>
            <w:r>
              <w:rPr>
                <w:spacing w:val="-2"/>
              </w:rPr>
              <w:t>74</w:t>
            </w:r>
          </w:p>
        </w:tc>
        <w:tc>
          <w:tcPr>
            <w:tcW w:w="3704" w:type="dxa"/>
            <w:vAlign w:val="top"/>
            <w:vMerge w:val="restart"/>
            <w:tcBorders>
              <w:bottom w:val="nil"/>
            </w:tcBorders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26"/>
              <w:spacing w:before="65" w:line="228" w:lineRule="auto"/>
              <w:rPr/>
            </w:pPr>
            <w:r>
              <w:rPr>
                <w:spacing w:val="8"/>
              </w:rPr>
              <w:t>创新创业实战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8"/>
              <w:spacing w:before="52" w:line="228" w:lineRule="auto"/>
              <w:rPr/>
            </w:pPr>
            <w:r>
              <w:rPr>
                <w:spacing w:val="3"/>
              </w:rPr>
              <w:t>陆向谦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7"/>
              <w:spacing w:before="53" w:line="228" w:lineRule="auto"/>
              <w:rPr/>
            </w:pPr>
            <w:r>
              <w:rPr>
                <w:spacing w:val="7"/>
              </w:rPr>
              <w:t>清华大学</w:t>
            </w:r>
          </w:p>
        </w:tc>
        <w:tc>
          <w:tcPr>
            <w:tcW w:w="954" w:type="dxa"/>
            <w:vAlign w:val="top"/>
            <w:vMerge w:val="restart"/>
            <w:tcBorders>
              <w:bottom w:val="nil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3"/>
              <w:spacing w:before="65" w:line="190" w:lineRule="auto"/>
              <w:rPr/>
            </w:pPr>
            <w:r>
              <w:rPr>
                <w:spacing w:val="-7"/>
              </w:rPr>
              <w:t>16</w:t>
            </w:r>
          </w:p>
        </w:tc>
      </w:tr>
      <w:tr>
        <w:trPr>
          <w:trHeight w:val="628" w:hRule="atLeast"/>
        </w:trPr>
        <w:tc>
          <w:tcPr>
            <w:tcW w:w="8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208" w:line="228" w:lineRule="auto"/>
              <w:rPr/>
            </w:pPr>
            <w:r>
              <w:rPr>
                <w:spacing w:val="7"/>
              </w:rPr>
              <w:t>黄肖山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8" w:right="104" w:hanging="684"/>
              <w:spacing w:before="52" w:line="261" w:lineRule="auto"/>
              <w:rPr/>
            </w:pPr>
            <w:r>
              <w:rPr>
                <w:spacing w:val="-1"/>
              </w:rPr>
              <w:t>博睿康科技（常州）股份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有限公司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53" w:line="228" w:lineRule="auto"/>
              <w:rPr/>
            </w:pPr>
            <w:r>
              <w:rPr>
                <w:spacing w:val="3"/>
              </w:rPr>
              <w:t>李伟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168"/>
              <w:spacing w:before="53" w:line="227" w:lineRule="auto"/>
              <w:rPr/>
            </w:pPr>
            <w:r>
              <w:rPr>
                <w:spacing w:val="9"/>
              </w:rPr>
              <w:t>杭州趣链科技有限公司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8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209" w:line="228" w:lineRule="auto"/>
              <w:rPr/>
            </w:pPr>
            <w:r>
              <w:rPr>
                <w:spacing w:val="6"/>
              </w:rPr>
              <w:t>王卓然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1014" w:right="104" w:hanging="901"/>
              <w:spacing w:before="52" w:line="261" w:lineRule="auto"/>
              <w:rPr/>
            </w:pPr>
            <w:r>
              <w:rPr>
                <w:spacing w:val="-1"/>
              </w:rPr>
              <w:t>三角兽（北京）科技有限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公司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8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210" w:line="228" w:lineRule="auto"/>
              <w:rPr/>
            </w:pPr>
            <w:r>
              <w:rPr>
                <w:spacing w:val="5"/>
              </w:rPr>
              <w:t>张天泽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1119" w:right="104" w:hanging="1005"/>
              <w:spacing w:before="53" w:line="261" w:lineRule="auto"/>
              <w:rPr/>
            </w:pPr>
            <w:r>
              <w:rPr>
                <w:spacing w:val="-1"/>
              </w:rPr>
              <w:t>零氪科技（北京）有限公</w:t>
            </w:r>
            <w:r>
              <w:rPr>
                <w:spacing w:val="6"/>
              </w:rPr>
              <w:t xml:space="preserve"> </w:t>
            </w:r>
            <w:r>
              <w:rPr/>
              <w:t>司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7" w:line="187" w:lineRule="auto"/>
              <w:rPr/>
            </w:pPr>
            <w:r>
              <w:rPr>
                <w:spacing w:val="-2"/>
              </w:rPr>
              <w:t>75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37"/>
              <w:spacing w:before="132" w:line="228" w:lineRule="auto"/>
              <w:rPr/>
            </w:pPr>
            <w:r>
              <w:rPr>
                <w:spacing w:val="7"/>
              </w:rPr>
              <w:t>创新中国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455"/>
              <w:spacing w:before="132" w:line="228" w:lineRule="auto"/>
              <w:rPr/>
            </w:pPr>
            <w:r>
              <w:rPr>
                <w:spacing w:val="3"/>
              </w:rPr>
              <w:t>顾骏</w:t>
            </w:r>
            <w:r>
              <w:rPr>
                <w:spacing w:val="17"/>
              </w:rPr>
              <w:t xml:space="preserve"> </w:t>
            </w:r>
            <w:r>
              <w:rPr>
                <w:spacing w:val="3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9"/>
              <w:spacing w:before="132" w:line="228" w:lineRule="auto"/>
              <w:rPr/>
            </w:pPr>
            <w:r>
              <w:rPr>
                <w:spacing w:val="6"/>
              </w:rPr>
              <w:t>上海大学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5" w:line="189" w:lineRule="auto"/>
              <w:rPr/>
            </w:pPr>
            <w:r>
              <w:rPr>
                <w:spacing w:val="-1"/>
              </w:rPr>
              <w:t>20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10"/>
              <w:spacing w:before="248" w:line="189" w:lineRule="auto"/>
              <w:rPr/>
            </w:pPr>
            <w:r>
              <w:rPr>
                <w:spacing w:val="-2"/>
              </w:rPr>
              <w:t>76</w:t>
            </w:r>
          </w:p>
        </w:tc>
        <w:tc>
          <w:tcPr>
            <w:tcW w:w="370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440"/>
              <w:spacing w:before="216" w:line="229" w:lineRule="auto"/>
              <w:rPr/>
            </w:pPr>
            <w:r>
              <w:rPr>
                <w:spacing w:val="6"/>
              </w:rPr>
              <w:t>走进创业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55" w:line="228" w:lineRule="auto"/>
              <w:rPr/>
            </w:pPr>
            <w:r>
              <w:rPr>
                <w:spacing w:val="6"/>
              </w:rPr>
              <w:t>王自强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54" w:line="228" w:lineRule="auto"/>
              <w:rPr/>
            </w:pPr>
            <w:r>
              <w:rPr>
                <w:spacing w:val="6"/>
              </w:rPr>
              <w:t>南京大学</w:t>
            </w:r>
          </w:p>
        </w:tc>
        <w:tc>
          <w:tcPr>
            <w:tcW w:w="95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93"/>
              <w:spacing w:before="247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317" w:hRule="atLeast"/>
        </w:trPr>
        <w:tc>
          <w:tcPr>
            <w:tcW w:w="8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9"/>
              <w:spacing w:before="54" w:line="229" w:lineRule="auto"/>
              <w:rPr/>
            </w:pPr>
            <w:r>
              <w:rPr>
                <w:spacing w:val="3"/>
              </w:rPr>
              <w:t>陶向南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54" w:line="228" w:lineRule="auto"/>
              <w:rPr/>
            </w:pPr>
            <w:r>
              <w:rPr>
                <w:spacing w:val="6"/>
              </w:rPr>
              <w:t>南京大学</w:t>
            </w:r>
          </w:p>
        </w:tc>
        <w:tc>
          <w:tcPr>
            <w:tcW w:w="95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8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245" w:line="187" w:lineRule="auto"/>
              <w:rPr/>
            </w:pPr>
            <w:r>
              <w:rPr>
                <w:spacing w:val="-2"/>
              </w:rPr>
              <w:t>77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37"/>
              <w:spacing w:before="209" w:line="231" w:lineRule="auto"/>
              <w:rPr/>
            </w:pPr>
            <w:r>
              <w:rPr>
                <w:spacing w:val="7"/>
              </w:rPr>
              <w:t>创业人生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720" w:right="186" w:hanging="527"/>
              <w:spacing w:before="54" w:line="260" w:lineRule="auto"/>
              <w:rPr/>
            </w:pPr>
            <w:r>
              <w:rPr>
                <w:spacing w:val="8"/>
              </w:rPr>
              <w:t>顾骏、顾晓英</w:t>
            </w:r>
            <w:r>
              <w:rPr/>
              <w:t xml:space="preserve"> </w:t>
            </w:r>
            <w:r>
              <w:rPr/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9"/>
              <w:spacing w:before="210" w:line="228" w:lineRule="auto"/>
              <w:rPr/>
            </w:pPr>
            <w:r>
              <w:rPr>
                <w:spacing w:val="6"/>
              </w:rPr>
              <w:t>上海大学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242" w:line="190" w:lineRule="auto"/>
              <w:rPr/>
            </w:pPr>
            <w:r>
              <w:rPr>
                <w:spacing w:val="-7"/>
              </w:rPr>
              <w:t>17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7" w:line="189" w:lineRule="auto"/>
              <w:rPr/>
            </w:pPr>
            <w:r>
              <w:rPr>
                <w:spacing w:val="-2"/>
              </w:rPr>
              <w:t>78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810"/>
              <w:spacing w:before="134" w:line="227" w:lineRule="auto"/>
              <w:rPr/>
            </w:pPr>
            <w:r>
              <w:rPr>
                <w:spacing w:val="8"/>
              </w:rPr>
              <w:t>商业计划书制作与演示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4" w:line="230" w:lineRule="auto"/>
              <w:rPr/>
            </w:pPr>
            <w:r>
              <w:rPr>
                <w:spacing w:val="7"/>
              </w:rPr>
              <w:t>邓立治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2"/>
              <w:spacing w:before="134" w:line="227" w:lineRule="auto"/>
              <w:rPr/>
            </w:pPr>
            <w:r>
              <w:rPr>
                <w:spacing w:val="7"/>
              </w:rPr>
              <w:t>北京科技大学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90" w:lineRule="auto"/>
              <w:rPr/>
            </w:pPr>
            <w:r>
              <w:rPr>
                <w:spacing w:val="-7"/>
              </w:rPr>
              <w:t>16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10"/>
              <w:spacing w:before="166" w:line="189" w:lineRule="auto"/>
              <w:rPr/>
            </w:pPr>
            <w:r>
              <w:rPr>
                <w:spacing w:val="-2"/>
              </w:rPr>
              <w:t>79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806"/>
              <w:spacing w:before="133" w:line="228" w:lineRule="auto"/>
              <w:rPr/>
            </w:pPr>
            <w:r>
              <w:rPr>
                <w:spacing w:val="8"/>
              </w:rPr>
              <w:t>创新、发明与专利实务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2"/>
              <w:spacing w:before="133" w:line="228" w:lineRule="auto"/>
              <w:rPr/>
            </w:pPr>
            <w:r>
              <w:rPr>
                <w:spacing w:val="4"/>
              </w:rPr>
              <w:t>毛国柱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1"/>
              <w:spacing w:before="133" w:line="228" w:lineRule="auto"/>
              <w:rPr/>
            </w:pPr>
            <w:r>
              <w:rPr>
                <w:spacing w:val="6"/>
              </w:rPr>
              <w:t>天津大学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6" w:line="189" w:lineRule="auto"/>
              <w:rPr/>
            </w:pPr>
            <w:r>
              <w:rPr>
                <w:spacing w:val="-1"/>
              </w:rPr>
              <w:t>26</w:t>
            </w:r>
          </w:p>
        </w:tc>
      </w:tr>
      <w:tr>
        <w:trPr>
          <w:trHeight w:val="628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89" w:lineRule="auto"/>
              <w:rPr/>
            </w:pPr>
            <w:r>
              <w:rPr/>
              <w:t>80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021"/>
              <w:spacing w:before="210" w:line="227" w:lineRule="auto"/>
              <w:rPr/>
            </w:pPr>
            <w:r>
              <w:rPr>
                <w:spacing w:val="8"/>
              </w:rPr>
              <w:t>商业计划书的优化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9"/>
              <w:spacing w:before="210" w:line="227" w:lineRule="auto"/>
              <w:rPr/>
            </w:pPr>
            <w:r>
              <w:rPr>
                <w:spacing w:val="3"/>
              </w:rPr>
              <w:t>陈爱国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8" w:right="157" w:hanging="420"/>
              <w:spacing w:before="54" w:line="260" w:lineRule="auto"/>
              <w:rPr/>
            </w:pPr>
            <w:r>
              <w:rPr>
                <w:spacing w:val="8"/>
              </w:rPr>
              <w:t>科学技术部火炬高技术 </w:t>
            </w:r>
            <w:r>
              <w:rPr>
                <w:spacing w:val="8"/>
              </w:rPr>
              <w:t>产业开发中心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241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629" w:hRule="atLeast"/>
        </w:trPr>
        <w:tc>
          <w:tcPr>
            <w:tcW w:w="9524" w:type="dxa"/>
            <w:vAlign w:val="top"/>
            <w:gridSpan w:val="5"/>
          </w:tcPr>
          <w:p>
            <w:pPr>
              <w:pStyle w:val="TableText"/>
              <w:ind w:left="1814"/>
              <w:spacing w:before="213" w:line="227" w:lineRule="auto"/>
              <w:rPr/>
            </w:pPr>
            <w:r>
              <w:rPr>
                <w:b/>
                <w:bCs/>
                <w:spacing w:val="6"/>
              </w:rPr>
              <w:t>模块五：职业素养、科学素养、就业指导、</w:t>
            </w:r>
            <w:r>
              <w:rPr>
                <w:spacing w:val="-34"/>
              </w:rPr>
              <w:t xml:space="preserve"> </w:t>
            </w:r>
            <w:r>
              <w:rPr>
                <w:b/>
                <w:bCs/>
                <w:spacing w:val="6"/>
              </w:rPr>
              <w:t>自我管理与终身学习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5" w:line="190" w:lineRule="auto"/>
              <w:rPr/>
            </w:pPr>
            <w:r>
              <w:rPr/>
              <w:t>81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7"/>
              <w:spacing w:before="134" w:line="228" w:lineRule="auto"/>
              <w:rPr/>
            </w:pPr>
            <w:r>
              <w:rPr>
                <w:spacing w:val="8"/>
              </w:rPr>
              <w:t>职业生涯提升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9"/>
              <w:spacing w:before="133" w:line="227" w:lineRule="auto"/>
              <w:rPr/>
            </w:pPr>
            <w:r>
              <w:rPr>
                <w:spacing w:val="3"/>
              </w:rPr>
              <w:t>章忠民</w:t>
            </w:r>
            <w:r>
              <w:rPr>
                <w:spacing w:val="15"/>
              </w:rPr>
              <w:t xml:space="preserve"> </w:t>
            </w:r>
            <w:r>
              <w:rPr>
                <w:spacing w:val="3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0"/>
              <w:spacing w:before="134" w:line="228" w:lineRule="auto"/>
              <w:rPr/>
            </w:pPr>
            <w:r>
              <w:rPr>
                <w:spacing w:val="7"/>
              </w:rPr>
              <w:t>上海财经大学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6" w:line="189" w:lineRule="auto"/>
              <w:rPr/>
            </w:pPr>
            <w:r>
              <w:rPr>
                <w:spacing w:val="-1"/>
              </w:rPr>
              <w:t>20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89" w:lineRule="auto"/>
              <w:rPr/>
            </w:pPr>
            <w:r>
              <w:rPr/>
              <w:t>82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7"/>
              <w:spacing w:before="132" w:line="228" w:lineRule="auto"/>
              <w:rPr/>
            </w:pPr>
            <w:r>
              <w:rPr>
                <w:spacing w:val="8"/>
              </w:rPr>
              <w:t>职业压力管理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9"/>
              <w:spacing w:before="132" w:line="228" w:lineRule="auto"/>
              <w:rPr/>
            </w:pPr>
            <w:r>
              <w:rPr>
                <w:spacing w:val="3"/>
              </w:rPr>
              <w:t>费俊峰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0"/>
              <w:spacing w:before="132" w:line="228" w:lineRule="auto"/>
              <w:rPr/>
            </w:pPr>
            <w:r>
              <w:rPr>
                <w:spacing w:val="6"/>
              </w:rPr>
              <w:t>南京大学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4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8" w:line="189" w:lineRule="auto"/>
              <w:rPr/>
            </w:pPr>
            <w:r>
              <w:rPr/>
              <w:t>83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703"/>
              <w:spacing w:before="135" w:line="227" w:lineRule="auto"/>
              <w:rPr/>
            </w:pPr>
            <w:r>
              <w:rPr>
                <w:spacing w:val="8"/>
              </w:rPr>
              <w:t>说说员工与老板的那些事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3"/>
              <w:spacing w:before="134" w:line="228" w:lineRule="auto"/>
              <w:rPr/>
            </w:pPr>
            <w:r>
              <w:rPr>
                <w:spacing w:val="4"/>
              </w:rPr>
              <w:t>王永刚</w:t>
            </w:r>
            <w:r>
              <w:rPr>
                <w:spacing w:val="17"/>
              </w:rPr>
              <w:t xml:space="preserve"> </w:t>
            </w:r>
            <w:r>
              <w:rPr>
                <w:spacing w:val="4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07"/>
              <w:spacing w:before="134" w:line="228" w:lineRule="auto"/>
              <w:rPr/>
            </w:pPr>
            <w:r>
              <w:rPr>
                <w:spacing w:val="5"/>
              </w:rPr>
              <w:t>山东政法学院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629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7" w:line="189" w:lineRule="auto"/>
              <w:rPr/>
            </w:pPr>
            <w:r>
              <w:rPr/>
              <w:t>84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750" w:right="107" w:hanging="1638"/>
              <w:spacing w:before="55" w:line="260" w:lineRule="auto"/>
              <w:rPr/>
            </w:pPr>
            <w:r>
              <w:rPr>
                <w:spacing w:val="4"/>
              </w:rPr>
              <w:t>信息素养通识教程：数字化生存的必修</w:t>
            </w:r>
            <w:r>
              <w:rPr>
                <w:spacing w:val="10"/>
              </w:rPr>
              <w:t xml:space="preserve"> </w:t>
            </w:r>
            <w:r>
              <w:rPr>
                <w:spacing w:val="1"/>
              </w:rPr>
              <w:t>课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1"/>
              <w:spacing w:before="211" w:line="228" w:lineRule="auto"/>
              <w:rPr/>
            </w:pPr>
            <w:r>
              <w:rPr>
                <w:spacing w:val="5"/>
              </w:rPr>
              <w:t>潘燕桃</w:t>
            </w:r>
            <w:r>
              <w:rPr>
                <w:spacing w:val="15"/>
              </w:rPr>
              <w:t xml:space="preserve"> </w:t>
            </w:r>
            <w:r>
              <w:rPr>
                <w:spacing w:val="5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7"/>
              <w:spacing w:before="212" w:line="228" w:lineRule="auto"/>
              <w:rPr/>
            </w:pPr>
            <w:r>
              <w:rPr>
                <w:spacing w:val="2"/>
              </w:rPr>
              <w:t>中山大学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243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7" w:line="189" w:lineRule="auto"/>
              <w:rPr/>
            </w:pPr>
            <w:r>
              <w:rPr/>
              <w:t>85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3"/>
              <w:spacing w:before="134" w:line="228" w:lineRule="auto"/>
              <w:rPr/>
            </w:pPr>
            <w:r>
              <w:rPr>
                <w:spacing w:val="8"/>
              </w:rPr>
              <w:t>文献管理与信息分析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4" w:line="229" w:lineRule="auto"/>
              <w:rPr/>
            </w:pPr>
            <w:r>
              <w:rPr>
                <w:spacing w:val="6"/>
              </w:rPr>
              <w:t>罗昭锋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97"/>
              <w:spacing w:before="134" w:line="227" w:lineRule="auto"/>
              <w:rPr/>
            </w:pPr>
            <w:r>
              <w:rPr>
                <w:spacing w:val="6"/>
              </w:rPr>
              <w:t>中国科学技术大学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15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89" w:lineRule="auto"/>
              <w:rPr/>
            </w:pPr>
            <w:r>
              <w:rPr/>
              <w:t>86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3"/>
              <w:spacing w:before="133" w:line="228" w:lineRule="auto"/>
              <w:rPr/>
            </w:pPr>
            <w:r>
              <w:rPr>
                <w:spacing w:val="8"/>
              </w:rPr>
              <w:t>文献信息检索与利用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63"/>
              <w:spacing w:before="133" w:line="227" w:lineRule="auto"/>
              <w:rPr/>
            </w:pPr>
            <w:r>
              <w:rPr>
                <w:spacing w:val="2"/>
              </w:rPr>
              <w:t>陈萍秀</w:t>
            </w:r>
            <w:r>
              <w:rPr>
                <w:spacing w:val="15"/>
              </w:rPr>
              <w:t xml:space="preserve"> </w:t>
            </w:r>
            <w:r>
              <w:rPr>
                <w:spacing w:val="2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170"/>
              <w:spacing w:before="133" w:line="228" w:lineRule="auto"/>
              <w:rPr/>
            </w:pPr>
            <w:r>
              <w:rPr>
                <w:spacing w:val="8"/>
              </w:rPr>
              <w:t>成都航空职业技术学院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90" w:lineRule="auto"/>
              <w:rPr/>
            </w:pPr>
            <w:r>
              <w:rPr>
                <w:spacing w:val="-7"/>
              </w:rPr>
              <w:t>19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89" w:lineRule="auto"/>
              <w:rPr/>
            </w:pPr>
            <w:r>
              <w:rPr/>
              <w:t>87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12"/>
              <w:spacing w:before="133" w:line="228" w:lineRule="auto"/>
              <w:rPr/>
            </w:pPr>
            <w:r>
              <w:rPr>
                <w:spacing w:val="8"/>
              </w:rPr>
              <w:t>英语演讲技巧与实训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133" w:line="228" w:lineRule="auto"/>
              <w:rPr/>
            </w:pPr>
            <w:r>
              <w:rPr>
                <w:spacing w:val="5"/>
              </w:rPr>
              <w:t>张春敏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7"/>
              <w:spacing w:before="134" w:line="228" w:lineRule="auto"/>
              <w:rPr/>
            </w:pPr>
            <w:r>
              <w:rPr>
                <w:spacing w:val="2"/>
              </w:rPr>
              <w:t>中南大学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89" w:lineRule="auto"/>
              <w:rPr/>
            </w:pPr>
            <w:r>
              <w:rPr/>
              <w:t>88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8"/>
              <w:spacing w:before="133" w:line="228" w:lineRule="auto"/>
              <w:rPr/>
            </w:pPr>
            <w:r>
              <w:rPr>
                <w:spacing w:val="7"/>
              </w:rPr>
              <w:t>大学英语口语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455"/>
              <w:spacing w:before="132" w:line="228" w:lineRule="auto"/>
              <w:rPr/>
            </w:pPr>
            <w:r>
              <w:rPr>
                <w:spacing w:val="2"/>
              </w:rPr>
              <w:t>彭楠</w:t>
            </w:r>
            <w:r>
              <w:rPr>
                <w:spacing w:val="19"/>
              </w:rPr>
              <w:t xml:space="preserve"> </w:t>
            </w:r>
            <w:r>
              <w:rPr>
                <w:spacing w:val="2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488"/>
              <w:spacing w:before="132" w:line="228" w:lineRule="auto"/>
              <w:rPr/>
            </w:pPr>
            <w:r>
              <w:rPr>
                <w:spacing w:val="7"/>
              </w:rPr>
              <w:t>黑龙江东方学院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5" w:line="189" w:lineRule="auto"/>
              <w:rPr/>
            </w:pPr>
            <w:r>
              <w:rPr>
                <w:spacing w:val="-7"/>
              </w:rPr>
              <w:t>14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8" w:line="189" w:lineRule="auto"/>
              <w:rPr/>
            </w:pPr>
            <w:r>
              <w:rPr/>
              <w:t>89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935"/>
              <w:spacing w:before="134" w:line="228" w:lineRule="auto"/>
              <w:rPr/>
            </w:pPr>
            <w:r>
              <w:rPr/>
              <w:t>Flash</w:t>
            </w:r>
            <w:r>
              <w:rPr>
                <w:spacing w:val="-39"/>
              </w:rPr>
              <w:t xml:space="preserve"> </w:t>
            </w:r>
            <w:r>
              <w:rPr>
                <w:spacing w:val="11"/>
              </w:rPr>
              <w:t>动画技术入门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9"/>
              <w:spacing w:before="135" w:line="228" w:lineRule="auto"/>
              <w:rPr/>
            </w:pPr>
            <w:r>
              <w:rPr>
                <w:spacing w:val="6"/>
              </w:rPr>
              <w:t>汪学均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6"/>
              <w:spacing w:before="135" w:line="228" w:lineRule="auto"/>
              <w:rPr/>
            </w:pPr>
            <w:r>
              <w:rPr>
                <w:spacing w:val="7"/>
              </w:rPr>
              <w:t>湖北大学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7" w:line="189" w:lineRule="auto"/>
              <w:rPr/>
            </w:pPr>
            <w:r>
              <w:rPr>
                <w:spacing w:val="-7"/>
              </w:rPr>
              <w:t>12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7" w:line="189" w:lineRule="auto"/>
              <w:rPr/>
            </w:pPr>
            <w:r>
              <w:rPr/>
              <w:t>90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6"/>
              <w:spacing w:before="134" w:line="228" w:lineRule="auto"/>
              <w:rPr/>
            </w:pPr>
            <w:r>
              <w:rPr>
                <w:spacing w:val="8"/>
              </w:rPr>
              <w:t>个人理财规划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134" w:line="230" w:lineRule="auto"/>
              <w:rPr/>
            </w:pPr>
            <w:r>
              <w:rPr>
                <w:spacing w:val="6"/>
              </w:rPr>
              <w:t>宋蔚蔚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9"/>
              <w:spacing w:before="135" w:line="228" w:lineRule="auto"/>
              <w:rPr/>
            </w:pPr>
            <w:r>
              <w:rPr>
                <w:spacing w:val="8"/>
              </w:rPr>
              <w:t>重庆理工大学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90" w:lineRule="auto"/>
              <w:rPr/>
            </w:pPr>
            <w:r>
              <w:rPr/>
              <w:t>91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281"/>
              <w:spacing w:before="134" w:line="228" w:lineRule="auto"/>
              <w:rPr/>
            </w:pPr>
            <w:r>
              <w:rPr>
                <w:spacing w:val="9"/>
              </w:rPr>
              <w:t>移动互联网时代的信息安全与防护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25"/>
              <w:spacing w:before="134" w:line="227" w:lineRule="auto"/>
              <w:rPr/>
            </w:pPr>
            <w:r>
              <w:rPr>
                <w:spacing w:val="-1"/>
              </w:rPr>
              <w:t>陈波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1"/>
              <w:spacing w:before="134" w:line="228" w:lineRule="auto"/>
              <w:rPr/>
            </w:pPr>
            <w:r>
              <w:rPr>
                <w:spacing w:val="7"/>
              </w:rPr>
              <w:t>南京师范大学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18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89" w:lineRule="auto"/>
              <w:rPr/>
            </w:pPr>
            <w:r>
              <w:rPr/>
              <w:t>92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39"/>
              <w:spacing w:before="134" w:line="229" w:lineRule="auto"/>
              <w:rPr/>
            </w:pPr>
            <w:r>
              <w:rPr>
                <w:spacing w:val="6"/>
              </w:rPr>
              <w:t>人工智能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3"/>
              <w:spacing w:before="134" w:line="228" w:lineRule="auto"/>
              <w:rPr/>
            </w:pPr>
            <w:r>
              <w:rPr>
                <w:spacing w:val="4"/>
              </w:rPr>
              <w:t>顾骏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799"/>
              <w:spacing w:before="134" w:line="228" w:lineRule="auto"/>
              <w:rPr/>
            </w:pPr>
            <w:r>
              <w:rPr>
                <w:spacing w:val="6"/>
              </w:rPr>
              <w:t>上海大学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6" w:line="189" w:lineRule="auto"/>
              <w:rPr/>
            </w:pPr>
            <w:r>
              <w:rPr>
                <w:spacing w:val="-1"/>
              </w:rPr>
              <w:t>20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89" w:lineRule="auto"/>
              <w:rPr/>
            </w:pPr>
            <w:r>
              <w:rPr/>
              <w:t>93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19"/>
              <w:spacing w:before="133" w:line="228" w:lineRule="auto"/>
              <w:rPr/>
            </w:pPr>
            <w:r>
              <w:rPr>
                <w:spacing w:val="8"/>
              </w:rPr>
              <w:t>海洋与人类文明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352"/>
              <w:spacing w:before="133" w:line="227" w:lineRule="auto"/>
              <w:rPr/>
            </w:pPr>
            <w:r>
              <w:rPr>
                <w:spacing w:val="4"/>
              </w:rPr>
              <w:t>严小军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等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89"/>
              <w:spacing w:before="134" w:line="228" w:lineRule="auto"/>
              <w:rPr/>
            </w:pPr>
            <w:r>
              <w:rPr>
                <w:spacing w:val="8"/>
              </w:rPr>
              <w:t>浙江海洋大学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6" w:line="189" w:lineRule="auto"/>
              <w:rPr/>
            </w:pPr>
            <w:r>
              <w:rPr>
                <w:spacing w:val="-1"/>
              </w:rPr>
              <w:t>21</w:t>
            </w:r>
          </w:p>
        </w:tc>
      </w:tr>
      <w:tr>
        <w:trPr>
          <w:trHeight w:val="473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6" w:line="189" w:lineRule="auto"/>
              <w:rPr/>
            </w:pPr>
            <w:r>
              <w:rPr/>
              <w:t>94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033"/>
              <w:spacing w:before="132" w:line="228" w:lineRule="auto"/>
              <w:rPr/>
            </w:pPr>
            <w:r>
              <w:rPr>
                <w:spacing w:val="6"/>
              </w:rPr>
              <w:t>区块链技术与应用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7"/>
              <w:spacing w:before="133" w:line="229" w:lineRule="auto"/>
              <w:rPr/>
            </w:pPr>
            <w:r>
              <w:rPr>
                <w:spacing w:val="7"/>
              </w:rPr>
              <w:t>赵其刚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3"/>
              <w:spacing w:before="133" w:line="228" w:lineRule="auto"/>
              <w:rPr/>
            </w:pPr>
            <w:r>
              <w:rPr>
                <w:spacing w:val="7"/>
              </w:rPr>
              <w:t>西南交通大学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4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5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8" w:line="189" w:lineRule="auto"/>
              <w:rPr/>
            </w:pPr>
            <w:r>
              <w:rPr/>
              <w:t>95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38"/>
              <w:spacing w:before="134" w:line="228" w:lineRule="auto"/>
              <w:rPr/>
            </w:pPr>
            <w:r>
              <w:rPr>
                <w:spacing w:val="7"/>
              </w:rPr>
              <w:t>情绪管理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12"/>
              <w:spacing w:before="134" w:line="228" w:lineRule="auto"/>
              <w:rPr/>
            </w:pPr>
            <w:r>
              <w:rPr>
                <w:spacing w:val="5"/>
              </w:rPr>
              <w:t>韦庆旺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608"/>
              <w:spacing w:before="135" w:line="228" w:lineRule="auto"/>
              <w:rPr/>
            </w:pPr>
            <w:r>
              <w:rPr>
                <w:spacing w:val="4"/>
              </w:rPr>
              <w:t>中国人民大学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</w:tbl>
    <w:p>
      <w:pPr>
        <w:pStyle w:val="BodyText"/>
        <w:spacing w:line="185" w:lineRule="exact"/>
        <w:rPr>
          <w:sz w:val="16"/>
        </w:rPr>
      </w:pPr>
      <w:r/>
    </w:p>
    <w:p>
      <w:pPr>
        <w:spacing w:line="185" w:lineRule="exact"/>
        <w:sectPr>
          <w:footerReference w:type="default" r:id="rId57"/>
          <w:pgSz w:w="11906" w:h="16839"/>
          <w:pgMar w:top="400" w:right="1095" w:bottom="1170" w:left="1134" w:header="0" w:footer="1008" w:gutter="0"/>
        </w:sectPr>
        <w:rPr>
          <w:sz w:val="16"/>
          <w:szCs w:val="16"/>
        </w:rPr>
      </w:pPr>
    </w:p>
    <w:p>
      <w:pPr>
        <w:pStyle w:val="BodyText"/>
        <w:spacing w:line="416" w:lineRule="auto"/>
        <w:rPr/>
      </w:pPr>
      <w:r/>
    </w:p>
    <w:p>
      <w:pPr>
        <w:ind w:left="2188"/>
        <w:spacing w:before="59" w:line="219" w:lineRule="auto"/>
        <w:rPr>
          <w:rFonts w:ascii="SimSun" w:hAnsi="SimSun" w:eastAsia="SimSun" w:cs="SimSun"/>
          <w:sz w:val="18"/>
          <w:szCs w:val="18"/>
        </w:rPr>
      </w:pPr>
      <w:r>
        <w:pict>
          <v:shape id="_x0000_s82" style="position:absolute;margin-left:0pt;margin-top:14.253pt;mso-position-vertical-relative:text;mso-position-horizontal-relative:text;width:481.9pt;height:0.75pt;z-index:251728896;" fillcolor="#000000" filled="true" stroked="false" coordsize="9637,15" coordorigin="0,0" path="m,l9637,0l9637,14l0,14l0,0xe"/>
        </w:pict>
      </w:r>
      <w:r>
        <w:rPr>
          <w:rFonts w:ascii="Times New Roman" w:hAnsi="Times New Roman" w:eastAsia="Times New Roman" w:cs="Times New Roman"/>
          <w:sz w:val="18"/>
          <w:szCs w:val="18"/>
        </w:rPr>
        <w:t>2022 </w:t>
      </w:r>
      <w:r>
        <w:rPr>
          <w:rFonts w:ascii="SimSun" w:hAnsi="SimSun" w:eastAsia="SimSun" w:cs="SimSun"/>
          <w:sz w:val="18"/>
          <w:szCs w:val="18"/>
        </w:rPr>
        <w:t>级广东茂名健康职业学院【卫生信息管理】专业人</w:t>
      </w:r>
      <w:r>
        <w:rPr>
          <w:rFonts w:ascii="SimSun" w:hAnsi="SimSun" w:eastAsia="SimSun" w:cs="SimSun"/>
          <w:sz w:val="18"/>
          <w:szCs w:val="18"/>
          <w:spacing w:val="-1"/>
        </w:rPr>
        <w:t>才培养方案</w:t>
      </w:r>
    </w:p>
    <w:p>
      <w:pPr>
        <w:spacing w:line="42" w:lineRule="exact"/>
        <w:rPr/>
      </w:pPr>
      <w:r/>
    </w:p>
    <w:tbl>
      <w:tblPr>
        <w:tblStyle w:val="TableNormal"/>
        <w:tblW w:w="9524" w:type="dxa"/>
        <w:tblInd w:w="14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10"/>
        <w:gridCol w:w="3704"/>
        <w:gridCol w:w="1635"/>
        <w:gridCol w:w="2421"/>
        <w:gridCol w:w="954"/>
      </w:tblGrid>
      <w:tr>
        <w:trPr>
          <w:trHeight w:val="476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7" w:line="189" w:lineRule="auto"/>
              <w:rPr/>
            </w:pPr>
            <w:r>
              <w:rPr/>
              <w:t>96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229"/>
              <w:spacing w:before="134" w:line="228" w:lineRule="auto"/>
              <w:rPr/>
            </w:pPr>
            <w:r>
              <w:rPr>
                <w:spacing w:val="7"/>
              </w:rPr>
              <w:t>如何高效学习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8"/>
              <w:spacing w:before="134" w:line="230" w:lineRule="auto"/>
              <w:rPr/>
            </w:pPr>
            <w:r>
              <w:rPr>
                <w:spacing w:val="2"/>
              </w:rPr>
              <w:t>张志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591"/>
              <w:spacing w:before="134" w:line="228" w:lineRule="auto"/>
              <w:rPr/>
            </w:pPr>
            <w:r>
              <w:rPr>
                <w:spacing w:val="7"/>
              </w:rPr>
              <w:t>武汉工程大学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6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2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3" w:line="189" w:lineRule="auto"/>
              <w:rPr/>
            </w:pPr>
            <w:r>
              <w:rPr/>
              <w:t>97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286"/>
              <w:spacing w:before="130" w:line="228" w:lineRule="auto"/>
              <w:rPr/>
            </w:pPr>
            <w:r>
              <w:rPr>
                <w:spacing w:val="9"/>
              </w:rPr>
              <w:t>《论语》中的人生智慧与自我管理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2"/>
              <w:spacing w:before="131" w:line="229" w:lineRule="auto"/>
              <w:rPr/>
            </w:pPr>
            <w:r>
              <w:rPr>
                <w:spacing w:val="5"/>
              </w:rPr>
              <w:t>刘强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18"/>
              <w:spacing w:before="131" w:line="228" w:lineRule="auto"/>
              <w:rPr/>
            </w:pPr>
            <w:r>
              <w:rPr>
                <w:spacing w:val="2"/>
              </w:rPr>
              <w:t>同济大学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2" w:line="190" w:lineRule="auto"/>
              <w:rPr/>
            </w:pPr>
            <w:r>
              <w:rPr>
                <w:spacing w:val="-7"/>
              </w:rPr>
              <w:t>13</w:t>
            </w:r>
          </w:p>
        </w:tc>
      </w:tr>
      <w:tr>
        <w:trPr>
          <w:trHeight w:val="472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4" w:line="189" w:lineRule="auto"/>
              <w:rPr/>
            </w:pPr>
            <w:r>
              <w:rPr/>
              <w:t>98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447"/>
              <w:spacing w:before="131" w:line="228" w:lineRule="auto"/>
              <w:rPr/>
            </w:pPr>
            <w:r>
              <w:rPr>
                <w:spacing w:val="4"/>
              </w:rPr>
              <w:t>时间管理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5"/>
              <w:spacing w:before="131" w:line="231" w:lineRule="auto"/>
              <w:rPr/>
            </w:pPr>
            <w:r>
              <w:rPr>
                <w:spacing w:val="3"/>
              </w:rPr>
              <w:t>罗钢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377"/>
              <w:spacing w:before="131" w:line="228" w:lineRule="auto"/>
              <w:rPr/>
            </w:pPr>
            <w:r>
              <w:rPr>
                <w:spacing w:val="8"/>
              </w:rPr>
              <w:t>深圳职业技术学院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90" w:lineRule="auto"/>
              <w:rPr/>
            </w:pPr>
            <w:r>
              <w:rPr>
                <w:spacing w:val="-7"/>
              </w:rPr>
              <w:t>10</w:t>
            </w:r>
          </w:p>
        </w:tc>
      </w:tr>
      <w:tr>
        <w:trPr>
          <w:trHeight w:val="472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306"/>
              <w:spacing w:before="165" w:line="189" w:lineRule="auto"/>
              <w:rPr/>
            </w:pPr>
            <w:r>
              <w:rPr/>
              <w:t>99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1123"/>
              <w:spacing w:before="132" w:line="228" w:lineRule="auto"/>
              <w:rPr/>
            </w:pPr>
            <w:r>
              <w:rPr>
                <w:spacing w:val="8"/>
              </w:rPr>
              <w:t>大学生就业指导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508"/>
              <w:spacing w:before="132" w:line="227" w:lineRule="auto"/>
              <w:rPr/>
            </w:pPr>
            <w:r>
              <w:rPr>
                <w:spacing w:val="6"/>
              </w:rPr>
              <w:t>庄明科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801"/>
              <w:spacing w:before="131" w:line="228" w:lineRule="auto"/>
              <w:rPr/>
            </w:pPr>
            <w:r>
              <w:rPr>
                <w:spacing w:val="6"/>
              </w:rPr>
              <w:t>北京大学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93"/>
              <w:spacing w:before="163" w:line="190" w:lineRule="auto"/>
              <w:rPr/>
            </w:pPr>
            <w:r>
              <w:rPr>
                <w:spacing w:val="-7"/>
              </w:rPr>
              <w:t>19</w:t>
            </w:r>
          </w:p>
        </w:tc>
      </w:tr>
      <w:tr>
        <w:trPr>
          <w:trHeight w:val="477" w:hRule="atLeast"/>
        </w:trPr>
        <w:tc>
          <w:tcPr>
            <w:tcW w:w="810" w:type="dxa"/>
            <w:vAlign w:val="top"/>
          </w:tcPr>
          <w:p>
            <w:pPr>
              <w:pStyle w:val="TableText"/>
              <w:ind w:left="268"/>
              <w:spacing w:before="166" w:line="190" w:lineRule="auto"/>
              <w:rPr/>
            </w:pPr>
            <w:r>
              <w:rPr>
                <w:spacing w:val="-3"/>
              </w:rPr>
              <w:t>100</w:t>
            </w:r>
          </w:p>
        </w:tc>
        <w:tc>
          <w:tcPr>
            <w:tcW w:w="3704" w:type="dxa"/>
            <w:vAlign w:val="top"/>
          </w:tcPr>
          <w:p>
            <w:pPr>
              <w:pStyle w:val="TableText"/>
              <w:ind w:left="600"/>
              <w:spacing w:before="135" w:line="228" w:lineRule="auto"/>
              <w:rPr/>
            </w:pPr>
            <w:r>
              <w:rPr>
                <w:spacing w:val="8"/>
              </w:rPr>
              <w:t>大学生职业发展与就业指导</w:t>
            </w:r>
          </w:p>
        </w:tc>
        <w:tc>
          <w:tcPr>
            <w:tcW w:w="1635" w:type="dxa"/>
            <w:vAlign w:val="top"/>
          </w:tcPr>
          <w:p>
            <w:pPr>
              <w:pStyle w:val="TableText"/>
              <w:ind w:left="613"/>
              <w:spacing w:before="134" w:line="228" w:lineRule="auto"/>
              <w:rPr/>
            </w:pPr>
            <w:r>
              <w:rPr>
                <w:spacing w:val="4"/>
              </w:rPr>
              <w:t>谢伟</w:t>
            </w:r>
          </w:p>
        </w:tc>
        <w:tc>
          <w:tcPr>
            <w:tcW w:w="2421" w:type="dxa"/>
            <w:vAlign w:val="top"/>
          </w:tcPr>
          <w:p>
            <w:pPr>
              <w:pStyle w:val="TableText"/>
              <w:ind w:left="273"/>
              <w:spacing w:before="135" w:line="227" w:lineRule="auto"/>
              <w:rPr/>
            </w:pPr>
            <w:r>
              <w:rPr>
                <w:spacing w:val="8"/>
              </w:rPr>
              <w:t>仁能达教育科技公司</w:t>
            </w:r>
          </w:p>
        </w:tc>
        <w:tc>
          <w:tcPr>
            <w:tcW w:w="954" w:type="dxa"/>
            <w:vAlign w:val="top"/>
          </w:tcPr>
          <w:p>
            <w:pPr>
              <w:pStyle w:val="TableText"/>
              <w:ind w:left="380"/>
              <w:spacing w:before="167" w:line="189" w:lineRule="auto"/>
              <w:rPr/>
            </w:pPr>
            <w:r>
              <w:rPr>
                <w:spacing w:val="-1"/>
              </w:rPr>
              <w:t>24</w:t>
            </w:r>
          </w:p>
        </w:tc>
      </w:tr>
    </w:tbl>
    <w:p>
      <w:pPr>
        <w:pStyle w:val="BodyText"/>
        <w:spacing w:line="286" w:lineRule="auto"/>
        <w:rPr/>
      </w:pPr>
      <w:r/>
    </w:p>
    <w:p>
      <w:pPr>
        <w:pStyle w:val="BodyText"/>
        <w:spacing w:line="286" w:lineRule="auto"/>
        <w:rPr/>
      </w:pPr>
      <w:r/>
    </w:p>
    <w:p>
      <w:pPr>
        <w:pStyle w:val="BodyText"/>
        <w:spacing w:line="286" w:lineRule="auto"/>
        <w:rPr/>
      </w:pPr>
      <w:r/>
    </w:p>
    <w:p>
      <w:pPr>
        <w:pStyle w:val="BodyText"/>
        <w:spacing w:line="287" w:lineRule="auto"/>
        <w:rPr/>
      </w:pPr>
      <w:r/>
    </w:p>
    <w:p>
      <w:pPr>
        <w:pStyle w:val="BodyText"/>
        <w:spacing w:line="287" w:lineRule="auto"/>
        <w:rPr/>
      </w:pPr>
      <w:r/>
    </w:p>
    <w:p>
      <w:pPr>
        <w:ind w:left="7778" w:right="39" w:hanging="722"/>
        <w:spacing w:before="78" w:line="347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b/>
          <w:bCs/>
          <w:spacing w:val="-3"/>
        </w:rPr>
        <w:t>广东茂名健康职业学院</w:t>
      </w:r>
      <w:r>
        <w:rPr>
          <w:rFonts w:ascii="SimSun" w:hAnsi="SimSun" w:eastAsia="SimSun" w:cs="SimSun"/>
          <w:sz w:val="24"/>
          <w:szCs w:val="24"/>
          <w:spacing w:val="2"/>
        </w:rPr>
        <w:t xml:space="preserve">  </w:t>
      </w:r>
      <w:r>
        <w:rPr>
          <w:rFonts w:ascii="SimSun" w:hAnsi="SimSun" w:eastAsia="SimSun" w:cs="SimSun"/>
          <w:sz w:val="24"/>
          <w:szCs w:val="24"/>
          <w:b/>
          <w:bCs/>
          <w:spacing w:val="-13"/>
        </w:rPr>
        <w:t>2022</w:t>
      </w:r>
      <w:r>
        <w:rPr>
          <w:rFonts w:ascii="SimSun" w:hAnsi="SimSun" w:eastAsia="SimSun" w:cs="SimSun"/>
          <w:sz w:val="24"/>
          <w:szCs w:val="24"/>
          <w:spacing w:val="-46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13"/>
        </w:rPr>
        <w:t>年</w:t>
      </w:r>
      <w:r>
        <w:rPr>
          <w:rFonts w:ascii="SimSun" w:hAnsi="SimSun" w:eastAsia="SimSun" w:cs="SimSun"/>
          <w:sz w:val="24"/>
          <w:szCs w:val="24"/>
          <w:spacing w:val="-50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13"/>
        </w:rPr>
        <w:t>8</w:t>
      </w:r>
      <w:r>
        <w:rPr>
          <w:rFonts w:ascii="SimSun" w:hAnsi="SimSun" w:eastAsia="SimSun" w:cs="SimSun"/>
          <w:sz w:val="24"/>
          <w:szCs w:val="24"/>
          <w:spacing w:val="-43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13"/>
        </w:rPr>
        <w:t>月</w:t>
      </w:r>
      <w:r>
        <w:rPr>
          <w:rFonts w:ascii="SimSun" w:hAnsi="SimSun" w:eastAsia="SimSun" w:cs="SimSun"/>
          <w:sz w:val="24"/>
          <w:szCs w:val="24"/>
          <w:spacing w:val="-47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13"/>
        </w:rPr>
        <w:t>25</w:t>
      </w:r>
      <w:r>
        <w:rPr>
          <w:rFonts w:ascii="SimSun" w:hAnsi="SimSun" w:eastAsia="SimSun" w:cs="SimSun"/>
          <w:sz w:val="24"/>
          <w:szCs w:val="24"/>
          <w:spacing w:val="-13"/>
        </w:rPr>
        <w:t xml:space="preserve"> </w:t>
      </w:r>
      <w:r>
        <w:rPr>
          <w:rFonts w:ascii="SimSun" w:hAnsi="SimSun" w:eastAsia="SimSun" w:cs="SimSun"/>
          <w:sz w:val="24"/>
          <w:szCs w:val="24"/>
          <w:b/>
          <w:bCs/>
          <w:spacing w:val="-13"/>
        </w:rPr>
        <w:t>日</w:t>
      </w:r>
    </w:p>
    <w:sectPr>
      <w:footerReference w:type="default" r:id="rId58"/>
      <w:pgSz w:w="11906" w:h="16839"/>
      <w:pgMar w:top="400" w:right="1095" w:bottom="1170" w:left="1134" w:header="0" w:footer="100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9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10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1"/>
      </w:rPr>
      <w:t>11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12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13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14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16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17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5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19</w:t>
    </w:r>
  </w:p>
</w:ftr>
</file>

<file path=word/footer1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22</w:t>
    </w:r>
  </w:p>
</w:ftr>
</file>

<file path=word/footer1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25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26</w:t>
    </w:r>
  </w:p>
</w:ftr>
</file>

<file path=word/footer2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27</w:t>
    </w:r>
  </w:p>
</w:ftr>
</file>

<file path=word/footer2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28</w:t>
    </w:r>
  </w:p>
</w:ftr>
</file>

<file path=word/footer2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2"/>
      </w:rPr>
      <w:t>29</w:t>
    </w:r>
  </w:p>
</w:ftr>
</file>

<file path=word/footer2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30</w:t>
    </w:r>
  </w:p>
</w:ftr>
</file>

<file path=word/footer2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31</w:t>
    </w:r>
  </w:p>
</w:ftr>
</file>

<file path=word/footer2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32</w:t>
    </w:r>
  </w:p>
</w:ftr>
</file>

<file path=word/footer2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33</w:t>
    </w:r>
  </w:p>
</w:ftr>
</file>

<file path=word/footer2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34</w:t>
    </w:r>
  </w:p>
</w:ftr>
</file>

<file path=word/footer2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066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35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3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066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36</w:t>
    </w:r>
  </w:p>
</w:ftr>
</file>

<file path=word/footer3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066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37</w:t>
    </w:r>
  </w:p>
</w:ftr>
</file>

<file path=word/footer3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38</w:t>
    </w:r>
  </w:p>
</w:ftr>
</file>

<file path=word/footer3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4"/>
      </w:rPr>
      <w:t>39</w:t>
    </w:r>
  </w:p>
</w:ftr>
</file>

<file path=word/footer3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40</w:t>
    </w:r>
  </w:p>
</w:ftr>
</file>

<file path=word/footer3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41</w:t>
    </w:r>
  </w:p>
</w:ftr>
</file>

<file path=word/footer3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"/>
      </w:rPr>
      <w:t>42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7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3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1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350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2" style="position:absolute;margin-left:90pt;margin-top:55.2pt;mso-position-vertical-relative:page;mso-position-horizontal-relative:page;width:415.3pt;height:0.75pt;z-index:251658240;" o:allowincell="f" fillcolor="#000000" filled="true" stroked="false" coordsize="8305,15" coordorigin="0,0" path="m,l8305,0l8305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10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88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66" style="position:absolute;margin-left:56.7pt;margin-top:55.2pt;mso-position-vertical-relative:page;mso-position-horizontal-relative:page;width:481.9pt;height:0.75pt;z-index:251693056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1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88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68" style="position:absolute;margin-left:56.7pt;margin-top:55.2pt;mso-position-vertical-relative:page;mso-position-horizontal-relative:page;width:481.9pt;height:0.75pt;z-index:251696128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1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114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70" style="position:absolute;margin-left:56.7pt;margin-top:55.2pt;mso-position-vertical-relative:page;mso-position-horizontal-relative:page;width:1074.5pt;height:0.75pt;z-index:251697152;" o:allowincell="f" fillcolor="#000000" filled="true" stroked="false" coordsize="21490,15" coordorigin="0,0" path="m,l21489,0l21489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1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114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72" style="position:absolute;margin-left:56.7pt;margin-top:55.2pt;mso-position-vertical-relative:page;mso-position-horizontal-relative:page;width:1074.5pt;height:0.75pt;z-index:251698176;" o:allowincell="f" fillcolor="#000000" filled="true" stroked="false" coordsize="21490,15" coordorigin="0,0" path="m,l21489,0l21489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1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88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74" style="position:absolute;margin-left:56.7pt;margin-top:55.2pt;mso-position-vertical-relative:page;mso-position-horizontal-relative:page;width:481.9pt;height:0.75pt;z-index:251700224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537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6" style="position:absolute;margin-left:90pt;margin-top:55.2pt;mso-position-vertical-relative:page;mso-position-horizontal-relative:page;width:415.3pt;height:0.75pt;z-index:251660288;" o:allowincell="f" fillcolor="#000000" filled="true" stroked="false" coordsize="8305,15" coordorigin="0,0" path="m,l8305,0l8305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301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10" style="position:absolute;margin-left:56.7pt;margin-top:55.2pt;mso-position-vertical-relative:page;mso-position-horizontal-relative:page;width:481.9pt;height:0.75pt;z-index:251662336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88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12" style="position:absolute;margin-left:56.7pt;margin-top:55.2pt;mso-position-vertical-relative:page;mso-position-horizontal-relative:page;width:481.9pt;height:0.75pt;z-index:251663360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88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14" style="position:absolute;margin-left:56.7pt;margin-top:55.2pt;mso-position-vertical-relative:page;mso-position-horizontal-relative:page;width:481.9pt;height:0.75pt;z-index:251664384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88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16" style="position:absolute;margin-left:56.7pt;margin-top:55.2pt;mso-position-vertical-relative:page;mso-position-horizontal-relative:page;width:481.9pt;height:0.75pt;z-index:251665408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8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88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18" style="position:absolute;margin-left:56.7pt;margin-top:55.2pt;mso-position-vertical-relative:page;mso-position-horizontal-relative:page;width:481.9pt;height:0.75pt;z-index:251666432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header9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88"/>
      <w:spacing w:before="15" w:line="219" w:lineRule="auto"/>
      <w:rPr>
        <w:rFonts w:ascii="SimSun" w:hAnsi="SimSun" w:eastAsia="SimSun" w:cs="SimSun"/>
        <w:sz w:val="18"/>
        <w:szCs w:val="18"/>
      </w:rPr>
    </w:pPr>
    <w:r>
      <w:pict>
        <v:shape id="_x0000_s56" style="position:absolute;margin-left:56.7pt;margin-top:55.2pt;mso-position-vertical-relative:page;mso-position-horizontal-relative:page;width:481.9pt;height:0.75pt;z-index:251692032;" o:allowincell="f" fillcolor="#000000" filled="true" stroked="false" coordsize="9637,15" coordorigin="0,0" path="m,l9637,0l9637,14l0,14l0,0xe"/>
      </w:pict>
    </w:r>
    <w:r>
      <w:rPr>
        <w:rFonts w:ascii="Times New Roman" w:hAnsi="Times New Roman" w:eastAsia="Times New Roman" w:cs="Times New Roman"/>
        <w:sz w:val="18"/>
        <w:szCs w:val="18"/>
      </w:rPr>
      <w:t>2022 </w:t>
    </w:r>
    <w:r>
      <w:rPr>
        <w:rFonts w:ascii="SimSun" w:hAnsi="SimSun" w:eastAsia="SimSun" w:cs="SimSun"/>
        <w:sz w:val="18"/>
        <w:szCs w:val="18"/>
      </w:rPr>
      <w:t>级广东茂名健康职业学院【卫生信息管理】专业人</w:t>
    </w:r>
    <w:r>
      <w:rPr>
        <w:rFonts w:ascii="SimSun" w:hAnsi="SimSun" w:eastAsia="SimSun" w:cs="SimSun"/>
        <w:sz w:val="18"/>
        <w:szCs w:val="18"/>
        <w:spacing w:val="-1"/>
      </w:rPr>
      <w:t>才培养方案</w: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footer" Target="footer1.xml"/><Relationship Id="rId7" Type="http://schemas.openxmlformats.org/officeDocument/2006/relationships/header" Target="header4.xml"/><Relationship Id="rId61" Type="http://schemas.openxmlformats.org/officeDocument/2006/relationships/fontTable" Target="fontTable.xml"/><Relationship Id="rId60" Type="http://schemas.openxmlformats.org/officeDocument/2006/relationships/styles" Target="styles.xml"/><Relationship Id="rId6" Type="http://schemas.openxmlformats.org/officeDocument/2006/relationships/header" Target="header3.xml"/><Relationship Id="rId59" Type="http://schemas.openxmlformats.org/officeDocument/2006/relationships/settings" Target="settings.xml"/><Relationship Id="rId58" Type="http://schemas.openxmlformats.org/officeDocument/2006/relationships/footer" Target="footer36.xml"/><Relationship Id="rId57" Type="http://schemas.openxmlformats.org/officeDocument/2006/relationships/footer" Target="footer35.xml"/><Relationship Id="rId56" Type="http://schemas.openxmlformats.org/officeDocument/2006/relationships/footer" Target="footer34.xml"/><Relationship Id="rId55" Type="http://schemas.openxmlformats.org/officeDocument/2006/relationships/footer" Target="footer33.xml"/><Relationship Id="rId54" Type="http://schemas.openxmlformats.org/officeDocument/2006/relationships/footer" Target="footer32.xml"/><Relationship Id="rId53" Type="http://schemas.openxmlformats.org/officeDocument/2006/relationships/header" Target="header14.xml"/><Relationship Id="rId52" Type="http://schemas.openxmlformats.org/officeDocument/2006/relationships/footer" Target="footer31.xml"/><Relationship Id="rId51" Type="http://schemas.openxmlformats.org/officeDocument/2006/relationships/footer" Target="footer30.xml"/><Relationship Id="rId50" Type="http://schemas.openxmlformats.org/officeDocument/2006/relationships/header" Target="header13.xml"/><Relationship Id="rId5" Type="http://schemas.openxmlformats.org/officeDocument/2006/relationships/header" Target="header2.xml"/><Relationship Id="rId49" Type="http://schemas.openxmlformats.org/officeDocument/2006/relationships/footer" Target="footer29.xml"/><Relationship Id="rId48" Type="http://schemas.openxmlformats.org/officeDocument/2006/relationships/header" Target="header12.xml"/><Relationship Id="rId47" Type="http://schemas.openxmlformats.org/officeDocument/2006/relationships/footer" Target="footer28.xml"/><Relationship Id="rId46" Type="http://schemas.openxmlformats.org/officeDocument/2006/relationships/header" Target="header11.xml"/><Relationship Id="rId45" Type="http://schemas.openxmlformats.org/officeDocument/2006/relationships/footer" Target="footer27.xml"/><Relationship Id="rId44" Type="http://schemas.openxmlformats.org/officeDocument/2006/relationships/footer" Target="footer26.xml"/><Relationship Id="rId43" Type="http://schemas.openxmlformats.org/officeDocument/2006/relationships/footer" Target="footer25.xml"/><Relationship Id="rId42" Type="http://schemas.openxmlformats.org/officeDocument/2006/relationships/header" Target="header10.xml"/><Relationship Id="rId41" Type="http://schemas.openxmlformats.org/officeDocument/2006/relationships/image" Target="media/image5.png"/><Relationship Id="rId40" Type="http://schemas.openxmlformats.org/officeDocument/2006/relationships/image" Target="media/image4.png"/><Relationship Id="rId4" Type="http://schemas.openxmlformats.org/officeDocument/2006/relationships/image" Target="media/image3.jpeg"/><Relationship Id="rId39" Type="http://schemas.openxmlformats.org/officeDocument/2006/relationships/footer" Target="footer24.xml"/><Relationship Id="rId38" Type="http://schemas.openxmlformats.org/officeDocument/2006/relationships/header" Target="header9.xml"/><Relationship Id="rId37" Type="http://schemas.openxmlformats.org/officeDocument/2006/relationships/footer" Target="footer23.xml"/><Relationship Id="rId36" Type="http://schemas.openxmlformats.org/officeDocument/2006/relationships/footer" Target="footer22.xml"/><Relationship Id="rId35" Type="http://schemas.openxmlformats.org/officeDocument/2006/relationships/footer" Target="footer21.xml"/><Relationship Id="rId34" Type="http://schemas.openxmlformats.org/officeDocument/2006/relationships/footer" Target="footer20.xml"/><Relationship Id="rId33" Type="http://schemas.openxmlformats.org/officeDocument/2006/relationships/footer" Target="footer19.xml"/><Relationship Id="rId32" Type="http://schemas.openxmlformats.org/officeDocument/2006/relationships/footer" Target="footer18.xml"/><Relationship Id="rId31" Type="http://schemas.openxmlformats.org/officeDocument/2006/relationships/footer" Target="footer17.xml"/><Relationship Id="rId30" Type="http://schemas.openxmlformats.org/officeDocument/2006/relationships/footer" Target="footer16.xml"/><Relationship Id="rId3" Type="http://schemas.openxmlformats.org/officeDocument/2006/relationships/image" Target="media/image2.png"/><Relationship Id="rId29" Type="http://schemas.openxmlformats.org/officeDocument/2006/relationships/footer" Target="footer15.xml"/><Relationship Id="rId28" Type="http://schemas.openxmlformats.org/officeDocument/2006/relationships/hyperlink" Target="http://www.med66.com/jibing/aizibing/" TargetMode="External"/><Relationship Id="rId27" Type="http://schemas.openxmlformats.org/officeDocument/2006/relationships/hyperlink" Target="http://www.med66.com/webhtml/project/neikexue/chuanranbingxue.htm" TargetMode="External"/><Relationship Id="rId26" Type="http://schemas.openxmlformats.org/officeDocument/2006/relationships/footer" Target="footer14.xml"/><Relationship Id="rId25" Type="http://schemas.openxmlformats.org/officeDocument/2006/relationships/footer" Target="footer13.xml"/><Relationship Id="rId24" Type="http://schemas.openxmlformats.org/officeDocument/2006/relationships/footer" Target="footer12.xml"/><Relationship Id="rId23" Type="http://schemas.openxmlformats.org/officeDocument/2006/relationships/footer" Target="footer11.xml"/><Relationship Id="rId22" Type="http://schemas.openxmlformats.org/officeDocument/2006/relationships/footer" Target="footer10.xml"/><Relationship Id="rId21" Type="http://schemas.openxmlformats.org/officeDocument/2006/relationships/footer" Target="footer9.xml"/><Relationship Id="rId20" Type="http://schemas.openxmlformats.org/officeDocument/2006/relationships/footer" Target="footer8.xml"/><Relationship Id="rId2" Type="http://schemas.openxmlformats.org/officeDocument/2006/relationships/image" Target="media/image1.jpeg"/><Relationship Id="rId19" Type="http://schemas.openxmlformats.org/officeDocument/2006/relationships/hyperlink" Target="https://baike.so.com/doc/6112627-6325764.html" TargetMode="External"/><Relationship Id="rId18" Type="http://schemas.openxmlformats.org/officeDocument/2006/relationships/footer" Target="footer7.xml"/><Relationship Id="rId17" Type="http://schemas.openxmlformats.org/officeDocument/2006/relationships/footer" Target="footer6.xml"/><Relationship Id="rId16" Type="http://schemas.openxmlformats.org/officeDocument/2006/relationships/footer" Target="footer5.xml"/><Relationship Id="rId15" Type="http://schemas.openxmlformats.org/officeDocument/2006/relationships/header" Target="header8.xml"/><Relationship Id="rId14" Type="http://schemas.openxmlformats.org/officeDocument/2006/relationships/footer" Target="footer4.xml"/><Relationship Id="rId13" Type="http://schemas.openxmlformats.org/officeDocument/2006/relationships/header" Target="header7.xml"/><Relationship Id="rId12" Type="http://schemas.openxmlformats.org/officeDocument/2006/relationships/footer" Target="footer3.xml"/><Relationship Id="rId11" Type="http://schemas.openxmlformats.org/officeDocument/2006/relationships/header" Target="header6.xml"/><Relationship Id="rId10" Type="http://schemas.openxmlformats.org/officeDocument/2006/relationships/footer" Target="footer2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广东茂名健康职业学院护理专业人才培养方案</dc:title>
  <dc:creator>USER</dc:creator>
  <dcterms:created xsi:type="dcterms:W3CDTF">2022-09-28T21:09:45Z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2024-05-11T15:28:37</vt:filetime>
  </property>
</Properties>
</file>